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宋体" w:hAnsi="宋体" w:hint="eastAsia"/>
          <w:b/>
          <w:sz w:val="52"/>
          <w:szCs w:val="52"/>
        </w:rPr>
        <w:id w:val="-1997803018"/>
        <w:docPartObj>
          <w:docPartGallery w:val="Cover Pages"/>
          <w:docPartUnique/>
        </w:docPartObj>
      </w:sdtPr>
      <w:sdtEndPr>
        <w:rPr>
          <w:rFonts w:ascii="Calibri" w:hAnsi="Calibri" w:hint="default"/>
          <w:b w:val="0"/>
          <w:w w:val="90"/>
          <w:sz w:val="21"/>
          <w:szCs w:val="22"/>
        </w:rPr>
      </w:sdtEndPr>
      <w:sdtContent>
        <w:p w:rsidR="00E82B7C" w:rsidRPr="004B2011" w:rsidRDefault="00FE7FB8">
          <w:pPr>
            <w:spacing w:line="300" w:lineRule="auto"/>
            <w:contextualSpacing/>
            <w:jc w:val="center"/>
            <w:rPr>
              <w:rFonts w:ascii="宋体" w:hAnsi="宋体"/>
              <w:b/>
              <w:sz w:val="52"/>
              <w:szCs w:val="52"/>
            </w:rPr>
          </w:pPr>
          <w:r w:rsidRPr="004B2011">
            <w:rPr>
              <w:rFonts w:ascii="宋体" w:hAnsi="宋体"/>
              <w:b/>
              <w:sz w:val="52"/>
              <w:szCs w:val="52"/>
            </w:rPr>
            <w:t>270</w:t>
          </w:r>
          <w:r w:rsidRPr="004B2011">
            <w:rPr>
              <w:rFonts w:ascii="宋体" w:hAnsi="宋体" w:hint="eastAsia"/>
              <w:b/>
              <w:sz w:val="52"/>
              <w:szCs w:val="52"/>
            </w:rPr>
            <w:t>下辅</w:t>
          </w:r>
          <w:r w:rsidR="00E82B7C" w:rsidRPr="004B2011">
            <w:rPr>
              <w:rFonts w:ascii="宋体" w:hAnsi="宋体" w:hint="eastAsia"/>
              <w:b/>
              <w:sz w:val="52"/>
              <w:szCs w:val="52"/>
            </w:rPr>
            <w:t>机增加自动翻胶装置改造</w:t>
          </w:r>
        </w:p>
        <w:p w:rsidR="00E82B7C" w:rsidRPr="004B2011" w:rsidRDefault="00E82B7C">
          <w:pPr>
            <w:spacing w:line="300" w:lineRule="auto"/>
            <w:contextualSpacing/>
            <w:jc w:val="center"/>
            <w:rPr>
              <w:rFonts w:ascii="宋体" w:hAnsi="宋体"/>
              <w:b/>
              <w:bCs/>
              <w:sz w:val="52"/>
            </w:rPr>
          </w:pPr>
          <w:r w:rsidRPr="004B2011">
            <w:rPr>
              <w:rFonts w:ascii="宋体" w:hAnsi="宋体" w:hint="eastAsia"/>
              <w:b/>
              <w:bCs/>
              <w:sz w:val="52"/>
            </w:rPr>
            <w:t>技术协议</w:t>
          </w:r>
        </w:p>
        <w:p w:rsidR="00E82B7C" w:rsidRPr="004B2011" w:rsidRDefault="00CB6BFF">
          <w:pPr>
            <w:widowControl/>
            <w:jc w:val="left"/>
            <w:rPr>
              <w:w w:val="90"/>
            </w:rPr>
          </w:pPr>
        </w:p>
      </w:sdtContent>
    </w:sdt>
    <w:p w:rsidR="00A85122" w:rsidRPr="004B2011" w:rsidRDefault="00A85122" w:rsidP="00A85122">
      <w:pPr>
        <w:spacing w:line="400" w:lineRule="exact"/>
        <w:rPr>
          <w:rFonts w:ascii="Times New Roman" w:hAnsi="Times New Roman"/>
          <w:b/>
          <w:sz w:val="28"/>
          <w:szCs w:val="28"/>
        </w:rPr>
      </w:pPr>
      <w:r w:rsidRPr="004B2011">
        <w:rPr>
          <w:rFonts w:ascii="Times New Roman" w:hAnsi="Times New Roman" w:hint="eastAsia"/>
          <w:b/>
          <w:sz w:val="28"/>
          <w:szCs w:val="28"/>
        </w:rPr>
        <w:t>一、供货范围</w:t>
      </w:r>
    </w:p>
    <w:p w:rsidR="00A85122" w:rsidRPr="004B2011" w:rsidRDefault="00A85122" w:rsidP="00A85122">
      <w:pPr>
        <w:spacing w:line="400" w:lineRule="exact"/>
        <w:ind w:firstLineChars="200" w:firstLine="560"/>
        <w:rPr>
          <w:rFonts w:ascii="Times New Roman" w:hAnsi="Times New Roman"/>
          <w:sz w:val="28"/>
          <w:szCs w:val="28"/>
        </w:rPr>
      </w:pPr>
      <w:r w:rsidRPr="004B2011">
        <w:rPr>
          <w:rFonts w:ascii="Times New Roman" w:hAnsi="Times New Roman" w:hint="eastAsia"/>
          <w:sz w:val="28"/>
          <w:szCs w:val="28"/>
        </w:rPr>
        <w:t>270</w:t>
      </w:r>
      <w:r w:rsidRPr="004B2011">
        <w:rPr>
          <w:rFonts w:ascii="Times New Roman" w:hAnsi="Times New Roman" w:hint="eastAsia"/>
          <w:sz w:val="28"/>
          <w:szCs w:val="28"/>
        </w:rPr>
        <w:t>密炼机下辅机自动</w:t>
      </w:r>
      <w:r w:rsidR="00E82B7C" w:rsidRPr="004B2011">
        <w:rPr>
          <w:rFonts w:ascii="Times New Roman" w:hAnsi="Times New Roman" w:hint="eastAsia"/>
          <w:sz w:val="28"/>
          <w:szCs w:val="28"/>
        </w:rPr>
        <w:t>翻胶</w:t>
      </w:r>
      <w:r w:rsidRPr="004B2011">
        <w:rPr>
          <w:rFonts w:ascii="Times New Roman" w:hAnsi="Times New Roman" w:hint="eastAsia"/>
          <w:sz w:val="28"/>
          <w:szCs w:val="28"/>
        </w:rPr>
        <w:t>装置</w:t>
      </w:r>
      <w:r w:rsidR="001C175D" w:rsidRPr="004B2011">
        <w:rPr>
          <w:rFonts w:ascii="Times New Roman" w:hAnsi="Times New Roman"/>
          <w:sz w:val="28"/>
          <w:szCs w:val="28"/>
        </w:rPr>
        <w:t>3</w:t>
      </w:r>
      <w:r w:rsidRPr="004B2011">
        <w:rPr>
          <w:rFonts w:ascii="Times New Roman" w:hAnsi="Times New Roman" w:hint="eastAsia"/>
          <w:sz w:val="28"/>
          <w:szCs w:val="28"/>
        </w:rPr>
        <w:t>套</w:t>
      </w:r>
      <w:r w:rsidR="00F71B85" w:rsidRPr="004B2011">
        <w:rPr>
          <w:rFonts w:ascii="Times New Roman" w:hAnsi="Times New Roman" w:hint="eastAsia"/>
          <w:sz w:val="28"/>
          <w:szCs w:val="28"/>
        </w:rPr>
        <w:t>(</w:t>
      </w:r>
      <w:r w:rsidR="00F71B85" w:rsidRPr="004B2011">
        <w:rPr>
          <w:rFonts w:ascii="Times New Roman" w:hAnsi="Times New Roman"/>
          <w:sz w:val="28"/>
          <w:szCs w:val="28"/>
        </w:rPr>
        <w:t>11#270</w:t>
      </w:r>
      <w:r w:rsidR="00F71B85" w:rsidRPr="004B2011">
        <w:rPr>
          <w:rFonts w:ascii="Times New Roman" w:hAnsi="Times New Roman" w:hint="eastAsia"/>
          <w:sz w:val="28"/>
          <w:szCs w:val="28"/>
        </w:rPr>
        <w:t>、</w:t>
      </w:r>
      <w:r w:rsidR="00F71B85" w:rsidRPr="004B2011">
        <w:rPr>
          <w:rFonts w:ascii="Times New Roman" w:hAnsi="Times New Roman" w:hint="eastAsia"/>
          <w:sz w:val="28"/>
          <w:szCs w:val="28"/>
        </w:rPr>
        <w:t>1</w:t>
      </w:r>
      <w:r w:rsidR="00F71B85" w:rsidRPr="004B2011">
        <w:rPr>
          <w:rFonts w:ascii="Times New Roman" w:hAnsi="Times New Roman"/>
          <w:sz w:val="28"/>
          <w:szCs w:val="28"/>
        </w:rPr>
        <w:t>2</w:t>
      </w:r>
      <w:r w:rsidR="00F71B85" w:rsidRPr="004B2011">
        <w:rPr>
          <w:rFonts w:ascii="Times New Roman" w:hAnsi="Times New Roman" w:hint="eastAsia"/>
          <w:sz w:val="28"/>
          <w:szCs w:val="28"/>
        </w:rPr>
        <w:t>#</w:t>
      </w:r>
      <w:r w:rsidR="00F71B85" w:rsidRPr="004B2011">
        <w:rPr>
          <w:rFonts w:ascii="Times New Roman" w:hAnsi="Times New Roman"/>
          <w:sz w:val="28"/>
          <w:szCs w:val="28"/>
        </w:rPr>
        <w:t>270</w:t>
      </w:r>
      <w:r w:rsidR="00F71B85" w:rsidRPr="004B2011">
        <w:rPr>
          <w:rFonts w:ascii="Times New Roman" w:hAnsi="Times New Roman" w:hint="eastAsia"/>
          <w:sz w:val="28"/>
          <w:szCs w:val="28"/>
        </w:rPr>
        <w:t>、</w:t>
      </w:r>
      <w:r w:rsidR="00F71B85" w:rsidRPr="004B2011">
        <w:rPr>
          <w:rFonts w:ascii="Times New Roman" w:hAnsi="Times New Roman" w:hint="eastAsia"/>
          <w:sz w:val="28"/>
          <w:szCs w:val="28"/>
        </w:rPr>
        <w:t>1</w:t>
      </w:r>
      <w:r w:rsidR="00F71B85" w:rsidRPr="004B2011">
        <w:rPr>
          <w:rFonts w:ascii="Times New Roman" w:hAnsi="Times New Roman"/>
          <w:sz w:val="28"/>
          <w:szCs w:val="28"/>
        </w:rPr>
        <w:t>3</w:t>
      </w:r>
      <w:r w:rsidR="00F71B85" w:rsidRPr="004B2011">
        <w:rPr>
          <w:rFonts w:ascii="Times New Roman" w:hAnsi="Times New Roman" w:hint="eastAsia"/>
          <w:sz w:val="28"/>
          <w:szCs w:val="28"/>
        </w:rPr>
        <w:t>#</w:t>
      </w:r>
      <w:r w:rsidR="00F71B85" w:rsidRPr="004B2011">
        <w:rPr>
          <w:rFonts w:ascii="Times New Roman" w:hAnsi="Times New Roman"/>
          <w:sz w:val="28"/>
          <w:szCs w:val="28"/>
        </w:rPr>
        <w:t>270</w:t>
      </w:r>
      <w:r w:rsidR="00F71B85" w:rsidRPr="004B2011">
        <w:rPr>
          <w:rFonts w:ascii="Times New Roman" w:hAnsi="Times New Roman" w:hint="eastAsia"/>
          <w:sz w:val="28"/>
          <w:szCs w:val="28"/>
        </w:rPr>
        <w:t>)</w:t>
      </w:r>
      <w:r w:rsidRPr="004B2011">
        <w:rPr>
          <w:rFonts w:ascii="Times New Roman" w:hAnsi="Times New Roman" w:hint="eastAsia"/>
          <w:sz w:val="28"/>
          <w:szCs w:val="28"/>
        </w:rPr>
        <w:t>，设备包括以下内容：</w:t>
      </w:r>
    </w:p>
    <w:p w:rsidR="00A85122" w:rsidRPr="004B2011" w:rsidRDefault="00A17593" w:rsidP="00ED3406">
      <w:pPr>
        <w:numPr>
          <w:ilvl w:val="1"/>
          <w:numId w:val="6"/>
        </w:numPr>
        <w:spacing w:line="400" w:lineRule="exact"/>
        <w:ind w:left="284" w:firstLine="6"/>
        <w:rPr>
          <w:rFonts w:ascii="Times New Roman" w:hAnsi="Times New Roman"/>
          <w:sz w:val="28"/>
          <w:szCs w:val="28"/>
        </w:rPr>
      </w:pPr>
      <w:r w:rsidRPr="004B2011">
        <w:rPr>
          <w:rFonts w:ascii="Times New Roman" w:hAnsi="Times New Roman" w:hint="eastAsia"/>
          <w:sz w:val="28"/>
          <w:szCs w:val="28"/>
        </w:rPr>
        <w:t>缓存斗</w:t>
      </w:r>
    </w:p>
    <w:p w:rsidR="00A85122" w:rsidRPr="004B2011" w:rsidRDefault="00A85122" w:rsidP="00ED3406">
      <w:pPr>
        <w:numPr>
          <w:ilvl w:val="1"/>
          <w:numId w:val="6"/>
        </w:numPr>
        <w:spacing w:line="400" w:lineRule="exact"/>
        <w:ind w:left="284" w:firstLine="6"/>
        <w:rPr>
          <w:rFonts w:ascii="Times New Roman" w:hAnsi="Times New Roman"/>
          <w:sz w:val="28"/>
          <w:szCs w:val="28"/>
        </w:rPr>
      </w:pPr>
      <w:r w:rsidRPr="004B2011">
        <w:rPr>
          <w:rFonts w:ascii="Times New Roman" w:hAnsi="Times New Roman" w:hint="eastAsia"/>
          <w:sz w:val="28"/>
          <w:szCs w:val="28"/>
        </w:rPr>
        <w:t>开炼机自动翻胶装置</w:t>
      </w:r>
    </w:p>
    <w:p w:rsidR="00A85122" w:rsidRPr="004B2011" w:rsidRDefault="00A85122" w:rsidP="00ED3406">
      <w:pPr>
        <w:numPr>
          <w:ilvl w:val="1"/>
          <w:numId w:val="6"/>
        </w:numPr>
        <w:spacing w:line="400" w:lineRule="exact"/>
        <w:ind w:left="284" w:firstLine="6"/>
        <w:rPr>
          <w:rFonts w:ascii="Times New Roman" w:hAnsi="Times New Roman"/>
          <w:sz w:val="28"/>
          <w:szCs w:val="28"/>
        </w:rPr>
      </w:pPr>
      <w:r w:rsidRPr="004B2011">
        <w:rPr>
          <w:rFonts w:ascii="Times New Roman" w:hAnsi="Times New Roman" w:hint="eastAsia"/>
          <w:sz w:val="28"/>
          <w:szCs w:val="28"/>
        </w:rPr>
        <w:t>摆胶装置</w:t>
      </w:r>
    </w:p>
    <w:p w:rsidR="00A85122" w:rsidRPr="004B2011" w:rsidRDefault="00A85122" w:rsidP="00ED3406">
      <w:pPr>
        <w:numPr>
          <w:ilvl w:val="1"/>
          <w:numId w:val="6"/>
        </w:numPr>
        <w:spacing w:line="400" w:lineRule="exact"/>
        <w:ind w:left="284" w:firstLine="6"/>
        <w:rPr>
          <w:rFonts w:ascii="Times New Roman" w:hAnsi="Times New Roman"/>
          <w:sz w:val="28"/>
          <w:szCs w:val="28"/>
        </w:rPr>
      </w:pPr>
      <w:r w:rsidRPr="004B2011">
        <w:rPr>
          <w:rFonts w:ascii="Times New Roman" w:hAnsi="Times New Roman" w:hint="eastAsia"/>
          <w:sz w:val="28"/>
          <w:szCs w:val="28"/>
        </w:rPr>
        <w:t>供胶输送系统</w:t>
      </w:r>
    </w:p>
    <w:p w:rsidR="00A85122" w:rsidRPr="004B2011" w:rsidRDefault="00A85122" w:rsidP="00ED3406">
      <w:pPr>
        <w:numPr>
          <w:ilvl w:val="1"/>
          <w:numId w:val="6"/>
        </w:numPr>
        <w:spacing w:line="400" w:lineRule="exact"/>
        <w:ind w:left="284" w:firstLine="6"/>
        <w:rPr>
          <w:rFonts w:ascii="Times New Roman" w:hAnsi="Times New Roman"/>
          <w:sz w:val="28"/>
          <w:szCs w:val="28"/>
        </w:rPr>
      </w:pPr>
      <w:r w:rsidRPr="004B2011">
        <w:rPr>
          <w:rFonts w:ascii="Times New Roman" w:hAnsi="Times New Roman" w:hint="eastAsia"/>
          <w:sz w:val="28"/>
          <w:szCs w:val="28"/>
        </w:rPr>
        <w:t>气动系统</w:t>
      </w:r>
    </w:p>
    <w:p w:rsidR="00A85122" w:rsidRPr="004B2011" w:rsidRDefault="00A85122" w:rsidP="00ED3406">
      <w:pPr>
        <w:numPr>
          <w:ilvl w:val="1"/>
          <w:numId w:val="6"/>
        </w:numPr>
        <w:spacing w:line="400" w:lineRule="exact"/>
        <w:ind w:left="284" w:firstLine="6"/>
        <w:rPr>
          <w:rFonts w:ascii="Times New Roman" w:hAnsi="Times New Roman"/>
          <w:sz w:val="28"/>
          <w:szCs w:val="28"/>
        </w:rPr>
      </w:pPr>
      <w:r w:rsidRPr="004B2011">
        <w:rPr>
          <w:rFonts w:ascii="Times New Roman" w:hAnsi="Times New Roman" w:hint="eastAsia"/>
          <w:sz w:val="28"/>
          <w:szCs w:val="28"/>
        </w:rPr>
        <w:t>电气控制系统</w:t>
      </w:r>
    </w:p>
    <w:p w:rsidR="00A85122" w:rsidRPr="004B2011" w:rsidRDefault="00A85122" w:rsidP="00ED3406">
      <w:pPr>
        <w:numPr>
          <w:ilvl w:val="1"/>
          <w:numId w:val="6"/>
        </w:numPr>
        <w:spacing w:line="400" w:lineRule="exact"/>
        <w:ind w:left="284" w:firstLine="6"/>
        <w:rPr>
          <w:rFonts w:ascii="Times New Roman" w:hAnsi="Times New Roman"/>
          <w:sz w:val="28"/>
          <w:szCs w:val="28"/>
        </w:rPr>
      </w:pPr>
      <w:r w:rsidRPr="004B2011">
        <w:rPr>
          <w:rFonts w:ascii="Times New Roman" w:hAnsi="Times New Roman" w:hint="eastAsia"/>
          <w:sz w:val="28"/>
          <w:szCs w:val="28"/>
        </w:rPr>
        <w:t>维修平台及地面防护</w:t>
      </w:r>
    </w:p>
    <w:p w:rsidR="00A17593" w:rsidRPr="004B2011" w:rsidRDefault="00A85122" w:rsidP="00A17593">
      <w:pPr>
        <w:pStyle w:val="ab"/>
        <w:numPr>
          <w:ilvl w:val="1"/>
          <w:numId w:val="6"/>
        </w:numPr>
        <w:spacing w:line="400" w:lineRule="exact"/>
        <w:ind w:firstLineChars="0" w:hanging="136"/>
        <w:rPr>
          <w:rFonts w:ascii="Times New Roman" w:hAnsi="Times New Roman"/>
          <w:sz w:val="28"/>
          <w:szCs w:val="28"/>
        </w:rPr>
      </w:pPr>
      <w:r w:rsidRPr="004B2011">
        <w:rPr>
          <w:rFonts w:ascii="Times New Roman" w:hAnsi="Times New Roman" w:hint="eastAsia"/>
          <w:sz w:val="28"/>
          <w:szCs w:val="28"/>
        </w:rPr>
        <w:t>除尘系统</w:t>
      </w:r>
    </w:p>
    <w:p w:rsidR="00F71B85" w:rsidRPr="004B2011" w:rsidRDefault="00A17593" w:rsidP="00A17593">
      <w:pPr>
        <w:pStyle w:val="ab"/>
        <w:numPr>
          <w:ilvl w:val="1"/>
          <w:numId w:val="6"/>
        </w:numPr>
        <w:spacing w:line="400" w:lineRule="exact"/>
        <w:ind w:firstLineChars="0" w:hanging="136"/>
        <w:rPr>
          <w:rFonts w:ascii="Times New Roman" w:hAnsi="Times New Roman"/>
          <w:sz w:val="28"/>
          <w:szCs w:val="28"/>
        </w:rPr>
      </w:pPr>
      <w:r w:rsidRPr="004B2011">
        <w:rPr>
          <w:rFonts w:ascii="Times New Roman" w:hAnsi="Times New Roman" w:hint="eastAsia"/>
          <w:sz w:val="28"/>
          <w:szCs w:val="28"/>
        </w:rPr>
        <w:t>高耗电机替换</w:t>
      </w:r>
      <w:r w:rsidR="00D953FF" w:rsidRPr="00D953FF">
        <w:rPr>
          <w:rFonts w:ascii="Times New Roman" w:hAnsi="Times New Roman" w:hint="eastAsia"/>
          <w:sz w:val="28"/>
          <w:szCs w:val="28"/>
        </w:rPr>
        <w:t>能耗</w:t>
      </w:r>
      <w:r w:rsidR="00D953FF" w:rsidRPr="00D953FF">
        <w:rPr>
          <w:rFonts w:ascii="Times New Roman" w:hAnsi="Times New Roman" w:hint="eastAsia"/>
          <w:sz w:val="28"/>
          <w:szCs w:val="28"/>
        </w:rPr>
        <w:t>IE4</w:t>
      </w:r>
      <w:r w:rsidR="00D953FF" w:rsidRPr="00D953FF">
        <w:rPr>
          <w:rFonts w:ascii="Times New Roman" w:hAnsi="Times New Roman" w:hint="eastAsia"/>
          <w:sz w:val="28"/>
          <w:szCs w:val="28"/>
        </w:rPr>
        <w:t>级</w:t>
      </w:r>
    </w:p>
    <w:p w:rsidR="00A17593" w:rsidRPr="004B2011" w:rsidRDefault="00A17593" w:rsidP="00A17593">
      <w:pPr>
        <w:pStyle w:val="ab"/>
        <w:numPr>
          <w:ilvl w:val="1"/>
          <w:numId w:val="6"/>
        </w:numPr>
        <w:spacing w:line="400" w:lineRule="exact"/>
        <w:ind w:firstLineChars="0" w:hanging="136"/>
        <w:rPr>
          <w:rFonts w:ascii="Times New Roman" w:hAnsi="Times New Roman"/>
          <w:sz w:val="28"/>
          <w:szCs w:val="28"/>
        </w:rPr>
      </w:pPr>
      <w:r w:rsidRPr="004B2011">
        <w:rPr>
          <w:rFonts w:ascii="Times New Roman" w:hAnsi="Times New Roman" w:hint="eastAsia"/>
          <w:sz w:val="28"/>
          <w:szCs w:val="28"/>
        </w:rPr>
        <w:t>备件</w:t>
      </w:r>
      <w:r w:rsidR="00F71B85" w:rsidRPr="004B2011">
        <w:rPr>
          <w:rFonts w:ascii="Times New Roman" w:hAnsi="Times New Roman" w:hint="eastAsia"/>
          <w:sz w:val="28"/>
          <w:szCs w:val="28"/>
        </w:rPr>
        <w:t>清单</w:t>
      </w:r>
      <w:r w:rsidRPr="004B2011">
        <w:rPr>
          <w:rFonts w:ascii="Times New Roman" w:hAnsi="Times New Roman" w:hint="eastAsia"/>
          <w:sz w:val="28"/>
          <w:szCs w:val="28"/>
        </w:rPr>
        <w:t>提供</w:t>
      </w:r>
    </w:p>
    <w:p w:rsidR="00A85122" w:rsidRPr="004B2011" w:rsidRDefault="00A85122" w:rsidP="00A85122">
      <w:pPr>
        <w:spacing w:line="400" w:lineRule="exact"/>
        <w:rPr>
          <w:rFonts w:ascii="Times New Roman" w:hAnsi="Times New Roman"/>
          <w:b/>
          <w:sz w:val="28"/>
          <w:szCs w:val="28"/>
        </w:rPr>
      </w:pPr>
      <w:r w:rsidRPr="004B2011">
        <w:rPr>
          <w:rFonts w:ascii="Times New Roman" w:hAnsi="Times New Roman" w:hint="eastAsia"/>
          <w:b/>
          <w:sz w:val="28"/>
          <w:szCs w:val="28"/>
        </w:rPr>
        <w:t>二、技术说明</w:t>
      </w:r>
    </w:p>
    <w:p w:rsidR="00A85122" w:rsidRPr="004B2011" w:rsidRDefault="00A85122" w:rsidP="00A85122">
      <w:pPr>
        <w:spacing w:line="400" w:lineRule="exact"/>
        <w:ind w:left="-8"/>
        <w:rPr>
          <w:rFonts w:ascii="Times New Roman" w:hAnsi="Times New Roman"/>
          <w:b/>
          <w:sz w:val="28"/>
          <w:szCs w:val="28"/>
        </w:rPr>
      </w:pPr>
      <w:r w:rsidRPr="004B2011">
        <w:rPr>
          <w:rFonts w:ascii="Times New Roman" w:hAnsi="Times New Roman" w:hint="eastAsia"/>
          <w:b/>
          <w:sz w:val="28"/>
          <w:szCs w:val="28"/>
        </w:rPr>
        <w:t>2.1</w:t>
      </w:r>
      <w:r w:rsidRPr="004B2011">
        <w:rPr>
          <w:rFonts w:ascii="Times New Roman" w:hAnsi="Times New Roman" w:hint="eastAsia"/>
          <w:b/>
          <w:sz w:val="28"/>
          <w:szCs w:val="28"/>
        </w:rPr>
        <w:t>用途：</w:t>
      </w:r>
    </w:p>
    <w:p w:rsidR="00A85122" w:rsidRPr="004B2011" w:rsidRDefault="00A85122" w:rsidP="00A85122">
      <w:pPr>
        <w:spacing w:line="400" w:lineRule="exact"/>
        <w:ind w:firstLine="482"/>
        <w:rPr>
          <w:rFonts w:ascii="Times New Roman" w:hAnsi="Times New Roman"/>
          <w:sz w:val="28"/>
          <w:szCs w:val="28"/>
        </w:rPr>
      </w:pPr>
      <w:r w:rsidRPr="004B2011">
        <w:rPr>
          <w:rFonts w:ascii="Times New Roman" w:hAnsi="Times New Roman" w:hint="eastAsia"/>
          <w:sz w:val="28"/>
          <w:szCs w:val="28"/>
        </w:rPr>
        <w:t>自动翻胶生产线属于密炼机下辅机，用于替代人工翻胶，对胶料进行补充混炼。设备极大地降低了劳动作业风险，减轻劳动强度，并可实现胶料的快速降温。系统自动化程度高，操作简便，可为用户的信息化管理预留远程控制和系统网络管理接口。</w:t>
      </w:r>
    </w:p>
    <w:p w:rsidR="00A85122" w:rsidRPr="004B2011" w:rsidRDefault="00A85122" w:rsidP="00A85122">
      <w:pPr>
        <w:spacing w:line="400" w:lineRule="exact"/>
        <w:ind w:left="-8"/>
        <w:rPr>
          <w:rFonts w:ascii="Times New Roman" w:hAnsi="Times New Roman"/>
          <w:b/>
          <w:sz w:val="28"/>
          <w:szCs w:val="28"/>
        </w:rPr>
      </w:pPr>
      <w:r w:rsidRPr="004B2011">
        <w:rPr>
          <w:rFonts w:ascii="Times New Roman" w:hAnsi="Times New Roman" w:hint="eastAsia"/>
          <w:b/>
          <w:sz w:val="28"/>
          <w:szCs w:val="28"/>
        </w:rPr>
        <w:t>2.2</w:t>
      </w:r>
      <w:r w:rsidRPr="004B2011">
        <w:rPr>
          <w:rFonts w:ascii="Times New Roman" w:hAnsi="Times New Roman" w:hint="eastAsia"/>
          <w:b/>
          <w:sz w:val="28"/>
          <w:szCs w:val="28"/>
        </w:rPr>
        <w:t>公用工程</w:t>
      </w:r>
      <w:r w:rsidRPr="004B2011">
        <w:rPr>
          <w:rFonts w:ascii="Times New Roman" w:hAnsi="Times New Roman" w:hint="eastAsia"/>
          <w:b/>
          <w:sz w:val="28"/>
          <w:szCs w:val="28"/>
        </w:rPr>
        <w:t>:</w:t>
      </w:r>
    </w:p>
    <w:p w:rsidR="00A85122" w:rsidRPr="004B2011" w:rsidRDefault="00A85122" w:rsidP="00A85122">
      <w:pPr>
        <w:spacing w:line="400" w:lineRule="exact"/>
        <w:ind w:firstLineChars="200" w:firstLine="560"/>
        <w:rPr>
          <w:rFonts w:ascii="Times New Roman" w:hAnsi="Times New Roman"/>
          <w:sz w:val="28"/>
          <w:szCs w:val="28"/>
        </w:rPr>
      </w:pPr>
      <w:r w:rsidRPr="004B2011">
        <w:rPr>
          <w:rFonts w:ascii="Times New Roman" w:hAnsi="Times New Roman" w:hint="eastAsia"/>
          <w:sz w:val="28"/>
          <w:szCs w:val="28"/>
        </w:rPr>
        <w:t>买方为本设备提供如下公用工程到连接端口。其余内部管路、线缆由卖方负责提供并安装。</w:t>
      </w:r>
    </w:p>
    <w:p w:rsidR="00A85122" w:rsidRPr="004B2011" w:rsidRDefault="00A85122" w:rsidP="00E82B7C">
      <w:pPr>
        <w:spacing w:line="400" w:lineRule="exact"/>
        <w:ind w:firstLineChars="400" w:firstLine="1120"/>
        <w:rPr>
          <w:rFonts w:ascii="Times New Roman" w:hAnsi="Times New Roman"/>
          <w:sz w:val="28"/>
          <w:szCs w:val="28"/>
        </w:rPr>
      </w:pPr>
      <w:r w:rsidRPr="004B2011">
        <w:rPr>
          <w:rFonts w:ascii="Times New Roman" w:hAnsi="Times New Roman" w:hint="eastAsia"/>
          <w:sz w:val="28"/>
          <w:szCs w:val="28"/>
        </w:rPr>
        <w:t>供电电源：</w:t>
      </w:r>
      <w:r w:rsidRPr="004B2011">
        <w:rPr>
          <w:rFonts w:ascii="Times New Roman" w:hAnsi="Times New Roman" w:hint="eastAsia"/>
          <w:sz w:val="28"/>
          <w:szCs w:val="28"/>
        </w:rPr>
        <w:t xml:space="preserve">       AC 380V</w:t>
      </w:r>
      <w:r w:rsidRPr="004B2011">
        <w:rPr>
          <w:rFonts w:ascii="Times New Roman" w:hAnsi="Times New Roman" w:hint="eastAsia"/>
          <w:sz w:val="28"/>
          <w:szCs w:val="28"/>
        </w:rPr>
        <w:t>±</w:t>
      </w:r>
      <w:r w:rsidRPr="004B2011">
        <w:rPr>
          <w:rFonts w:ascii="Times New Roman" w:hAnsi="Times New Roman" w:hint="eastAsia"/>
          <w:sz w:val="28"/>
          <w:szCs w:val="28"/>
        </w:rPr>
        <w:t>10%</w:t>
      </w:r>
      <w:r w:rsidRPr="004B2011">
        <w:rPr>
          <w:rFonts w:ascii="Times New Roman" w:hAnsi="Times New Roman" w:hint="eastAsia"/>
          <w:sz w:val="28"/>
          <w:szCs w:val="28"/>
        </w:rPr>
        <w:t>，</w:t>
      </w:r>
      <w:r w:rsidRPr="004B2011">
        <w:rPr>
          <w:rFonts w:ascii="Times New Roman" w:hAnsi="Times New Roman" w:hint="eastAsia"/>
          <w:sz w:val="28"/>
          <w:szCs w:val="28"/>
        </w:rPr>
        <w:t>50Hz</w:t>
      </w:r>
      <w:r w:rsidRPr="004B2011">
        <w:rPr>
          <w:rFonts w:ascii="Times New Roman" w:hAnsi="Times New Roman" w:hint="eastAsia"/>
          <w:sz w:val="28"/>
          <w:szCs w:val="28"/>
        </w:rPr>
        <w:t>，</w:t>
      </w:r>
      <w:r w:rsidRPr="004B2011">
        <w:rPr>
          <w:rFonts w:ascii="Times New Roman" w:hAnsi="Times New Roman" w:hint="eastAsia"/>
          <w:sz w:val="28"/>
          <w:szCs w:val="28"/>
        </w:rPr>
        <w:t>3</w:t>
      </w:r>
      <w:r w:rsidRPr="004B2011">
        <w:rPr>
          <w:rFonts w:ascii="Times New Roman" w:hAnsi="Times New Roman" w:hint="eastAsia"/>
          <w:sz w:val="28"/>
          <w:szCs w:val="28"/>
        </w:rPr>
        <w:t>相</w:t>
      </w:r>
      <w:r w:rsidRPr="004B2011">
        <w:rPr>
          <w:rFonts w:ascii="Times New Roman" w:hAnsi="Times New Roman" w:hint="eastAsia"/>
          <w:sz w:val="28"/>
          <w:szCs w:val="28"/>
        </w:rPr>
        <w:t>5</w:t>
      </w:r>
      <w:r w:rsidRPr="004B2011">
        <w:rPr>
          <w:rFonts w:ascii="Times New Roman" w:hAnsi="Times New Roman" w:hint="eastAsia"/>
          <w:sz w:val="28"/>
          <w:szCs w:val="28"/>
        </w:rPr>
        <w:t>线</w:t>
      </w:r>
    </w:p>
    <w:p w:rsidR="00A85122" w:rsidRPr="004B2011" w:rsidRDefault="00A85122" w:rsidP="00A85122">
      <w:pPr>
        <w:spacing w:line="400" w:lineRule="exact"/>
        <w:ind w:firstLineChars="400" w:firstLine="1120"/>
        <w:rPr>
          <w:rFonts w:ascii="Times New Roman" w:hAnsi="Times New Roman"/>
          <w:sz w:val="28"/>
          <w:szCs w:val="28"/>
        </w:rPr>
      </w:pPr>
      <w:r w:rsidRPr="004B2011">
        <w:rPr>
          <w:rFonts w:ascii="Times New Roman" w:hAnsi="Times New Roman" w:hint="eastAsia"/>
          <w:sz w:val="28"/>
          <w:szCs w:val="28"/>
        </w:rPr>
        <w:t>生产水压：</w:t>
      </w:r>
      <w:r w:rsidRPr="004B2011">
        <w:rPr>
          <w:rFonts w:ascii="Times New Roman" w:hAnsi="Times New Roman" w:hint="eastAsia"/>
          <w:sz w:val="28"/>
          <w:szCs w:val="28"/>
        </w:rPr>
        <w:t xml:space="preserve">       0.4MPa</w:t>
      </w:r>
    </w:p>
    <w:p w:rsidR="00A85122" w:rsidRPr="004B2011" w:rsidRDefault="00A85122" w:rsidP="00A85122">
      <w:pPr>
        <w:spacing w:line="400" w:lineRule="exact"/>
        <w:ind w:firstLineChars="400" w:firstLine="1120"/>
        <w:rPr>
          <w:rFonts w:ascii="Times New Roman" w:hAnsi="Times New Roman"/>
          <w:sz w:val="28"/>
          <w:szCs w:val="28"/>
        </w:rPr>
      </w:pPr>
      <w:r w:rsidRPr="004B2011">
        <w:rPr>
          <w:rFonts w:ascii="Times New Roman" w:hAnsi="Times New Roman" w:hint="eastAsia"/>
          <w:sz w:val="28"/>
          <w:szCs w:val="28"/>
        </w:rPr>
        <w:t>压缩空气压力：</w:t>
      </w:r>
      <w:r w:rsidR="00F71B85" w:rsidRPr="004B2011">
        <w:rPr>
          <w:rFonts w:ascii="Times New Roman" w:hAnsi="Times New Roman" w:hint="eastAsia"/>
          <w:sz w:val="28"/>
          <w:szCs w:val="28"/>
        </w:rPr>
        <w:t xml:space="preserve">   0.</w:t>
      </w:r>
      <w:r w:rsidR="00F71B85" w:rsidRPr="004B2011">
        <w:rPr>
          <w:rFonts w:ascii="Times New Roman" w:hAnsi="Times New Roman"/>
          <w:sz w:val="28"/>
          <w:szCs w:val="28"/>
        </w:rPr>
        <w:t>5</w:t>
      </w:r>
      <w:r w:rsidR="00F71B85" w:rsidRPr="004B2011">
        <w:rPr>
          <w:rFonts w:ascii="Times New Roman" w:hAnsi="Times New Roman" w:hint="eastAsia"/>
          <w:sz w:val="28"/>
          <w:szCs w:val="28"/>
        </w:rPr>
        <w:t>-0.</w:t>
      </w:r>
      <w:r w:rsidR="00F71B85" w:rsidRPr="004B2011">
        <w:rPr>
          <w:rFonts w:ascii="Times New Roman" w:hAnsi="Times New Roman"/>
          <w:sz w:val="28"/>
          <w:szCs w:val="28"/>
        </w:rPr>
        <w:t>6</w:t>
      </w:r>
      <w:r w:rsidRPr="004B2011">
        <w:rPr>
          <w:rFonts w:ascii="Times New Roman" w:hAnsi="Times New Roman" w:hint="eastAsia"/>
          <w:sz w:val="28"/>
          <w:szCs w:val="28"/>
        </w:rPr>
        <w:t>Mpa</w:t>
      </w:r>
    </w:p>
    <w:p w:rsidR="00A85122" w:rsidRPr="004B2011" w:rsidRDefault="00A85122" w:rsidP="00A85122">
      <w:pPr>
        <w:spacing w:line="400" w:lineRule="exact"/>
        <w:ind w:firstLineChars="400" w:firstLine="1120"/>
        <w:rPr>
          <w:rFonts w:ascii="Times New Roman" w:hAnsi="Times New Roman"/>
          <w:sz w:val="28"/>
          <w:szCs w:val="28"/>
        </w:rPr>
      </w:pPr>
      <w:r w:rsidRPr="004B2011">
        <w:rPr>
          <w:rFonts w:ascii="Times New Roman" w:hAnsi="Times New Roman" w:hint="eastAsia"/>
          <w:sz w:val="28"/>
          <w:szCs w:val="28"/>
        </w:rPr>
        <w:t>温度：</w:t>
      </w:r>
      <w:r w:rsidRPr="004B2011">
        <w:rPr>
          <w:rFonts w:ascii="Times New Roman" w:hAnsi="Times New Roman" w:hint="eastAsia"/>
          <w:sz w:val="28"/>
          <w:szCs w:val="28"/>
        </w:rPr>
        <w:t xml:space="preserve">           20-35</w:t>
      </w:r>
      <w:r w:rsidRPr="004B2011">
        <w:rPr>
          <w:rFonts w:ascii="Times New Roman" w:hAnsi="Times New Roman" w:hint="eastAsia"/>
          <w:sz w:val="28"/>
          <w:szCs w:val="28"/>
        </w:rPr>
        <w:t>℃</w:t>
      </w:r>
    </w:p>
    <w:p w:rsidR="00A85122" w:rsidRPr="004B2011" w:rsidRDefault="00A85122" w:rsidP="00A85122">
      <w:pPr>
        <w:spacing w:line="400" w:lineRule="exact"/>
        <w:ind w:left="-8"/>
        <w:rPr>
          <w:rFonts w:ascii="Times New Roman" w:hAnsi="Times New Roman"/>
          <w:b/>
          <w:sz w:val="28"/>
          <w:szCs w:val="28"/>
        </w:rPr>
      </w:pPr>
      <w:r w:rsidRPr="004B2011">
        <w:rPr>
          <w:rFonts w:ascii="Times New Roman" w:hAnsi="Times New Roman" w:hint="eastAsia"/>
          <w:b/>
          <w:sz w:val="28"/>
          <w:szCs w:val="28"/>
        </w:rPr>
        <w:t>2.3</w:t>
      </w:r>
      <w:r w:rsidRPr="004B2011">
        <w:rPr>
          <w:rFonts w:ascii="Times New Roman" w:hAnsi="Times New Roman" w:hint="eastAsia"/>
          <w:b/>
          <w:sz w:val="28"/>
          <w:szCs w:val="28"/>
        </w:rPr>
        <w:t>主要技术特征：</w:t>
      </w:r>
    </w:p>
    <w:p w:rsidR="00A85122" w:rsidRPr="004B2011" w:rsidRDefault="00A85122" w:rsidP="00E82B7C">
      <w:pPr>
        <w:spacing w:line="400" w:lineRule="exact"/>
        <w:ind w:left="-8" w:firstLineChars="200" w:firstLine="560"/>
        <w:rPr>
          <w:rFonts w:ascii="Times New Roman" w:hAnsi="Times New Roman"/>
          <w:sz w:val="28"/>
          <w:szCs w:val="28"/>
        </w:rPr>
      </w:pPr>
      <w:r w:rsidRPr="004B2011">
        <w:rPr>
          <w:rFonts w:ascii="Times New Roman" w:hAnsi="Times New Roman" w:hint="eastAsia"/>
          <w:sz w:val="28"/>
          <w:szCs w:val="28"/>
        </w:rPr>
        <w:t>设备总体要求：设备应能够根据买方所提供的技术参数、工艺要求、位置尺寸</w:t>
      </w:r>
      <w:r w:rsidR="00E82B7C" w:rsidRPr="004B2011">
        <w:rPr>
          <w:rFonts w:ascii="Times New Roman" w:hAnsi="Times New Roman" w:hint="eastAsia"/>
          <w:sz w:val="28"/>
          <w:szCs w:val="28"/>
        </w:rPr>
        <w:t>（现场测量）</w:t>
      </w:r>
      <w:r w:rsidRPr="004B2011">
        <w:rPr>
          <w:rFonts w:ascii="Times New Roman" w:hAnsi="Times New Roman" w:hint="eastAsia"/>
          <w:sz w:val="28"/>
          <w:szCs w:val="28"/>
        </w:rPr>
        <w:t>、设备控制和结构布局进行自选设计制造，实现机电一体化。该设备保证完整全新，在设计和制造质量上，能保证在国内处于领先水平。各零部件运转安全可靠，并保证不能因设备问题影响正常生产。该设备要求采用公制并按照国家标准制造。</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终炼密炼机、开炼机</w:t>
      </w:r>
    </w:p>
    <w:p w:rsidR="00A85122" w:rsidRPr="004B2011" w:rsidRDefault="00A85122" w:rsidP="00E82B7C">
      <w:pPr>
        <w:spacing w:line="400" w:lineRule="exact"/>
        <w:ind w:firstLineChars="200" w:firstLine="560"/>
        <w:rPr>
          <w:rFonts w:ascii="Times New Roman" w:hAnsi="Times New Roman"/>
          <w:sz w:val="28"/>
          <w:szCs w:val="28"/>
        </w:rPr>
      </w:pPr>
      <w:r w:rsidRPr="004B2011">
        <w:rPr>
          <w:rFonts w:ascii="Times New Roman" w:hAnsi="Times New Roman" w:hint="eastAsia"/>
          <w:sz w:val="28"/>
          <w:szCs w:val="28"/>
        </w:rPr>
        <w:t>容量：</w:t>
      </w:r>
      <w:r w:rsidRPr="004B2011">
        <w:rPr>
          <w:rFonts w:ascii="Times New Roman" w:hAnsi="Times New Roman" w:hint="eastAsia"/>
          <w:sz w:val="28"/>
          <w:szCs w:val="28"/>
        </w:rPr>
        <w:tab/>
      </w:r>
      <w:r w:rsidRPr="004B2011">
        <w:rPr>
          <w:rFonts w:ascii="Times New Roman" w:hAnsi="Times New Roman" w:hint="eastAsia"/>
          <w:sz w:val="28"/>
          <w:szCs w:val="28"/>
        </w:rPr>
        <w:tab/>
        <w:t>GK270</w:t>
      </w:r>
    </w:p>
    <w:p w:rsidR="00A85122" w:rsidRPr="004B2011" w:rsidRDefault="00A85122" w:rsidP="00E82B7C">
      <w:pPr>
        <w:spacing w:line="400" w:lineRule="exact"/>
        <w:ind w:firstLineChars="200" w:firstLine="560"/>
        <w:rPr>
          <w:rFonts w:ascii="Times New Roman" w:hAnsi="Times New Roman"/>
          <w:sz w:val="28"/>
          <w:szCs w:val="28"/>
        </w:rPr>
      </w:pPr>
      <w:r w:rsidRPr="004B2011">
        <w:rPr>
          <w:rFonts w:ascii="Times New Roman" w:hAnsi="Times New Roman" w:hint="eastAsia"/>
          <w:sz w:val="28"/>
          <w:szCs w:val="28"/>
        </w:rPr>
        <w:t>每车胶量：</w:t>
      </w:r>
      <w:r w:rsidR="005D0E28" w:rsidRPr="004B2011">
        <w:rPr>
          <w:rFonts w:ascii="Times New Roman" w:hAnsi="Times New Roman" w:hint="eastAsia"/>
          <w:sz w:val="28"/>
          <w:szCs w:val="28"/>
        </w:rPr>
        <w:tab/>
        <w:t>190-2</w:t>
      </w:r>
      <w:r w:rsidR="005D0E28" w:rsidRPr="004B2011">
        <w:rPr>
          <w:rFonts w:ascii="Times New Roman" w:hAnsi="Times New Roman"/>
          <w:sz w:val="28"/>
          <w:szCs w:val="28"/>
        </w:rPr>
        <w:t>3</w:t>
      </w:r>
      <w:r w:rsidRPr="004B2011">
        <w:rPr>
          <w:rFonts w:ascii="Times New Roman" w:hAnsi="Times New Roman" w:hint="eastAsia"/>
          <w:sz w:val="28"/>
          <w:szCs w:val="28"/>
        </w:rPr>
        <w:t>0kg</w:t>
      </w:r>
    </w:p>
    <w:p w:rsidR="00A85122" w:rsidRPr="004B2011" w:rsidRDefault="00A85122" w:rsidP="00E82B7C">
      <w:pPr>
        <w:spacing w:line="400" w:lineRule="exact"/>
        <w:ind w:firstLineChars="200" w:firstLine="560"/>
        <w:rPr>
          <w:rFonts w:ascii="Times New Roman" w:hAnsi="Times New Roman"/>
          <w:sz w:val="28"/>
          <w:szCs w:val="28"/>
        </w:rPr>
      </w:pPr>
      <w:r w:rsidRPr="004B2011">
        <w:rPr>
          <w:rFonts w:ascii="Times New Roman" w:hAnsi="Times New Roman" w:hint="eastAsia"/>
          <w:sz w:val="28"/>
          <w:szCs w:val="28"/>
        </w:rPr>
        <w:lastRenderedPageBreak/>
        <w:t>炼胶周期：</w:t>
      </w:r>
      <w:r w:rsidRPr="004B2011">
        <w:rPr>
          <w:rFonts w:ascii="Times New Roman" w:hAnsi="Times New Roman" w:hint="eastAsia"/>
          <w:sz w:val="28"/>
          <w:szCs w:val="28"/>
        </w:rPr>
        <w:tab/>
      </w:r>
      <w:r w:rsidR="009135A8" w:rsidRPr="004B2011">
        <w:rPr>
          <w:rFonts w:ascii="Times New Roman" w:hAnsi="Times New Roman"/>
          <w:sz w:val="28"/>
          <w:szCs w:val="28"/>
        </w:rPr>
        <w:t>85</w:t>
      </w:r>
      <w:r w:rsidRPr="004B2011">
        <w:rPr>
          <w:rFonts w:ascii="Times New Roman" w:hAnsi="Times New Roman" w:hint="eastAsia"/>
          <w:sz w:val="28"/>
          <w:szCs w:val="28"/>
        </w:rPr>
        <w:t>-120</w:t>
      </w:r>
      <w:r w:rsidRPr="004B2011">
        <w:rPr>
          <w:rFonts w:ascii="Times New Roman" w:hAnsi="Times New Roman" w:hint="eastAsia"/>
          <w:sz w:val="28"/>
          <w:szCs w:val="28"/>
        </w:rPr>
        <w:t>秒</w:t>
      </w:r>
    </w:p>
    <w:p w:rsidR="00A85122" w:rsidRPr="004B2011" w:rsidRDefault="00A85122" w:rsidP="00E82B7C">
      <w:pPr>
        <w:spacing w:line="400" w:lineRule="exact"/>
        <w:ind w:firstLineChars="200" w:firstLine="560"/>
        <w:rPr>
          <w:rFonts w:ascii="Times New Roman" w:hAnsi="Times New Roman"/>
          <w:sz w:val="28"/>
          <w:szCs w:val="28"/>
        </w:rPr>
      </w:pPr>
      <w:r w:rsidRPr="004B2011">
        <w:rPr>
          <w:rFonts w:ascii="Times New Roman" w:hAnsi="Times New Roman" w:hint="eastAsia"/>
          <w:sz w:val="28"/>
          <w:szCs w:val="28"/>
        </w:rPr>
        <w:t>排胶温度：</w:t>
      </w:r>
      <w:r w:rsidRPr="004B2011">
        <w:rPr>
          <w:rFonts w:ascii="Times New Roman" w:hAnsi="Times New Roman" w:hint="eastAsia"/>
          <w:sz w:val="28"/>
          <w:szCs w:val="28"/>
        </w:rPr>
        <w:tab/>
        <w:t>100</w:t>
      </w:r>
      <w:r w:rsidRPr="004B2011">
        <w:rPr>
          <w:rFonts w:ascii="Times New Roman" w:hAnsi="Times New Roman" w:hint="eastAsia"/>
          <w:sz w:val="28"/>
          <w:szCs w:val="28"/>
        </w:rPr>
        <w:t>℃～</w:t>
      </w:r>
      <w:r w:rsidRPr="004B2011">
        <w:rPr>
          <w:rFonts w:ascii="Times New Roman" w:hAnsi="Times New Roman" w:hint="eastAsia"/>
          <w:sz w:val="28"/>
          <w:szCs w:val="28"/>
        </w:rPr>
        <w:t>110</w:t>
      </w:r>
      <w:r w:rsidRPr="004B2011">
        <w:rPr>
          <w:rFonts w:ascii="Times New Roman" w:hAnsi="Times New Roman" w:hint="eastAsia"/>
          <w:sz w:val="28"/>
          <w:szCs w:val="28"/>
        </w:rPr>
        <w:t>℃</w:t>
      </w:r>
    </w:p>
    <w:p w:rsidR="00A85122" w:rsidRPr="004B2011" w:rsidRDefault="00A85122" w:rsidP="00206BE6">
      <w:pPr>
        <w:spacing w:beforeLines="20" w:before="62" w:afterLines="20" w:after="62" w:line="320" w:lineRule="exact"/>
        <w:jc w:val="left"/>
        <w:rPr>
          <w:rFonts w:ascii="黑体" w:hAnsi="黑体" w:cs="黑体"/>
          <w:b/>
          <w:sz w:val="28"/>
          <w:szCs w:val="28"/>
        </w:rPr>
      </w:pPr>
      <w:r w:rsidRPr="004B2011">
        <w:rPr>
          <w:rFonts w:ascii="黑体" w:hAnsi="黑体" w:cs="黑体" w:hint="eastAsia"/>
          <w:b/>
          <w:sz w:val="28"/>
          <w:szCs w:val="28"/>
        </w:rPr>
        <w:t xml:space="preserve">2.4 </w:t>
      </w:r>
      <w:r w:rsidRPr="004B2011">
        <w:rPr>
          <w:rFonts w:ascii="黑体" w:hAnsi="黑体" w:cs="黑体" w:hint="eastAsia"/>
          <w:b/>
          <w:sz w:val="28"/>
          <w:szCs w:val="28"/>
        </w:rPr>
        <w:t>技术参数</w:t>
      </w:r>
      <w:r w:rsidRPr="004B2011">
        <w:rPr>
          <w:rFonts w:ascii="黑体" w:hAnsi="黑体" w:cs="黑体" w:hint="eastAsia"/>
          <w:b/>
          <w:sz w:val="28"/>
          <w:szCs w:val="28"/>
        </w:rPr>
        <w:t xml:space="preserve">: </w:t>
      </w:r>
    </w:p>
    <w:p w:rsidR="00A85122" w:rsidRPr="004B2011" w:rsidRDefault="00A85122" w:rsidP="00A85122">
      <w:pPr>
        <w:spacing w:line="400" w:lineRule="exact"/>
        <w:ind w:leftChars="135" w:left="283"/>
        <w:rPr>
          <w:rFonts w:ascii="Times New Roman" w:hAnsi="Times New Roman"/>
          <w:sz w:val="28"/>
          <w:szCs w:val="28"/>
        </w:rPr>
      </w:pPr>
      <w:r w:rsidRPr="004B2011">
        <w:rPr>
          <w:rFonts w:ascii="Times New Roman" w:hAnsi="Times New Roman" w:hint="eastAsia"/>
          <w:sz w:val="28"/>
          <w:szCs w:val="28"/>
        </w:rPr>
        <w:t>2.4.1</w:t>
      </w:r>
      <w:r w:rsidR="009135A8" w:rsidRPr="004B2011">
        <w:rPr>
          <w:rFonts w:ascii="Times New Roman" w:hAnsi="Times New Roman" w:hint="eastAsia"/>
          <w:sz w:val="28"/>
          <w:szCs w:val="28"/>
        </w:rPr>
        <w:t>缓存斗</w:t>
      </w:r>
    </w:p>
    <w:p w:rsidR="00A85122" w:rsidRPr="004B2011" w:rsidRDefault="00A85122" w:rsidP="00A85122">
      <w:pPr>
        <w:spacing w:line="400" w:lineRule="exact"/>
        <w:ind w:leftChars="202" w:left="424" w:firstLineChars="200" w:firstLine="560"/>
        <w:rPr>
          <w:rFonts w:ascii="Times New Roman" w:hAnsi="Times New Roman"/>
          <w:sz w:val="28"/>
          <w:szCs w:val="28"/>
        </w:rPr>
      </w:pPr>
      <w:r w:rsidRPr="004B2011">
        <w:rPr>
          <w:rFonts w:ascii="Times New Roman" w:hAnsi="Times New Roman" w:hint="eastAsia"/>
          <w:sz w:val="28"/>
          <w:szCs w:val="28"/>
        </w:rPr>
        <w:t>装于密炼机卸料口下部。</w:t>
      </w:r>
      <w:r w:rsidR="009135A8" w:rsidRPr="004B2011">
        <w:rPr>
          <w:rFonts w:ascii="Times New Roman" w:hAnsi="Times New Roman" w:hint="eastAsia"/>
          <w:sz w:val="28"/>
          <w:szCs w:val="28"/>
        </w:rPr>
        <w:t>缓存斗</w:t>
      </w:r>
      <w:r w:rsidRPr="004B2011">
        <w:rPr>
          <w:rFonts w:ascii="Times New Roman" w:hAnsi="Times New Roman" w:hint="eastAsia"/>
          <w:sz w:val="28"/>
          <w:szCs w:val="28"/>
        </w:rPr>
        <w:t>下部卸料门由气缸控制，需要排料时卸料门打开。当开炼机排料未完而密炼机需要排料时，卸料门关闭，密炼机排胶入</w:t>
      </w:r>
      <w:r w:rsidR="009135A8" w:rsidRPr="004B2011">
        <w:rPr>
          <w:rFonts w:ascii="Times New Roman" w:hAnsi="Times New Roman" w:hint="eastAsia"/>
          <w:sz w:val="28"/>
          <w:szCs w:val="28"/>
        </w:rPr>
        <w:t>缓存斗</w:t>
      </w:r>
      <w:r w:rsidRPr="004B2011">
        <w:rPr>
          <w:rFonts w:ascii="Times New Roman" w:hAnsi="Times New Roman" w:hint="eastAsia"/>
          <w:sz w:val="28"/>
          <w:szCs w:val="28"/>
        </w:rPr>
        <w:t>，待开炼机排料完毕后卸料门打开，将胶料排入开炼机。</w:t>
      </w:r>
    </w:p>
    <w:p w:rsidR="00A85122" w:rsidRPr="004B2011" w:rsidRDefault="009135A8" w:rsidP="00ED3406">
      <w:pPr>
        <w:numPr>
          <w:ilvl w:val="0"/>
          <w:numId w:val="7"/>
        </w:numPr>
        <w:spacing w:line="400" w:lineRule="exact"/>
        <w:rPr>
          <w:rFonts w:ascii="Times New Roman" w:hAnsi="Times New Roman"/>
          <w:sz w:val="28"/>
          <w:szCs w:val="28"/>
        </w:rPr>
      </w:pPr>
      <w:r w:rsidRPr="004B2011">
        <w:rPr>
          <w:rFonts w:ascii="Times New Roman" w:hAnsi="Times New Roman" w:hint="eastAsia"/>
          <w:sz w:val="28"/>
          <w:szCs w:val="28"/>
        </w:rPr>
        <w:t>缓存斗</w:t>
      </w:r>
      <w:r w:rsidR="00A85122" w:rsidRPr="004B2011">
        <w:rPr>
          <w:rFonts w:ascii="Times New Roman" w:hAnsi="Times New Roman" w:hint="eastAsia"/>
          <w:sz w:val="28"/>
          <w:szCs w:val="28"/>
        </w:rPr>
        <w:t>：作为</w:t>
      </w:r>
      <w:r w:rsidR="00A85122" w:rsidRPr="004B2011">
        <w:rPr>
          <w:rFonts w:ascii="Times New Roman" w:hAnsi="Times New Roman"/>
          <w:sz w:val="28"/>
          <w:szCs w:val="28"/>
        </w:rPr>
        <w:t>胶料从密炼机排料的有效缓冲机构，设计角度必须</w:t>
      </w:r>
      <w:r w:rsidR="00A85122" w:rsidRPr="004B2011">
        <w:rPr>
          <w:rFonts w:ascii="Times New Roman" w:hAnsi="Times New Roman" w:hint="eastAsia"/>
          <w:sz w:val="28"/>
          <w:szCs w:val="28"/>
        </w:rPr>
        <w:t>既能</w:t>
      </w:r>
      <w:r w:rsidR="00A85122" w:rsidRPr="004B2011">
        <w:rPr>
          <w:rFonts w:ascii="Times New Roman" w:hAnsi="Times New Roman"/>
          <w:sz w:val="28"/>
          <w:szCs w:val="28"/>
        </w:rPr>
        <w:t>确保胶料的排料，又要保证合理的受力，</w:t>
      </w:r>
      <w:r w:rsidR="00E82B7C" w:rsidRPr="004B2011">
        <w:rPr>
          <w:rFonts w:ascii="Times New Roman" w:hAnsi="Times New Roman" w:hint="eastAsia"/>
          <w:sz w:val="28"/>
          <w:szCs w:val="28"/>
        </w:rPr>
        <w:t>减少</w:t>
      </w:r>
      <w:r w:rsidR="00A85122" w:rsidRPr="004B2011">
        <w:rPr>
          <w:rFonts w:ascii="Times New Roman" w:hAnsi="Times New Roman"/>
          <w:sz w:val="28"/>
          <w:szCs w:val="28"/>
        </w:rPr>
        <w:t>从密炼机排出胶料</w:t>
      </w:r>
      <w:r w:rsidR="00E82B7C" w:rsidRPr="004B2011">
        <w:rPr>
          <w:rFonts w:ascii="Times New Roman" w:hAnsi="Times New Roman" w:hint="eastAsia"/>
          <w:sz w:val="28"/>
          <w:szCs w:val="28"/>
        </w:rPr>
        <w:t>对</w:t>
      </w:r>
      <w:r w:rsidR="00A85122" w:rsidRPr="004B2011">
        <w:rPr>
          <w:rFonts w:ascii="Times New Roman" w:hAnsi="Times New Roman"/>
          <w:sz w:val="28"/>
          <w:szCs w:val="28"/>
        </w:rPr>
        <w:t>料斗底部</w:t>
      </w:r>
      <w:r w:rsidR="00E82B7C" w:rsidRPr="004B2011">
        <w:rPr>
          <w:rFonts w:ascii="Times New Roman" w:hAnsi="Times New Roman"/>
          <w:sz w:val="28"/>
          <w:szCs w:val="28"/>
        </w:rPr>
        <w:t>冲击</w:t>
      </w:r>
      <w:r w:rsidR="00FE7FB8" w:rsidRPr="004B2011">
        <w:rPr>
          <w:rFonts w:ascii="Times New Roman" w:hAnsi="Times New Roman" w:hint="eastAsia"/>
          <w:sz w:val="28"/>
          <w:szCs w:val="28"/>
        </w:rPr>
        <w:t>（排料门打开后保证内表面不粘有余胶）</w:t>
      </w:r>
      <w:r w:rsidR="00A85122" w:rsidRPr="004B2011">
        <w:rPr>
          <w:rFonts w:ascii="Times New Roman" w:hAnsi="Times New Roman"/>
          <w:sz w:val="28"/>
          <w:szCs w:val="28"/>
        </w:rPr>
        <w:t>。</w:t>
      </w:r>
    </w:p>
    <w:p w:rsidR="00A85122" w:rsidRPr="004B2011" w:rsidRDefault="00A85122" w:rsidP="00ED3406">
      <w:pPr>
        <w:numPr>
          <w:ilvl w:val="0"/>
          <w:numId w:val="7"/>
        </w:numPr>
        <w:spacing w:line="400" w:lineRule="exact"/>
        <w:rPr>
          <w:rFonts w:ascii="Times New Roman" w:hAnsi="Times New Roman"/>
          <w:sz w:val="28"/>
          <w:szCs w:val="28"/>
        </w:rPr>
      </w:pPr>
      <w:r w:rsidRPr="004B2011">
        <w:rPr>
          <w:rFonts w:ascii="Times New Roman" w:hAnsi="Times New Roman" w:hint="eastAsia"/>
          <w:sz w:val="28"/>
          <w:szCs w:val="28"/>
        </w:rPr>
        <w:t>排料门：</w:t>
      </w:r>
      <w:r w:rsidRPr="004B2011">
        <w:rPr>
          <w:rFonts w:ascii="Times New Roman" w:hAnsi="Times New Roman"/>
          <w:sz w:val="28"/>
          <w:szCs w:val="28"/>
        </w:rPr>
        <w:t>由</w:t>
      </w:r>
      <w:r w:rsidRPr="004B2011">
        <w:rPr>
          <w:rFonts w:ascii="Times New Roman" w:hAnsi="Times New Roman" w:hint="eastAsia"/>
          <w:sz w:val="28"/>
          <w:szCs w:val="28"/>
        </w:rPr>
        <w:t>气缸</w:t>
      </w:r>
      <w:r w:rsidRPr="004B2011">
        <w:rPr>
          <w:rFonts w:ascii="Times New Roman" w:hAnsi="Times New Roman"/>
          <w:sz w:val="28"/>
          <w:szCs w:val="28"/>
        </w:rPr>
        <w:t>控制，可以通过程序控制开关。</w:t>
      </w:r>
      <w:r w:rsidRPr="004B2011">
        <w:rPr>
          <w:rFonts w:ascii="Times New Roman" w:hAnsi="Times New Roman" w:hint="eastAsia"/>
          <w:sz w:val="28"/>
          <w:szCs w:val="28"/>
        </w:rPr>
        <w:t>门轴及</w:t>
      </w:r>
      <w:r w:rsidRPr="004B2011">
        <w:rPr>
          <w:rFonts w:ascii="Times New Roman" w:hAnsi="Times New Roman"/>
          <w:sz w:val="28"/>
          <w:szCs w:val="28"/>
        </w:rPr>
        <w:t>轴承体是特殊设计的结构以保证足够的强度</w:t>
      </w:r>
      <w:r w:rsidR="003E684B" w:rsidRPr="004B2011">
        <w:rPr>
          <w:rFonts w:ascii="Times New Roman" w:hAnsi="Times New Roman" w:hint="eastAsia"/>
          <w:sz w:val="28"/>
          <w:szCs w:val="28"/>
        </w:rPr>
        <w:t>。排料门关闭到位需采用</w:t>
      </w:r>
      <w:r w:rsidR="003E684B" w:rsidRPr="004B2011">
        <w:rPr>
          <w:rFonts w:ascii="Times New Roman" w:hAnsi="Times New Roman" w:hint="eastAsia"/>
          <w:sz w:val="28"/>
          <w:szCs w:val="28"/>
        </w:rPr>
        <w:t>M</w:t>
      </w:r>
      <w:r w:rsidR="003E684B" w:rsidRPr="004B2011">
        <w:rPr>
          <w:rFonts w:ascii="Times New Roman" w:hAnsi="Times New Roman"/>
          <w:sz w:val="28"/>
          <w:szCs w:val="28"/>
        </w:rPr>
        <w:t>18/M30</w:t>
      </w:r>
      <w:r w:rsidR="003E684B" w:rsidRPr="004B2011">
        <w:rPr>
          <w:rFonts w:ascii="Times New Roman" w:hAnsi="Times New Roman" w:hint="eastAsia"/>
          <w:sz w:val="28"/>
          <w:szCs w:val="28"/>
        </w:rPr>
        <w:t>接近开关检测。</w:t>
      </w:r>
    </w:p>
    <w:p w:rsidR="00A85122" w:rsidRPr="004B2011" w:rsidRDefault="00A85122" w:rsidP="00A85122">
      <w:pPr>
        <w:spacing w:line="400" w:lineRule="exact"/>
        <w:ind w:leftChars="135" w:left="283"/>
        <w:rPr>
          <w:rFonts w:ascii="Times New Roman" w:hAnsi="Times New Roman"/>
          <w:sz w:val="28"/>
          <w:szCs w:val="28"/>
        </w:rPr>
      </w:pPr>
      <w:r w:rsidRPr="004B2011">
        <w:rPr>
          <w:rFonts w:ascii="Times New Roman" w:hAnsi="Times New Roman" w:hint="eastAsia"/>
          <w:sz w:val="28"/>
          <w:szCs w:val="28"/>
        </w:rPr>
        <w:t>2.4.2</w:t>
      </w:r>
      <w:r w:rsidRPr="004B2011">
        <w:rPr>
          <w:rFonts w:ascii="Times New Roman" w:hAnsi="Times New Roman" w:hint="eastAsia"/>
          <w:sz w:val="28"/>
          <w:szCs w:val="28"/>
        </w:rPr>
        <w:t>开炼机刮胶装置</w:t>
      </w:r>
    </w:p>
    <w:p w:rsidR="00A85122" w:rsidRPr="004B2011" w:rsidRDefault="00A85122" w:rsidP="00A85122">
      <w:pPr>
        <w:spacing w:line="400" w:lineRule="exact"/>
        <w:ind w:firstLineChars="300" w:firstLine="840"/>
        <w:rPr>
          <w:rFonts w:ascii="Times New Roman" w:hAnsi="Times New Roman"/>
          <w:sz w:val="28"/>
          <w:szCs w:val="28"/>
        </w:rPr>
      </w:pPr>
      <w:r w:rsidRPr="004B2011">
        <w:rPr>
          <w:rFonts w:ascii="Times New Roman" w:hAnsi="Times New Roman" w:hint="eastAsia"/>
          <w:sz w:val="28"/>
          <w:szCs w:val="28"/>
        </w:rPr>
        <w:t>气动控制的刮刀主要用于将胶料从每个辊筒上刮离，防止胶料粘在辊筒上。</w:t>
      </w:r>
    </w:p>
    <w:p w:rsidR="00A85122" w:rsidRPr="004B2011" w:rsidRDefault="00A85122" w:rsidP="00A85122">
      <w:pPr>
        <w:autoSpaceDE w:val="0"/>
        <w:autoSpaceDN w:val="0"/>
        <w:adjustRightInd w:val="0"/>
        <w:ind w:leftChars="202" w:left="424"/>
        <w:jc w:val="left"/>
        <w:rPr>
          <w:rFonts w:ascii="Times New Roman" w:hAnsi="Times New Roman"/>
          <w:sz w:val="28"/>
          <w:szCs w:val="28"/>
        </w:rPr>
      </w:pPr>
      <w:r w:rsidRPr="004B2011">
        <w:rPr>
          <w:rFonts w:ascii="Times New Roman" w:hAnsi="Times New Roman" w:hint="eastAsia"/>
          <w:sz w:val="28"/>
          <w:szCs w:val="28"/>
        </w:rPr>
        <w:t>1</w:t>
      </w:r>
      <w:r w:rsidRPr="004B2011">
        <w:rPr>
          <w:rFonts w:ascii="Times New Roman" w:hAnsi="Times New Roman" w:hint="eastAsia"/>
          <w:sz w:val="28"/>
          <w:szCs w:val="28"/>
        </w:rPr>
        <w:t>）</w:t>
      </w:r>
      <w:r w:rsidR="003E684B" w:rsidRPr="004B2011">
        <w:rPr>
          <w:rFonts w:ascii="Times New Roman" w:hAnsi="Times New Roman" w:hint="eastAsia"/>
          <w:sz w:val="28"/>
          <w:szCs w:val="28"/>
        </w:rPr>
        <w:t>刮胶</w:t>
      </w:r>
      <w:r w:rsidRPr="004B2011">
        <w:rPr>
          <w:rFonts w:ascii="Times New Roman" w:hAnsi="Times New Roman" w:hint="eastAsia"/>
          <w:sz w:val="28"/>
          <w:szCs w:val="28"/>
        </w:rPr>
        <w:t>刀：</w:t>
      </w:r>
      <w:r w:rsidR="003E684B" w:rsidRPr="004B2011">
        <w:rPr>
          <w:rFonts w:ascii="Times New Roman" w:hAnsi="Times New Roman" w:hint="eastAsia"/>
          <w:sz w:val="28"/>
          <w:szCs w:val="28"/>
        </w:rPr>
        <w:t>刮胶</w:t>
      </w:r>
      <w:r w:rsidRPr="004B2011">
        <w:rPr>
          <w:rFonts w:ascii="Times New Roman" w:hAnsi="Times New Roman" w:hint="eastAsia"/>
          <w:sz w:val="28"/>
          <w:szCs w:val="28"/>
        </w:rPr>
        <w:t>刀必须紧贴辊筒，保证将黏贴在辊筒上的胶料剥离下来</w:t>
      </w:r>
      <w:r w:rsidRPr="004B2011">
        <w:rPr>
          <w:rFonts w:ascii="Times New Roman" w:hAnsi="Times New Roman"/>
          <w:sz w:val="28"/>
          <w:szCs w:val="28"/>
        </w:rPr>
        <w:t>;</w:t>
      </w:r>
    </w:p>
    <w:p w:rsidR="00A85122" w:rsidRPr="004B2011" w:rsidRDefault="003E684B" w:rsidP="00A85122">
      <w:pPr>
        <w:autoSpaceDE w:val="0"/>
        <w:autoSpaceDN w:val="0"/>
        <w:adjustRightInd w:val="0"/>
        <w:ind w:leftChars="405" w:left="850" w:firstLine="426"/>
        <w:jc w:val="left"/>
        <w:rPr>
          <w:rFonts w:ascii="Times New Roman" w:hAnsi="Times New Roman"/>
          <w:sz w:val="28"/>
          <w:szCs w:val="28"/>
        </w:rPr>
      </w:pPr>
      <w:r w:rsidRPr="004B2011">
        <w:rPr>
          <w:rFonts w:ascii="Times New Roman" w:hAnsi="Times New Roman" w:hint="eastAsia"/>
          <w:sz w:val="28"/>
          <w:szCs w:val="28"/>
        </w:rPr>
        <w:t>刮胶</w:t>
      </w:r>
      <w:r w:rsidR="00A85122" w:rsidRPr="004B2011">
        <w:rPr>
          <w:rFonts w:ascii="Times New Roman" w:hAnsi="Times New Roman" w:hint="eastAsia"/>
          <w:sz w:val="28"/>
          <w:szCs w:val="28"/>
        </w:rPr>
        <w:t>刀的硬度必须合适，以保证刀不能刮伤辊筒；</w:t>
      </w:r>
    </w:p>
    <w:p w:rsidR="00A85122" w:rsidRPr="004B2011" w:rsidRDefault="00A85122" w:rsidP="00A85122">
      <w:pPr>
        <w:autoSpaceDE w:val="0"/>
        <w:autoSpaceDN w:val="0"/>
        <w:adjustRightInd w:val="0"/>
        <w:ind w:left="426"/>
        <w:jc w:val="left"/>
        <w:rPr>
          <w:rFonts w:ascii="Times New Roman" w:hAnsi="Times New Roman"/>
          <w:sz w:val="28"/>
          <w:szCs w:val="28"/>
        </w:rPr>
      </w:pPr>
      <w:r w:rsidRPr="004B2011">
        <w:rPr>
          <w:rFonts w:ascii="Times New Roman" w:hAnsi="Times New Roman" w:hint="eastAsia"/>
          <w:sz w:val="28"/>
          <w:szCs w:val="28"/>
        </w:rPr>
        <w:t>2</w:t>
      </w:r>
      <w:r w:rsidRPr="004B2011">
        <w:rPr>
          <w:rFonts w:ascii="Times New Roman" w:hAnsi="Times New Roman" w:hint="eastAsia"/>
          <w:sz w:val="28"/>
          <w:szCs w:val="28"/>
        </w:rPr>
        <w:t>）刀架：刀架必须有足够的刚度和强度，以满足刮刀的受力。</w:t>
      </w:r>
    </w:p>
    <w:p w:rsidR="00A85122" w:rsidRPr="004B2011" w:rsidRDefault="00A85122" w:rsidP="00A85122">
      <w:pPr>
        <w:spacing w:line="400" w:lineRule="exact"/>
        <w:ind w:leftChars="135" w:left="283"/>
        <w:rPr>
          <w:rFonts w:ascii="Times New Roman" w:hAnsi="Times New Roman"/>
          <w:sz w:val="28"/>
          <w:szCs w:val="28"/>
        </w:rPr>
      </w:pPr>
      <w:r w:rsidRPr="004B2011">
        <w:rPr>
          <w:rFonts w:ascii="Times New Roman" w:hAnsi="Times New Roman" w:hint="eastAsia"/>
          <w:sz w:val="28"/>
          <w:szCs w:val="28"/>
        </w:rPr>
        <w:t>2.4.3</w:t>
      </w:r>
      <w:r w:rsidRPr="004B2011">
        <w:rPr>
          <w:rFonts w:ascii="Times New Roman" w:hAnsi="Times New Roman" w:hint="eastAsia"/>
          <w:sz w:val="28"/>
          <w:szCs w:val="28"/>
        </w:rPr>
        <w:t>开炼机翻胶装置</w:t>
      </w:r>
    </w:p>
    <w:p w:rsidR="00A85122" w:rsidRPr="004B2011" w:rsidRDefault="00A85122" w:rsidP="00A85122">
      <w:pPr>
        <w:autoSpaceDE w:val="0"/>
        <w:autoSpaceDN w:val="0"/>
        <w:adjustRightInd w:val="0"/>
        <w:spacing w:line="400" w:lineRule="exact"/>
        <w:ind w:firstLine="482"/>
        <w:jc w:val="left"/>
        <w:rPr>
          <w:rFonts w:ascii="Times New Roman" w:hAnsi="Times New Roman"/>
          <w:sz w:val="28"/>
          <w:szCs w:val="28"/>
        </w:rPr>
      </w:pPr>
      <w:r w:rsidRPr="004B2011">
        <w:rPr>
          <w:rFonts w:ascii="Times New Roman" w:hAnsi="Times New Roman" w:hint="eastAsia"/>
          <w:sz w:val="28"/>
          <w:szCs w:val="28"/>
        </w:rPr>
        <w:t>配合开炼机，实现终炼胶的压片，混炼，在胶片循环过程中利用摆胶装置将胶料来回沿辊筒轴向进行摆动，使胶料混炼均匀。并能将混炼完成的胶料自动输送至运输带上。</w:t>
      </w:r>
    </w:p>
    <w:p w:rsidR="00A85122" w:rsidRPr="004B2011" w:rsidRDefault="00A85122" w:rsidP="00A85122">
      <w:pPr>
        <w:spacing w:line="400" w:lineRule="exact"/>
        <w:ind w:leftChars="202" w:left="424"/>
        <w:rPr>
          <w:rFonts w:ascii="微软雅黑" w:hAnsi="微软雅黑"/>
          <w:sz w:val="28"/>
          <w:szCs w:val="28"/>
        </w:rPr>
      </w:pPr>
      <w:r w:rsidRPr="004B2011">
        <w:rPr>
          <w:rFonts w:ascii="微软雅黑" w:hAnsi="微软雅黑" w:hint="eastAsia"/>
          <w:sz w:val="28"/>
          <w:szCs w:val="28"/>
        </w:rPr>
        <w:t>660</w:t>
      </w:r>
      <w:r w:rsidR="003E684B" w:rsidRPr="004B2011">
        <w:rPr>
          <w:rFonts w:ascii="微软雅黑" w:hAnsi="微软雅黑" w:hint="eastAsia"/>
          <w:sz w:val="28"/>
          <w:szCs w:val="28"/>
        </w:rPr>
        <w:t>开炼机：</w:t>
      </w:r>
    </w:p>
    <w:p w:rsidR="00A85122" w:rsidRPr="004B2011" w:rsidRDefault="00A85122" w:rsidP="00A85122">
      <w:pPr>
        <w:spacing w:line="400" w:lineRule="exact"/>
        <w:ind w:leftChars="202" w:left="424"/>
        <w:rPr>
          <w:rFonts w:ascii="微软雅黑" w:hAnsi="微软雅黑"/>
          <w:sz w:val="28"/>
          <w:szCs w:val="28"/>
        </w:rPr>
      </w:pPr>
      <w:r w:rsidRPr="004B2011">
        <w:rPr>
          <w:rFonts w:ascii="微软雅黑" w:hAnsi="微软雅黑" w:hint="eastAsia"/>
          <w:sz w:val="28"/>
          <w:szCs w:val="28"/>
        </w:rPr>
        <w:t>型号：</w:t>
      </w:r>
      <w:r w:rsidRPr="004B2011">
        <w:rPr>
          <w:rFonts w:ascii="微软雅黑" w:hAnsi="微软雅黑" w:hint="eastAsia"/>
          <w:sz w:val="28"/>
          <w:szCs w:val="28"/>
        </w:rPr>
        <w:t xml:space="preserve">         XKY-660</w:t>
      </w:r>
      <w:r w:rsidRPr="004B2011">
        <w:rPr>
          <w:rFonts w:ascii="微软雅黑" w:hAnsi="微软雅黑" w:hint="eastAsia"/>
          <w:sz w:val="28"/>
          <w:szCs w:val="28"/>
        </w:rPr>
        <w:t>（</w:t>
      </w:r>
      <w:r w:rsidRPr="004B2011">
        <w:rPr>
          <w:rFonts w:ascii="微软雅黑" w:hAnsi="微软雅黑" w:hint="eastAsia"/>
          <w:sz w:val="28"/>
          <w:szCs w:val="28"/>
        </w:rPr>
        <w:t>A</w:t>
      </w:r>
      <w:r w:rsidRPr="004B2011">
        <w:rPr>
          <w:rFonts w:ascii="微软雅黑" w:hAnsi="微软雅黑" w:hint="eastAsia"/>
          <w:sz w:val="28"/>
          <w:szCs w:val="28"/>
        </w:rPr>
        <w:t>）</w:t>
      </w:r>
    </w:p>
    <w:p w:rsidR="00A85122" w:rsidRPr="004B2011" w:rsidRDefault="00A85122" w:rsidP="00A85122">
      <w:pPr>
        <w:spacing w:line="400" w:lineRule="exact"/>
        <w:ind w:leftChars="202" w:left="424"/>
        <w:rPr>
          <w:rFonts w:ascii="微软雅黑" w:hAnsi="微软雅黑"/>
          <w:sz w:val="28"/>
          <w:szCs w:val="28"/>
        </w:rPr>
      </w:pPr>
      <w:r w:rsidRPr="004B2011">
        <w:rPr>
          <w:rFonts w:ascii="微软雅黑" w:hAnsi="微软雅黑" w:hint="eastAsia"/>
          <w:sz w:val="28"/>
          <w:szCs w:val="28"/>
        </w:rPr>
        <w:t>辊筒工作尺寸：∮</w:t>
      </w:r>
      <w:r w:rsidRPr="004B2011">
        <w:rPr>
          <w:rFonts w:ascii="微软雅黑" w:hAnsi="微软雅黑" w:hint="eastAsia"/>
          <w:sz w:val="28"/>
          <w:szCs w:val="28"/>
        </w:rPr>
        <w:t>660*2130mm</w:t>
      </w:r>
    </w:p>
    <w:p w:rsidR="00A85122" w:rsidRPr="004B2011" w:rsidRDefault="00A85122" w:rsidP="00A85122">
      <w:pPr>
        <w:spacing w:line="400" w:lineRule="exact"/>
        <w:ind w:leftChars="202" w:left="424"/>
        <w:rPr>
          <w:rFonts w:ascii="微软雅黑" w:hAnsi="微软雅黑"/>
          <w:sz w:val="28"/>
          <w:szCs w:val="28"/>
        </w:rPr>
      </w:pPr>
      <w:r w:rsidRPr="004B2011">
        <w:rPr>
          <w:rFonts w:ascii="微软雅黑" w:hAnsi="微软雅黑" w:hint="eastAsia"/>
          <w:sz w:val="28"/>
          <w:szCs w:val="28"/>
        </w:rPr>
        <w:t>前辊速度：</w:t>
      </w:r>
      <w:r w:rsidRPr="004B2011">
        <w:rPr>
          <w:rFonts w:ascii="微软雅黑" w:hAnsi="微软雅黑" w:hint="eastAsia"/>
          <w:sz w:val="28"/>
          <w:szCs w:val="28"/>
        </w:rPr>
        <w:t xml:space="preserve">     </w:t>
      </w:r>
      <w:r w:rsidR="009150B3" w:rsidRPr="004B2011">
        <w:rPr>
          <w:rFonts w:ascii="微软雅黑" w:hAnsi="微软雅黑"/>
          <w:sz w:val="28"/>
          <w:szCs w:val="28"/>
        </w:rPr>
        <w:t>28</w:t>
      </w:r>
      <w:r w:rsidR="009150B3" w:rsidRPr="004B2011">
        <w:rPr>
          <w:rFonts w:ascii="微软雅黑" w:hAnsi="微软雅黑" w:hint="eastAsia"/>
          <w:sz w:val="28"/>
          <w:szCs w:val="28"/>
        </w:rPr>
        <w:t>~</w:t>
      </w:r>
      <w:r w:rsidRPr="004B2011">
        <w:rPr>
          <w:rFonts w:ascii="微软雅黑" w:hAnsi="微软雅黑" w:hint="eastAsia"/>
          <w:sz w:val="28"/>
          <w:szCs w:val="28"/>
        </w:rPr>
        <w:t>32m/min</w:t>
      </w:r>
    </w:p>
    <w:p w:rsidR="00A85122" w:rsidRPr="004B2011" w:rsidRDefault="00A85122" w:rsidP="00E82B7C">
      <w:pPr>
        <w:spacing w:line="400" w:lineRule="exact"/>
        <w:ind w:leftChars="202" w:left="424"/>
        <w:rPr>
          <w:rFonts w:ascii="Times New Roman" w:hAnsi="Times New Roman"/>
          <w:sz w:val="28"/>
          <w:szCs w:val="28"/>
        </w:rPr>
      </w:pPr>
      <w:r w:rsidRPr="004B2011">
        <w:rPr>
          <w:rFonts w:ascii="微软雅黑" w:hAnsi="微软雅黑" w:hint="eastAsia"/>
          <w:sz w:val="28"/>
          <w:szCs w:val="28"/>
        </w:rPr>
        <w:t>辊筒速比：</w:t>
      </w:r>
      <w:r w:rsidRPr="004B2011">
        <w:rPr>
          <w:rFonts w:ascii="微软雅黑" w:hAnsi="微软雅黑" w:hint="eastAsia"/>
          <w:sz w:val="28"/>
          <w:szCs w:val="28"/>
        </w:rPr>
        <w:t xml:space="preserve">     1</w:t>
      </w:r>
      <w:r w:rsidRPr="004B2011">
        <w:rPr>
          <w:rFonts w:ascii="微软雅黑" w:hAnsi="微软雅黑" w:hint="eastAsia"/>
          <w:sz w:val="28"/>
          <w:szCs w:val="28"/>
        </w:rPr>
        <w:t>：</w:t>
      </w:r>
      <w:r w:rsidRPr="004B2011">
        <w:rPr>
          <w:rFonts w:ascii="微软雅黑" w:hAnsi="微软雅黑" w:hint="eastAsia"/>
          <w:sz w:val="28"/>
          <w:szCs w:val="28"/>
        </w:rPr>
        <w:t>1.09</w:t>
      </w:r>
    </w:p>
    <w:p w:rsidR="00A85122" w:rsidRPr="004B2011" w:rsidRDefault="00A85122" w:rsidP="00A85122">
      <w:pPr>
        <w:autoSpaceDE w:val="0"/>
        <w:autoSpaceDN w:val="0"/>
        <w:adjustRightInd w:val="0"/>
        <w:ind w:firstLine="480"/>
        <w:jc w:val="left"/>
        <w:rPr>
          <w:rFonts w:ascii="微软雅黑" w:hAnsi="微软雅黑"/>
          <w:sz w:val="28"/>
          <w:szCs w:val="28"/>
        </w:rPr>
      </w:pPr>
      <w:r w:rsidRPr="004B2011">
        <w:rPr>
          <w:rFonts w:ascii="微软雅黑" w:hAnsi="微软雅黑" w:hint="eastAsia"/>
          <w:sz w:val="28"/>
          <w:szCs w:val="28"/>
        </w:rPr>
        <w:t>翻胶装置参数：</w:t>
      </w:r>
    </w:p>
    <w:p w:rsidR="00A85122" w:rsidRPr="004B2011" w:rsidRDefault="00A85122" w:rsidP="00A85122">
      <w:pPr>
        <w:spacing w:line="400" w:lineRule="exact"/>
        <w:ind w:leftChars="202" w:left="424"/>
        <w:rPr>
          <w:rFonts w:ascii="微软雅黑" w:hAnsi="微软雅黑"/>
          <w:sz w:val="28"/>
          <w:szCs w:val="28"/>
        </w:rPr>
      </w:pPr>
      <w:r w:rsidRPr="004B2011">
        <w:rPr>
          <w:rFonts w:ascii="微软雅黑" w:hAnsi="微软雅黑" w:hint="eastAsia"/>
          <w:sz w:val="28"/>
          <w:szCs w:val="28"/>
        </w:rPr>
        <w:t>电机功率</w:t>
      </w:r>
      <w:r w:rsidR="00E82B7C" w:rsidRPr="004B2011">
        <w:rPr>
          <w:rFonts w:ascii="微软雅黑" w:hAnsi="微软雅黑" w:hint="eastAsia"/>
          <w:sz w:val="28"/>
          <w:szCs w:val="28"/>
        </w:rPr>
        <w:t xml:space="preserve"> </w:t>
      </w:r>
      <w:r w:rsidR="00E82B7C" w:rsidRPr="004B2011">
        <w:rPr>
          <w:rFonts w:ascii="微软雅黑" w:hAnsi="微软雅黑"/>
          <w:sz w:val="28"/>
          <w:szCs w:val="28"/>
        </w:rPr>
        <w:t xml:space="preserve">      </w:t>
      </w:r>
      <w:r w:rsidRPr="004B2011">
        <w:rPr>
          <w:rFonts w:ascii="微软雅黑" w:hAnsi="微软雅黑"/>
          <w:sz w:val="28"/>
          <w:szCs w:val="28"/>
        </w:rPr>
        <w:t>3</w:t>
      </w:r>
      <w:r w:rsidRPr="004B2011">
        <w:rPr>
          <w:rFonts w:ascii="微软雅黑" w:hAnsi="微软雅黑" w:hint="eastAsia"/>
          <w:sz w:val="28"/>
          <w:szCs w:val="28"/>
        </w:rPr>
        <w:t>kW</w:t>
      </w:r>
      <w:r w:rsidRPr="004B2011">
        <w:rPr>
          <w:rFonts w:ascii="微软雅黑" w:hAnsi="微软雅黑"/>
          <w:sz w:val="28"/>
          <w:szCs w:val="28"/>
        </w:rPr>
        <w:t>-AC</w:t>
      </w:r>
      <w:r w:rsidR="00514AFF" w:rsidRPr="004B2011">
        <w:rPr>
          <w:rFonts w:ascii="微软雅黑" w:hAnsi="微软雅黑" w:hint="eastAsia"/>
          <w:sz w:val="28"/>
          <w:szCs w:val="28"/>
        </w:rPr>
        <w:t>（每</w:t>
      </w:r>
      <w:r w:rsidR="00514AFF" w:rsidRPr="004B2011">
        <w:rPr>
          <w:rFonts w:ascii="微软雅黑" w:hAnsi="微软雅黑"/>
          <w:sz w:val="28"/>
          <w:szCs w:val="28"/>
        </w:rPr>
        <w:t>3</w:t>
      </w:r>
      <w:r w:rsidR="00514AFF" w:rsidRPr="004B2011">
        <w:rPr>
          <w:rFonts w:ascii="微软雅黑" w:hAnsi="微软雅黑" w:hint="eastAsia"/>
          <w:sz w:val="28"/>
          <w:szCs w:val="28"/>
        </w:rPr>
        <w:t>台数量提供一台备机）</w:t>
      </w:r>
    </w:p>
    <w:p w:rsidR="00A85122" w:rsidRPr="004B2011" w:rsidRDefault="00A85122" w:rsidP="00A85122">
      <w:pPr>
        <w:spacing w:line="400" w:lineRule="exact"/>
        <w:ind w:leftChars="202" w:left="424"/>
        <w:rPr>
          <w:rFonts w:ascii="微软雅黑" w:hAnsi="微软雅黑"/>
          <w:sz w:val="28"/>
          <w:szCs w:val="28"/>
        </w:rPr>
      </w:pPr>
      <w:r w:rsidRPr="004B2011">
        <w:rPr>
          <w:rFonts w:ascii="微软雅黑" w:hAnsi="微软雅黑" w:hint="eastAsia"/>
          <w:sz w:val="28"/>
          <w:szCs w:val="28"/>
        </w:rPr>
        <w:t>线速度根据开炼机</w:t>
      </w:r>
      <w:r w:rsidRPr="004B2011">
        <w:rPr>
          <w:rFonts w:ascii="微软雅黑" w:hAnsi="微软雅黑"/>
          <w:sz w:val="28"/>
          <w:szCs w:val="28"/>
        </w:rPr>
        <w:t>速度设定</w:t>
      </w:r>
    </w:p>
    <w:p w:rsidR="00A85122" w:rsidRPr="004B2011" w:rsidRDefault="00A85122" w:rsidP="00A85122">
      <w:pPr>
        <w:spacing w:line="400" w:lineRule="exact"/>
        <w:ind w:leftChars="202" w:left="424"/>
        <w:rPr>
          <w:rFonts w:ascii="微软雅黑" w:hAnsi="微软雅黑"/>
          <w:sz w:val="28"/>
          <w:szCs w:val="28"/>
        </w:rPr>
      </w:pPr>
      <w:r w:rsidRPr="004B2011">
        <w:rPr>
          <w:rFonts w:ascii="微软雅黑" w:hAnsi="微软雅黑" w:hint="eastAsia"/>
          <w:sz w:val="28"/>
          <w:szCs w:val="28"/>
        </w:rPr>
        <w:t>皮带宽度</w:t>
      </w:r>
      <w:r w:rsidRPr="004B2011">
        <w:rPr>
          <w:rFonts w:ascii="微软雅黑" w:hAnsi="微软雅黑" w:hint="eastAsia"/>
          <w:sz w:val="28"/>
          <w:szCs w:val="28"/>
        </w:rPr>
        <w:t xml:space="preserve">    </w:t>
      </w:r>
      <w:r w:rsidR="00E82B7C" w:rsidRPr="004B2011">
        <w:rPr>
          <w:rFonts w:ascii="微软雅黑" w:hAnsi="微软雅黑"/>
          <w:sz w:val="28"/>
          <w:szCs w:val="28"/>
        </w:rPr>
        <w:t xml:space="preserve">   18</w:t>
      </w:r>
      <w:r w:rsidRPr="004B2011">
        <w:rPr>
          <w:rFonts w:ascii="微软雅黑" w:hAnsi="微软雅黑" w:hint="eastAsia"/>
          <w:sz w:val="28"/>
          <w:szCs w:val="28"/>
        </w:rPr>
        <w:t>00mm</w:t>
      </w:r>
    </w:p>
    <w:p w:rsidR="00A85122" w:rsidRPr="004B2011" w:rsidRDefault="00A85122" w:rsidP="00A85122">
      <w:pPr>
        <w:spacing w:line="400" w:lineRule="exact"/>
        <w:ind w:leftChars="202" w:left="424"/>
        <w:rPr>
          <w:rFonts w:ascii="微软雅黑" w:hAnsi="微软雅黑"/>
          <w:sz w:val="28"/>
          <w:szCs w:val="28"/>
        </w:rPr>
      </w:pPr>
      <w:r w:rsidRPr="004B2011">
        <w:rPr>
          <w:rFonts w:ascii="微软雅黑" w:hAnsi="微软雅黑" w:hint="eastAsia"/>
          <w:sz w:val="28"/>
          <w:szCs w:val="28"/>
        </w:rPr>
        <w:t>胶环长度</w:t>
      </w:r>
      <w:r w:rsidRPr="004B2011">
        <w:rPr>
          <w:rFonts w:ascii="微软雅黑" w:hAnsi="微软雅黑" w:hint="eastAsia"/>
          <w:sz w:val="28"/>
          <w:szCs w:val="28"/>
        </w:rPr>
        <w:t xml:space="preserve">   </w:t>
      </w:r>
      <w:r w:rsidR="00E82B7C" w:rsidRPr="004B2011">
        <w:rPr>
          <w:rFonts w:ascii="微软雅黑" w:hAnsi="微软雅黑"/>
          <w:sz w:val="28"/>
          <w:szCs w:val="28"/>
        </w:rPr>
        <w:t xml:space="preserve">   </w:t>
      </w:r>
      <w:r w:rsidRPr="004B2011">
        <w:rPr>
          <w:rFonts w:ascii="微软雅黑" w:hAnsi="微软雅黑" w:hint="eastAsia"/>
          <w:sz w:val="28"/>
          <w:szCs w:val="28"/>
        </w:rPr>
        <w:t xml:space="preserve"> </w:t>
      </w:r>
      <w:r w:rsidR="009150B3" w:rsidRPr="004B2011">
        <w:rPr>
          <w:rFonts w:ascii="微软雅黑" w:hAnsi="微软雅黑"/>
          <w:sz w:val="28"/>
          <w:szCs w:val="28"/>
        </w:rPr>
        <w:t>10000</w:t>
      </w:r>
      <w:r w:rsidR="00E82B7C" w:rsidRPr="004B2011">
        <w:rPr>
          <w:rFonts w:ascii="微软雅黑" w:hAnsi="微软雅黑" w:hint="eastAsia"/>
          <w:sz w:val="28"/>
          <w:szCs w:val="28"/>
        </w:rPr>
        <w:t>～</w:t>
      </w:r>
      <w:r w:rsidRPr="004B2011">
        <w:rPr>
          <w:rFonts w:ascii="微软雅黑" w:hAnsi="微软雅黑" w:hint="eastAsia"/>
          <w:sz w:val="28"/>
          <w:szCs w:val="28"/>
        </w:rPr>
        <w:t>11500</w:t>
      </w:r>
      <w:r w:rsidRPr="004B2011">
        <w:rPr>
          <w:rFonts w:ascii="微软雅黑" w:hAnsi="微软雅黑"/>
          <w:sz w:val="28"/>
          <w:szCs w:val="28"/>
        </w:rPr>
        <w:t>mm</w:t>
      </w:r>
    </w:p>
    <w:p w:rsidR="00A85122" w:rsidRPr="004B2011" w:rsidRDefault="00A85122" w:rsidP="00A85122">
      <w:pPr>
        <w:spacing w:line="400" w:lineRule="exact"/>
        <w:ind w:leftChars="202" w:left="424"/>
        <w:rPr>
          <w:rFonts w:ascii="微软雅黑" w:hAnsi="微软雅黑"/>
          <w:sz w:val="28"/>
          <w:szCs w:val="28"/>
        </w:rPr>
      </w:pPr>
      <w:r w:rsidRPr="004B2011">
        <w:rPr>
          <w:rFonts w:ascii="微软雅黑" w:hAnsi="微软雅黑" w:hint="eastAsia"/>
          <w:sz w:val="28"/>
          <w:szCs w:val="28"/>
        </w:rPr>
        <w:t>皮带耐温</w:t>
      </w:r>
      <w:r w:rsidR="00E82B7C" w:rsidRPr="004B2011">
        <w:rPr>
          <w:rFonts w:ascii="微软雅黑" w:hAnsi="微软雅黑" w:hint="eastAsia"/>
          <w:sz w:val="28"/>
          <w:szCs w:val="28"/>
        </w:rPr>
        <w:t xml:space="preserve"> </w:t>
      </w:r>
      <w:r w:rsidR="00E82B7C" w:rsidRPr="004B2011">
        <w:rPr>
          <w:rFonts w:ascii="微软雅黑" w:hAnsi="微软雅黑"/>
          <w:sz w:val="28"/>
          <w:szCs w:val="28"/>
        </w:rPr>
        <w:t xml:space="preserve">      </w:t>
      </w:r>
      <w:r w:rsidR="009D604B">
        <w:rPr>
          <w:rFonts w:ascii="微软雅黑" w:hAnsi="微软雅黑" w:hint="eastAsia"/>
          <w:sz w:val="28"/>
          <w:szCs w:val="28"/>
        </w:rPr>
        <w:t>≥</w:t>
      </w:r>
      <w:r w:rsidRPr="004B2011">
        <w:rPr>
          <w:rFonts w:ascii="微软雅黑" w:hAnsi="微软雅黑" w:hint="eastAsia"/>
          <w:sz w:val="28"/>
          <w:szCs w:val="28"/>
        </w:rPr>
        <w:t>190</w:t>
      </w:r>
      <w:r w:rsidRPr="004B2011">
        <w:rPr>
          <w:rFonts w:ascii="微软雅黑" w:hAnsi="微软雅黑" w:hint="eastAsia"/>
          <w:sz w:val="28"/>
          <w:szCs w:val="28"/>
        </w:rPr>
        <w:t>℃</w:t>
      </w:r>
    </w:p>
    <w:p w:rsidR="00A85122" w:rsidRPr="004B2011" w:rsidRDefault="00A85122" w:rsidP="00A85122">
      <w:pPr>
        <w:spacing w:line="400" w:lineRule="exact"/>
        <w:ind w:leftChars="202" w:left="424"/>
        <w:rPr>
          <w:rFonts w:ascii="微软雅黑" w:hAnsi="微软雅黑"/>
          <w:sz w:val="28"/>
          <w:szCs w:val="28"/>
        </w:rPr>
      </w:pPr>
      <w:r w:rsidRPr="004B2011">
        <w:rPr>
          <w:rFonts w:ascii="微软雅黑" w:hAnsi="微软雅黑" w:hint="eastAsia"/>
          <w:sz w:val="28"/>
          <w:szCs w:val="28"/>
        </w:rPr>
        <w:t>输送带</w:t>
      </w:r>
      <w:r w:rsidR="003E684B" w:rsidRPr="004B2011">
        <w:rPr>
          <w:rFonts w:ascii="微软雅黑" w:hAnsi="微软雅黑" w:hint="eastAsia"/>
          <w:sz w:val="28"/>
          <w:szCs w:val="28"/>
        </w:rPr>
        <w:t>为环形</w:t>
      </w:r>
      <w:r w:rsidR="0028651F" w:rsidRPr="004B2011">
        <w:rPr>
          <w:rFonts w:ascii="微软雅黑" w:hAnsi="微软雅黑" w:hint="eastAsia"/>
          <w:sz w:val="28"/>
          <w:szCs w:val="28"/>
        </w:rPr>
        <w:t>传送</w:t>
      </w:r>
      <w:r w:rsidR="003E684B" w:rsidRPr="004B2011">
        <w:rPr>
          <w:rFonts w:ascii="微软雅黑" w:hAnsi="微软雅黑" w:hint="eastAsia"/>
          <w:sz w:val="28"/>
          <w:szCs w:val="28"/>
        </w:rPr>
        <w:t>带</w:t>
      </w:r>
      <w:r w:rsidRPr="004B2011">
        <w:rPr>
          <w:rFonts w:ascii="微软雅黑" w:hAnsi="微软雅黑" w:hint="eastAsia"/>
          <w:sz w:val="28"/>
          <w:szCs w:val="28"/>
        </w:rPr>
        <w:t>，</w:t>
      </w:r>
      <w:r w:rsidR="003E684B" w:rsidRPr="004B2011">
        <w:rPr>
          <w:rFonts w:ascii="微软雅黑" w:hAnsi="微软雅黑" w:hint="eastAsia"/>
          <w:sz w:val="28"/>
          <w:szCs w:val="28"/>
        </w:rPr>
        <w:t>具备</w:t>
      </w:r>
      <w:r w:rsidRPr="004B2011">
        <w:rPr>
          <w:rFonts w:ascii="微软雅黑" w:hAnsi="微软雅黑" w:hint="eastAsia"/>
          <w:sz w:val="28"/>
          <w:szCs w:val="28"/>
        </w:rPr>
        <w:t>自动纠偏</w:t>
      </w:r>
      <w:r w:rsidR="003E684B" w:rsidRPr="004B2011">
        <w:rPr>
          <w:rFonts w:ascii="微软雅黑" w:hAnsi="微软雅黑" w:hint="eastAsia"/>
          <w:sz w:val="28"/>
          <w:szCs w:val="28"/>
        </w:rPr>
        <w:t>功能。</w:t>
      </w:r>
      <w:r w:rsidR="0028651F" w:rsidRPr="004B2011">
        <w:rPr>
          <w:rFonts w:ascii="微软雅黑" w:hAnsi="微软雅黑" w:hint="eastAsia"/>
          <w:sz w:val="28"/>
          <w:szCs w:val="28"/>
        </w:rPr>
        <w:t>更换原开炼机</w:t>
      </w:r>
      <w:r w:rsidR="00041CB9" w:rsidRPr="004B2011">
        <w:rPr>
          <w:rFonts w:ascii="微软雅黑" w:hAnsi="微软雅黑" w:hint="eastAsia"/>
          <w:sz w:val="28"/>
          <w:szCs w:val="28"/>
        </w:rPr>
        <w:t>挡胶板。</w:t>
      </w:r>
    </w:p>
    <w:p w:rsidR="00A85122" w:rsidRPr="004B2011" w:rsidRDefault="00A85122" w:rsidP="00A85122">
      <w:pPr>
        <w:spacing w:line="400" w:lineRule="exact"/>
        <w:ind w:leftChars="135" w:left="283"/>
        <w:rPr>
          <w:rFonts w:ascii="Times New Roman" w:hAnsi="Times New Roman"/>
          <w:sz w:val="28"/>
          <w:szCs w:val="28"/>
        </w:rPr>
      </w:pPr>
      <w:r w:rsidRPr="004B2011">
        <w:rPr>
          <w:rFonts w:ascii="Times New Roman" w:hAnsi="Times New Roman" w:hint="eastAsia"/>
          <w:sz w:val="28"/>
          <w:szCs w:val="28"/>
        </w:rPr>
        <w:t xml:space="preserve">2.4.4 </w:t>
      </w:r>
      <w:r w:rsidRPr="004B2011">
        <w:rPr>
          <w:rFonts w:ascii="微软雅黑" w:hAnsi="微软雅黑" w:hint="eastAsia"/>
          <w:sz w:val="28"/>
          <w:szCs w:val="28"/>
        </w:rPr>
        <w:t>摆胶装置</w:t>
      </w:r>
    </w:p>
    <w:p w:rsidR="00A85122" w:rsidRPr="004B2011" w:rsidRDefault="00A85122" w:rsidP="00A85122">
      <w:pPr>
        <w:spacing w:line="400" w:lineRule="exact"/>
        <w:ind w:left="2" w:firstLineChars="202" w:firstLine="566"/>
        <w:rPr>
          <w:rFonts w:ascii="微软雅黑" w:hAnsi="微软雅黑"/>
          <w:sz w:val="28"/>
          <w:szCs w:val="28"/>
        </w:rPr>
      </w:pPr>
      <w:r w:rsidRPr="004B2011">
        <w:rPr>
          <w:rFonts w:ascii="微软雅黑" w:hAnsi="微软雅黑"/>
          <w:sz w:val="28"/>
          <w:szCs w:val="28"/>
        </w:rPr>
        <w:t>摆胶</w:t>
      </w:r>
      <w:r w:rsidRPr="004B2011">
        <w:rPr>
          <w:rFonts w:ascii="微软雅黑" w:hAnsi="微软雅黑" w:hint="eastAsia"/>
          <w:sz w:val="28"/>
          <w:szCs w:val="28"/>
        </w:rPr>
        <w:t>装置</w:t>
      </w:r>
      <w:r w:rsidRPr="004B2011">
        <w:rPr>
          <w:rFonts w:ascii="微软雅黑" w:hAnsi="微软雅黑"/>
          <w:sz w:val="28"/>
          <w:szCs w:val="28"/>
        </w:rPr>
        <w:t>是由两条独立驱动独立运行的皮带组成，通过程序控制，可以实现胶料沿开炼机轴向左右摆动，</w:t>
      </w:r>
      <w:r w:rsidR="0028651F" w:rsidRPr="004B2011">
        <w:rPr>
          <w:rFonts w:ascii="微软雅黑" w:hAnsi="微软雅黑" w:hint="eastAsia"/>
          <w:sz w:val="28"/>
          <w:szCs w:val="28"/>
        </w:rPr>
        <w:t>具有减速及停机功能和极限保护功能，</w:t>
      </w:r>
      <w:r w:rsidR="00EA26FC" w:rsidRPr="004B2011">
        <w:rPr>
          <w:rFonts w:ascii="微软雅黑" w:hAnsi="微软雅黑" w:hint="eastAsia"/>
          <w:sz w:val="28"/>
          <w:szCs w:val="28"/>
        </w:rPr>
        <w:t>轨道行程要有防胶豆</w:t>
      </w:r>
      <w:r w:rsidR="00EA26FC" w:rsidRPr="004B2011">
        <w:rPr>
          <w:rFonts w:ascii="微软雅黑" w:hAnsi="微软雅黑" w:hint="eastAsia"/>
          <w:sz w:val="28"/>
          <w:szCs w:val="28"/>
        </w:rPr>
        <w:lastRenderedPageBreak/>
        <w:t>掉入挤入装置，</w:t>
      </w:r>
      <w:r w:rsidRPr="004B2011">
        <w:rPr>
          <w:rFonts w:ascii="微软雅黑" w:hAnsi="微软雅黑"/>
          <w:sz w:val="28"/>
          <w:szCs w:val="28"/>
        </w:rPr>
        <w:t>实现</w:t>
      </w:r>
      <w:r w:rsidR="00E82B7C" w:rsidRPr="004B2011">
        <w:rPr>
          <w:rFonts w:ascii="微软雅黑" w:hAnsi="微软雅黑"/>
          <w:sz w:val="28"/>
          <w:szCs w:val="28"/>
        </w:rPr>
        <w:t>翻胶</w:t>
      </w:r>
      <w:r w:rsidRPr="004B2011">
        <w:rPr>
          <w:rFonts w:ascii="微软雅黑" w:hAnsi="微软雅黑"/>
          <w:sz w:val="28"/>
          <w:szCs w:val="28"/>
        </w:rPr>
        <w:t>功能</w:t>
      </w:r>
      <w:r w:rsidRPr="004B2011">
        <w:rPr>
          <w:rFonts w:ascii="微软雅黑" w:hAnsi="微软雅黑" w:hint="eastAsia"/>
          <w:sz w:val="28"/>
          <w:szCs w:val="28"/>
        </w:rPr>
        <w:t>。</w:t>
      </w:r>
    </w:p>
    <w:p w:rsidR="00A85122" w:rsidRPr="004B2011" w:rsidRDefault="00A85122" w:rsidP="00A85122">
      <w:pPr>
        <w:spacing w:line="400" w:lineRule="exact"/>
        <w:ind w:left="2" w:firstLineChars="202" w:firstLine="566"/>
        <w:rPr>
          <w:rFonts w:ascii="微软雅黑" w:hAnsi="微软雅黑"/>
          <w:sz w:val="28"/>
          <w:szCs w:val="28"/>
        </w:rPr>
      </w:pPr>
      <w:r w:rsidRPr="004B2011">
        <w:rPr>
          <w:rFonts w:ascii="微软雅黑" w:hAnsi="微软雅黑" w:hint="eastAsia"/>
          <w:sz w:val="28"/>
          <w:szCs w:val="28"/>
        </w:rPr>
        <w:t>皮带驱动功率</w:t>
      </w:r>
      <w:r w:rsidRPr="004B2011">
        <w:rPr>
          <w:rFonts w:ascii="微软雅黑" w:hAnsi="微软雅黑" w:hint="eastAsia"/>
          <w:sz w:val="28"/>
          <w:szCs w:val="28"/>
        </w:rPr>
        <w:t xml:space="preserve">      2*</w:t>
      </w:r>
      <w:r w:rsidR="00E82B7C" w:rsidRPr="004B2011">
        <w:rPr>
          <w:rFonts w:ascii="微软雅黑" w:hAnsi="微软雅黑"/>
          <w:sz w:val="28"/>
          <w:szCs w:val="28"/>
        </w:rPr>
        <w:t>1.5</w:t>
      </w:r>
      <w:r w:rsidRPr="004B2011">
        <w:rPr>
          <w:rFonts w:ascii="微软雅黑" w:hAnsi="微软雅黑" w:hint="eastAsia"/>
          <w:sz w:val="28"/>
          <w:szCs w:val="28"/>
        </w:rPr>
        <w:t>kw-AC</w:t>
      </w:r>
    </w:p>
    <w:p w:rsidR="00A85122" w:rsidRPr="004B2011" w:rsidRDefault="00A85122" w:rsidP="00A85122">
      <w:pPr>
        <w:spacing w:line="400" w:lineRule="exact"/>
        <w:ind w:left="2" w:firstLineChars="202" w:firstLine="566"/>
        <w:rPr>
          <w:rFonts w:ascii="微软雅黑" w:hAnsi="微软雅黑"/>
          <w:sz w:val="28"/>
          <w:szCs w:val="28"/>
        </w:rPr>
      </w:pPr>
      <w:r w:rsidRPr="004B2011">
        <w:rPr>
          <w:rFonts w:ascii="微软雅黑" w:hAnsi="微软雅黑" w:hint="eastAsia"/>
          <w:sz w:val="28"/>
          <w:szCs w:val="28"/>
        </w:rPr>
        <w:t>摆动电机功率</w:t>
      </w:r>
      <w:r w:rsidRPr="004B2011">
        <w:rPr>
          <w:rFonts w:ascii="微软雅黑" w:hAnsi="微软雅黑" w:hint="eastAsia"/>
          <w:sz w:val="28"/>
          <w:szCs w:val="28"/>
        </w:rPr>
        <w:t xml:space="preserve">      2*</w:t>
      </w:r>
      <w:r w:rsidR="00E82B7C" w:rsidRPr="004B2011">
        <w:rPr>
          <w:rFonts w:ascii="微软雅黑" w:hAnsi="微软雅黑"/>
          <w:sz w:val="28"/>
          <w:szCs w:val="28"/>
        </w:rPr>
        <w:t>1.5</w:t>
      </w:r>
      <w:r w:rsidRPr="004B2011">
        <w:rPr>
          <w:rFonts w:ascii="微软雅黑" w:hAnsi="微软雅黑" w:hint="eastAsia"/>
          <w:sz w:val="28"/>
          <w:szCs w:val="28"/>
        </w:rPr>
        <w:t>kw-AC</w:t>
      </w:r>
    </w:p>
    <w:p w:rsidR="00A85122" w:rsidRPr="004B2011" w:rsidRDefault="00A85122" w:rsidP="00A85122">
      <w:pPr>
        <w:spacing w:line="400" w:lineRule="exact"/>
        <w:ind w:left="2" w:firstLineChars="201" w:firstLine="563"/>
        <w:rPr>
          <w:rFonts w:ascii="微软雅黑" w:hAnsi="微软雅黑"/>
          <w:bCs/>
          <w:sz w:val="28"/>
          <w:szCs w:val="28"/>
        </w:rPr>
      </w:pPr>
      <w:r w:rsidRPr="004B2011">
        <w:rPr>
          <w:rFonts w:ascii="微软雅黑" w:hAnsi="微软雅黑" w:hint="eastAsia"/>
          <w:bCs/>
          <w:sz w:val="28"/>
          <w:szCs w:val="28"/>
        </w:rPr>
        <w:t>皮带宽度</w:t>
      </w:r>
      <w:r w:rsidRPr="004B2011">
        <w:rPr>
          <w:rFonts w:ascii="微软雅黑" w:hAnsi="微软雅黑" w:hint="eastAsia"/>
          <w:bCs/>
          <w:sz w:val="28"/>
          <w:szCs w:val="28"/>
        </w:rPr>
        <w:t xml:space="preserve">          1000mm</w:t>
      </w:r>
    </w:p>
    <w:p w:rsidR="00A85122" w:rsidRPr="004B2011" w:rsidRDefault="00A85122" w:rsidP="00A85122">
      <w:pPr>
        <w:spacing w:line="400" w:lineRule="exact"/>
        <w:ind w:left="2" w:firstLineChars="201" w:firstLine="563"/>
        <w:rPr>
          <w:rFonts w:ascii="微软雅黑" w:hAnsi="微软雅黑"/>
          <w:bCs/>
          <w:sz w:val="28"/>
          <w:szCs w:val="28"/>
        </w:rPr>
      </w:pPr>
      <w:r w:rsidRPr="004B2011">
        <w:rPr>
          <w:rFonts w:ascii="微软雅黑" w:hAnsi="微软雅黑" w:hint="eastAsia"/>
          <w:bCs/>
          <w:sz w:val="28"/>
          <w:szCs w:val="28"/>
        </w:rPr>
        <w:t>摆动幅度</w:t>
      </w:r>
      <w:r w:rsidRPr="004B2011">
        <w:rPr>
          <w:rFonts w:ascii="微软雅黑" w:hAnsi="微软雅黑" w:hint="eastAsia"/>
          <w:bCs/>
          <w:sz w:val="28"/>
          <w:szCs w:val="28"/>
        </w:rPr>
        <w:t xml:space="preserve">          1</w:t>
      </w:r>
      <w:r w:rsidR="00E82B7C" w:rsidRPr="004B2011">
        <w:rPr>
          <w:rFonts w:ascii="微软雅黑" w:hAnsi="微软雅黑"/>
          <w:bCs/>
          <w:sz w:val="28"/>
          <w:szCs w:val="28"/>
        </w:rPr>
        <w:t>5</w:t>
      </w:r>
      <w:r w:rsidRPr="004B2011">
        <w:rPr>
          <w:rFonts w:ascii="微软雅黑" w:hAnsi="微软雅黑" w:hint="eastAsia"/>
          <w:bCs/>
          <w:sz w:val="28"/>
          <w:szCs w:val="28"/>
        </w:rPr>
        <w:t>00mm</w:t>
      </w:r>
    </w:p>
    <w:p w:rsidR="00A85122" w:rsidRPr="004B2011" w:rsidRDefault="00A85122" w:rsidP="00A85122">
      <w:pPr>
        <w:spacing w:line="400" w:lineRule="exact"/>
        <w:ind w:left="2" w:firstLineChars="201" w:firstLine="563"/>
        <w:rPr>
          <w:rFonts w:ascii="微软雅黑" w:hAnsi="微软雅黑"/>
          <w:bCs/>
          <w:sz w:val="28"/>
          <w:szCs w:val="28"/>
        </w:rPr>
      </w:pPr>
      <w:r w:rsidRPr="004B2011">
        <w:rPr>
          <w:rFonts w:ascii="微软雅黑" w:hAnsi="微软雅黑" w:hint="eastAsia"/>
          <w:bCs/>
          <w:sz w:val="28"/>
          <w:szCs w:val="28"/>
        </w:rPr>
        <w:t>打开间距</w:t>
      </w:r>
      <w:r w:rsidRPr="004B2011">
        <w:rPr>
          <w:rFonts w:ascii="微软雅黑" w:hAnsi="微软雅黑" w:hint="eastAsia"/>
          <w:bCs/>
          <w:sz w:val="28"/>
          <w:szCs w:val="28"/>
        </w:rPr>
        <w:t xml:space="preserve">          1</w:t>
      </w:r>
      <w:r w:rsidR="00E82B7C" w:rsidRPr="004B2011">
        <w:rPr>
          <w:rFonts w:ascii="微软雅黑" w:hAnsi="微软雅黑"/>
          <w:bCs/>
          <w:sz w:val="28"/>
          <w:szCs w:val="28"/>
        </w:rPr>
        <w:t>7</w:t>
      </w:r>
      <w:r w:rsidRPr="004B2011">
        <w:rPr>
          <w:rFonts w:ascii="微软雅黑" w:hAnsi="微软雅黑" w:hint="eastAsia"/>
          <w:bCs/>
          <w:sz w:val="28"/>
          <w:szCs w:val="28"/>
        </w:rPr>
        <w:t>00mm</w:t>
      </w:r>
    </w:p>
    <w:p w:rsidR="00A85122" w:rsidRPr="004B2011" w:rsidRDefault="0028651F" w:rsidP="00A85122">
      <w:pPr>
        <w:spacing w:line="400" w:lineRule="exact"/>
        <w:ind w:left="2" w:firstLineChars="201" w:firstLine="563"/>
        <w:rPr>
          <w:rFonts w:ascii="微软雅黑" w:hAnsi="微软雅黑"/>
          <w:bCs/>
          <w:sz w:val="28"/>
          <w:szCs w:val="28"/>
        </w:rPr>
      </w:pPr>
      <w:r w:rsidRPr="004B2011">
        <w:rPr>
          <w:rFonts w:ascii="微软雅黑" w:hAnsi="微软雅黑" w:hint="eastAsia"/>
          <w:bCs/>
          <w:sz w:val="28"/>
          <w:szCs w:val="28"/>
        </w:rPr>
        <w:t>皮带速度根据开炼机</w:t>
      </w:r>
      <w:r w:rsidR="00A85122" w:rsidRPr="004B2011">
        <w:rPr>
          <w:rFonts w:ascii="微软雅黑" w:hAnsi="微软雅黑" w:hint="eastAsia"/>
          <w:bCs/>
          <w:sz w:val="28"/>
          <w:szCs w:val="28"/>
        </w:rPr>
        <w:t>速度设定</w:t>
      </w:r>
    </w:p>
    <w:p w:rsidR="00A85122" w:rsidRPr="004B2011" w:rsidRDefault="00A85122" w:rsidP="00A85122">
      <w:pPr>
        <w:spacing w:line="400" w:lineRule="exact"/>
        <w:ind w:leftChars="135" w:left="283"/>
        <w:rPr>
          <w:rFonts w:ascii="Times New Roman" w:hAnsi="Times New Roman"/>
          <w:sz w:val="28"/>
          <w:szCs w:val="28"/>
        </w:rPr>
      </w:pPr>
      <w:r w:rsidRPr="004B2011">
        <w:rPr>
          <w:rFonts w:ascii="Times New Roman" w:hAnsi="Times New Roman" w:hint="eastAsia"/>
          <w:sz w:val="28"/>
          <w:szCs w:val="28"/>
        </w:rPr>
        <w:t xml:space="preserve">2.4.5 </w:t>
      </w:r>
      <w:r w:rsidRPr="004B2011">
        <w:rPr>
          <w:rFonts w:ascii="微软雅黑" w:hAnsi="微软雅黑" w:hint="eastAsia"/>
          <w:bCs/>
          <w:sz w:val="28"/>
          <w:szCs w:val="28"/>
        </w:rPr>
        <w:t>供胶输送系统</w:t>
      </w:r>
    </w:p>
    <w:p w:rsidR="00A85122" w:rsidRPr="009D604B" w:rsidRDefault="00A85122" w:rsidP="009D604B">
      <w:pPr>
        <w:spacing w:line="400" w:lineRule="exact"/>
        <w:ind w:leftChars="202" w:left="424"/>
        <w:rPr>
          <w:rFonts w:ascii="微软雅黑" w:hAnsi="微软雅黑"/>
          <w:sz w:val="28"/>
          <w:szCs w:val="28"/>
        </w:rPr>
      </w:pPr>
      <w:r w:rsidRPr="004B2011">
        <w:rPr>
          <w:rFonts w:ascii="微软雅黑" w:hAnsi="微软雅黑" w:hint="eastAsia"/>
          <w:bCs/>
          <w:sz w:val="28"/>
          <w:szCs w:val="28"/>
        </w:rPr>
        <w:t>根据开炼机的定位位置确定长度及安装方式，主要用于连接相邻</w:t>
      </w:r>
      <w:r w:rsidRPr="004B2011">
        <w:rPr>
          <w:rFonts w:ascii="微软雅黑" w:hAnsi="微软雅黑"/>
          <w:bCs/>
          <w:sz w:val="28"/>
          <w:szCs w:val="28"/>
        </w:rPr>
        <w:t>的两台开炼机并输送胶片</w:t>
      </w:r>
      <w:r w:rsidR="0028651F" w:rsidRPr="004B2011">
        <w:rPr>
          <w:rFonts w:ascii="微软雅黑" w:hAnsi="微软雅黑" w:hint="eastAsia"/>
          <w:bCs/>
          <w:sz w:val="28"/>
          <w:szCs w:val="28"/>
        </w:rPr>
        <w:t>。输送系统与开炼机联动，自动与开炼机进行速度匹配，实现按需启停</w:t>
      </w:r>
      <w:r w:rsidR="00447F2A" w:rsidRPr="004B2011">
        <w:rPr>
          <w:rFonts w:ascii="微软雅黑" w:hAnsi="微软雅黑" w:hint="eastAsia"/>
          <w:bCs/>
          <w:sz w:val="28"/>
          <w:szCs w:val="28"/>
        </w:rPr>
        <w:t>（</w:t>
      </w:r>
      <w:r w:rsidR="00447F2A" w:rsidRPr="004B2011">
        <w:rPr>
          <w:rFonts w:ascii="微软雅黑" w:hAnsi="微软雅黑" w:hint="eastAsia"/>
          <w:sz w:val="28"/>
          <w:szCs w:val="28"/>
        </w:rPr>
        <w:t>要求</w:t>
      </w:r>
      <w:r w:rsidR="00447F2A" w:rsidRPr="004B2011">
        <w:rPr>
          <w:rFonts w:ascii="微软雅黑" w:hAnsi="微软雅黑"/>
          <w:bCs/>
          <w:sz w:val="28"/>
          <w:szCs w:val="28"/>
        </w:rPr>
        <w:t>开炼机</w:t>
      </w:r>
      <w:r w:rsidR="00447F2A" w:rsidRPr="004B2011">
        <w:rPr>
          <w:rFonts w:ascii="微软雅黑" w:hAnsi="微软雅黑" w:hint="eastAsia"/>
          <w:bCs/>
          <w:sz w:val="28"/>
          <w:szCs w:val="28"/>
        </w:rPr>
        <w:t>下方和倒胶输出</w:t>
      </w:r>
      <w:r w:rsidR="00447F2A" w:rsidRPr="004B2011">
        <w:rPr>
          <w:rFonts w:ascii="微软雅黑" w:hAnsi="微软雅黑" w:hint="eastAsia"/>
          <w:sz w:val="28"/>
          <w:szCs w:val="28"/>
        </w:rPr>
        <w:t>一条输送带完成）</w:t>
      </w:r>
    </w:p>
    <w:p w:rsidR="00A85122" w:rsidRPr="004B2011" w:rsidRDefault="00A85122" w:rsidP="00A85122">
      <w:pPr>
        <w:spacing w:line="400" w:lineRule="exact"/>
        <w:ind w:left="2" w:firstLineChars="202" w:firstLine="566"/>
        <w:rPr>
          <w:rFonts w:ascii="微软雅黑" w:hAnsi="微软雅黑"/>
          <w:bCs/>
          <w:sz w:val="28"/>
          <w:szCs w:val="28"/>
        </w:rPr>
      </w:pPr>
      <w:r w:rsidRPr="004B2011">
        <w:rPr>
          <w:rFonts w:ascii="微软雅黑" w:hAnsi="微软雅黑" w:hint="eastAsia"/>
          <w:bCs/>
          <w:sz w:val="28"/>
          <w:szCs w:val="28"/>
        </w:rPr>
        <w:t>皮带驱动功率</w:t>
      </w:r>
      <w:r w:rsidRPr="004B2011">
        <w:rPr>
          <w:rFonts w:ascii="微软雅黑" w:hAnsi="微软雅黑" w:hint="eastAsia"/>
          <w:bCs/>
          <w:sz w:val="28"/>
          <w:szCs w:val="28"/>
        </w:rPr>
        <w:t xml:space="preserve">      3kw-AC</w:t>
      </w:r>
    </w:p>
    <w:p w:rsidR="00A85122" w:rsidRPr="004B2011" w:rsidRDefault="00A85122" w:rsidP="00A85122">
      <w:pPr>
        <w:spacing w:line="400" w:lineRule="exact"/>
        <w:ind w:left="2" w:firstLineChars="201" w:firstLine="563"/>
        <w:rPr>
          <w:rFonts w:ascii="微软雅黑" w:hAnsi="微软雅黑"/>
          <w:bCs/>
          <w:sz w:val="28"/>
          <w:szCs w:val="28"/>
        </w:rPr>
      </w:pPr>
      <w:r w:rsidRPr="004B2011">
        <w:rPr>
          <w:rFonts w:ascii="微软雅黑" w:hAnsi="微软雅黑" w:hint="eastAsia"/>
          <w:bCs/>
          <w:sz w:val="28"/>
          <w:szCs w:val="28"/>
        </w:rPr>
        <w:t>皮带宽度</w:t>
      </w:r>
      <w:r w:rsidRPr="004B2011">
        <w:rPr>
          <w:rFonts w:ascii="微软雅黑" w:hAnsi="微软雅黑" w:hint="eastAsia"/>
          <w:bCs/>
          <w:sz w:val="28"/>
          <w:szCs w:val="28"/>
        </w:rPr>
        <w:t xml:space="preserve">          </w:t>
      </w:r>
      <w:r w:rsidR="00E82B7C" w:rsidRPr="004B2011">
        <w:rPr>
          <w:rFonts w:ascii="微软雅黑" w:hAnsi="微软雅黑"/>
          <w:bCs/>
          <w:sz w:val="28"/>
          <w:szCs w:val="28"/>
        </w:rPr>
        <w:t>18</w:t>
      </w:r>
      <w:r w:rsidRPr="004B2011">
        <w:rPr>
          <w:rFonts w:ascii="微软雅黑" w:hAnsi="微软雅黑" w:hint="eastAsia"/>
          <w:bCs/>
          <w:sz w:val="28"/>
          <w:szCs w:val="28"/>
        </w:rPr>
        <w:t>00mm</w:t>
      </w:r>
    </w:p>
    <w:p w:rsidR="00A85122" w:rsidRPr="004B2011" w:rsidRDefault="00A85122" w:rsidP="00A85122">
      <w:pPr>
        <w:spacing w:line="400" w:lineRule="exact"/>
        <w:ind w:left="2" w:firstLineChars="201" w:firstLine="563"/>
        <w:rPr>
          <w:rFonts w:ascii="微软雅黑" w:hAnsi="微软雅黑"/>
          <w:bCs/>
          <w:sz w:val="28"/>
          <w:szCs w:val="28"/>
        </w:rPr>
      </w:pPr>
      <w:r w:rsidRPr="004B2011">
        <w:rPr>
          <w:rFonts w:ascii="微软雅黑" w:hAnsi="微软雅黑" w:hint="eastAsia"/>
          <w:bCs/>
          <w:sz w:val="28"/>
          <w:szCs w:val="28"/>
        </w:rPr>
        <w:t>线速度</w:t>
      </w:r>
      <w:r w:rsidRPr="004B2011">
        <w:rPr>
          <w:rFonts w:ascii="微软雅黑" w:hAnsi="微软雅黑" w:hint="eastAsia"/>
          <w:bCs/>
          <w:sz w:val="28"/>
          <w:szCs w:val="28"/>
        </w:rPr>
        <w:t xml:space="preserve">            0-</w:t>
      </w:r>
      <w:r w:rsidR="009150B3" w:rsidRPr="004B2011">
        <w:rPr>
          <w:rFonts w:ascii="微软雅黑" w:hAnsi="微软雅黑"/>
          <w:bCs/>
          <w:sz w:val="28"/>
          <w:szCs w:val="28"/>
        </w:rPr>
        <w:t>40</w:t>
      </w:r>
      <w:r w:rsidRPr="004B2011">
        <w:rPr>
          <w:rFonts w:ascii="微软雅黑" w:hAnsi="微软雅黑" w:hint="eastAsia"/>
          <w:bCs/>
          <w:sz w:val="28"/>
          <w:szCs w:val="28"/>
        </w:rPr>
        <w:t>m/min</w:t>
      </w:r>
    </w:p>
    <w:p w:rsidR="00A85122" w:rsidRPr="004B2011" w:rsidRDefault="0028651F" w:rsidP="00A85122">
      <w:pPr>
        <w:spacing w:line="400" w:lineRule="exact"/>
        <w:ind w:left="2" w:firstLineChars="201" w:firstLine="563"/>
        <w:rPr>
          <w:rFonts w:ascii="微软雅黑" w:hAnsi="微软雅黑"/>
          <w:bCs/>
          <w:sz w:val="28"/>
          <w:szCs w:val="28"/>
        </w:rPr>
      </w:pPr>
      <w:r w:rsidRPr="004B2011">
        <w:rPr>
          <w:rFonts w:ascii="微软雅黑" w:hAnsi="微软雅黑" w:hint="eastAsia"/>
          <w:bCs/>
          <w:sz w:val="28"/>
          <w:szCs w:val="28"/>
        </w:rPr>
        <w:t>输送带具有</w:t>
      </w:r>
      <w:r w:rsidR="002A0C78" w:rsidRPr="004B2011">
        <w:rPr>
          <w:rFonts w:ascii="微软雅黑" w:hAnsi="微软雅黑" w:hint="eastAsia"/>
          <w:bCs/>
          <w:sz w:val="28"/>
          <w:szCs w:val="28"/>
        </w:rPr>
        <w:t>自动</w:t>
      </w:r>
      <w:r w:rsidR="00A85122" w:rsidRPr="004B2011">
        <w:rPr>
          <w:rFonts w:ascii="微软雅黑" w:hAnsi="微软雅黑" w:hint="eastAsia"/>
          <w:bCs/>
          <w:sz w:val="28"/>
          <w:szCs w:val="28"/>
        </w:rPr>
        <w:t>纠偏</w:t>
      </w:r>
      <w:r w:rsidR="0075507B" w:rsidRPr="004B2011">
        <w:rPr>
          <w:rFonts w:ascii="微软雅黑" w:hAnsi="微软雅黑" w:hint="eastAsia"/>
          <w:bCs/>
          <w:sz w:val="28"/>
          <w:szCs w:val="28"/>
        </w:rPr>
        <w:t>装置</w:t>
      </w:r>
    </w:p>
    <w:p w:rsidR="00A85122" w:rsidRPr="004B2011" w:rsidRDefault="00A85122" w:rsidP="00A85122">
      <w:pPr>
        <w:spacing w:line="400" w:lineRule="exact"/>
        <w:ind w:leftChars="136" w:left="448" w:hangingChars="58" w:hanging="162"/>
        <w:rPr>
          <w:rFonts w:ascii="微软雅黑" w:hAnsi="微软雅黑"/>
          <w:sz w:val="28"/>
          <w:szCs w:val="28"/>
        </w:rPr>
      </w:pPr>
      <w:r w:rsidRPr="004B2011">
        <w:rPr>
          <w:rFonts w:ascii="Times New Roman" w:hAnsi="Times New Roman" w:hint="eastAsia"/>
          <w:sz w:val="28"/>
          <w:szCs w:val="28"/>
        </w:rPr>
        <w:t xml:space="preserve">2.4.6 </w:t>
      </w:r>
      <w:r w:rsidRPr="004B2011">
        <w:rPr>
          <w:rFonts w:ascii="微软雅黑" w:hAnsi="微软雅黑" w:hint="eastAsia"/>
          <w:bCs/>
          <w:sz w:val="28"/>
          <w:szCs w:val="28"/>
        </w:rPr>
        <w:t>出片开炼机</w:t>
      </w:r>
      <w:r w:rsidRPr="004B2011">
        <w:rPr>
          <w:rFonts w:ascii="微软雅黑" w:hAnsi="微软雅黑"/>
          <w:bCs/>
          <w:sz w:val="28"/>
          <w:szCs w:val="28"/>
        </w:rPr>
        <w:br/>
      </w:r>
      <w:r w:rsidRPr="004B2011">
        <w:rPr>
          <w:rFonts w:ascii="微软雅黑" w:hAnsi="微软雅黑" w:hint="eastAsia"/>
          <w:sz w:val="28"/>
          <w:szCs w:val="28"/>
        </w:rPr>
        <w:t>660</w:t>
      </w:r>
      <w:r w:rsidR="0028651F" w:rsidRPr="004B2011">
        <w:rPr>
          <w:rFonts w:ascii="微软雅黑" w:hAnsi="微软雅黑" w:hint="eastAsia"/>
          <w:sz w:val="28"/>
          <w:szCs w:val="28"/>
        </w:rPr>
        <w:t>开炼机：</w:t>
      </w:r>
    </w:p>
    <w:p w:rsidR="00A85122" w:rsidRPr="004B2011" w:rsidRDefault="00A85122" w:rsidP="00A85122">
      <w:pPr>
        <w:spacing w:line="400" w:lineRule="exact"/>
        <w:ind w:leftChars="202" w:left="424"/>
        <w:rPr>
          <w:rFonts w:ascii="微软雅黑" w:hAnsi="微软雅黑"/>
          <w:sz w:val="28"/>
          <w:szCs w:val="28"/>
        </w:rPr>
      </w:pPr>
      <w:r w:rsidRPr="004B2011">
        <w:rPr>
          <w:rFonts w:ascii="微软雅黑" w:hAnsi="微软雅黑" w:hint="eastAsia"/>
          <w:sz w:val="28"/>
          <w:szCs w:val="28"/>
        </w:rPr>
        <w:t>型号：</w:t>
      </w:r>
      <w:r w:rsidRPr="004B2011">
        <w:rPr>
          <w:rFonts w:ascii="微软雅黑" w:hAnsi="微软雅黑" w:hint="eastAsia"/>
          <w:sz w:val="28"/>
          <w:szCs w:val="28"/>
        </w:rPr>
        <w:t xml:space="preserve">            XKY-660</w:t>
      </w:r>
    </w:p>
    <w:p w:rsidR="00A85122" w:rsidRPr="004B2011" w:rsidRDefault="00A85122" w:rsidP="00A85122">
      <w:pPr>
        <w:spacing w:line="400" w:lineRule="exact"/>
        <w:ind w:leftChars="202" w:left="424"/>
        <w:rPr>
          <w:rFonts w:ascii="微软雅黑" w:hAnsi="微软雅黑"/>
          <w:sz w:val="28"/>
          <w:szCs w:val="28"/>
        </w:rPr>
      </w:pPr>
      <w:r w:rsidRPr="004B2011">
        <w:rPr>
          <w:rFonts w:ascii="微软雅黑" w:hAnsi="微软雅黑" w:hint="eastAsia"/>
          <w:sz w:val="28"/>
          <w:szCs w:val="28"/>
        </w:rPr>
        <w:t>辊筒工作尺寸：</w:t>
      </w:r>
      <w:r w:rsidR="00E82B7C" w:rsidRPr="004B2011">
        <w:rPr>
          <w:rFonts w:ascii="微软雅黑" w:hAnsi="微软雅黑" w:hint="eastAsia"/>
          <w:sz w:val="28"/>
          <w:szCs w:val="28"/>
        </w:rPr>
        <w:t xml:space="preserve"> </w:t>
      </w:r>
      <w:r w:rsidR="00E82B7C" w:rsidRPr="004B2011">
        <w:rPr>
          <w:rFonts w:ascii="微软雅黑" w:hAnsi="微软雅黑"/>
          <w:sz w:val="28"/>
          <w:szCs w:val="28"/>
        </w:rPr>
        <w:t xml:space="preserve">  </w:t>
      </w:r>
      <w:r w:rsidRPr="004B2011">
        <w:rPr>
          <w:rFonts w:ascii="微软雅黑" w:hAnsi="微软雅黑" w:hint="eastAsia"/>
          <w:sz w:val="28"/>
          <w:szCs w:val="28"/>
        </w:rPr>
        <w:t>∮</w:t>
      </w:r>
      <w:r w:rsidRPr="004B2011">
        <w:rPr>
          <w:rFonts w:ascii="微软雅黑" w:hAnsi="微软雅黑" w:hint="eastAsia"/>
          <w:sz w:val="28"/>
          <w:szCs w:val="28"/>
        </w:rPr>
        <w:t>660*2130mm</w:t>
      </w:r>
    </w:p>
    <w:p w:rsidR="00A85122" w:rsidRPr="004B2011" w:rsidRDefault="00A85122" w:rsidP="00A85122">
      <w:pPr>
        <w:spacing w:line="400" w:lineRule="exact"/>
        <w:ind w:leftChars="202" w:left="424"/>
        <w:rPr>
          <w:rFonts w:ascii="微软雅黑" w:hAnsi="微软雅黑"/>
          <w:sz w:val="28"/>
          <w:szCs w:val="28"/>
        </w:rPr>
      </w:pPr>
      <w:r w:rsidRPr="004B2011">
        <w:rPr>
          <w:rFonts w:ascii="微软雅黑" w:hAnsi="微软雅黑" w:hint="eastAsia"/>
          <w:sz w:val="28"/>
          <w:szCs w:val="28"/>
        </w:rPr>
        <w:t>前辊速度：</w:t>
      </w:r>
      <w:r w:rsidRPr="004B2011">
        <w:rPr>
          <w:rFonts w:ascii="微软雅黑" w:hAnsi="微软雅黑" w:hint="eastAsia"/>
          <w:sz w:val="28"/>
          <w:szCs w:val="28"/>
        </w:rPr>
        <w:t xml:space="preserve">        32m/min</w:t>
      </w:r>
    </w:p>
    <w:p w:rsidR="00A85122" w:rsidRPr="004B2011" w:rsidRDefault="00A85122" w:rsidP="00A85122">
      <w:pPr>
        <w:spacing w:line="400" w:lineRule="exact"/>
        <w:ind w:leftChars="202" w:left="424"/>
        <w:rPr>
          <w:rFonts w:ascii="微软雅黑" w:hAnsi="微软雅黑"/>
          <w:sz w:val="28"/>
          <w:szCs w:val="28"/>
        </w:rPr>
      </w:pPr>
      <w:r w:rsidRPr="004B2011">
        <w:rPr>
          <w:rFonts w:ascii="微软雅黑" w:hAnsi="微软雅黑" w:hint="eastAsia"/>
          <w:sz w:val="28"/>
          <w:szCs w:val="28"/>
        </w:rPr>
        <w:t>辊筒速比：</w:t>
      </w:r>
      <w:r w:rsidRPr="004B2011">
        <w:rPr>
          <w:rFonts w:ascii="微软雅黑" w:hAnsi="微软雅黑" w:hint="eastAsia"/>
          <w:sz w:val="28"/>
          <w:szCs w:val="28"/>
        </w:rPr>
        <w:t xml:space="preserve">        1</w:t>
      </w:r>
      <w:r w:rsidRPr="004B2011">
        <w:rPr>
          <w:rFonts w:ascii="微软雅黑" w:hAnsi="微软雅黑" w:hint="eastAsia"/>
          <w:sz w:val="28"/>
          <w:szCs w:val="28"/>
        </w:rPr>
        <w:t>：</w:t>
      </w:r>
      <w:r w:rsidRPr="004B2011">
        <w:rPr>
          <w:rFonts w:ascii="微软雅黑" w:hAnsi="微软雅黑" w:hint="eastAsia"/>
          <w:sz w:val="28"/>
          <w:szCs w:val="28"/>
        </w:rPr>
        <w:t>1.09</w:t>
      </w:r>
    </w:p>
    <w:p w:rsidR="00A85122" w:rsidRPr="004B2011" w:rsidRDefault="00A85122" w:rsidP="00A85122">
      <w:pPr>
        <w:spacing w:line="400" w:lineRule="exact"/>
        <w:ind w:leftChars="202" w:left="424"/>
        <w:rPr>
          <w:rFonts w:ascii="微软雅黑" w:hAnsi="微软雅黑"/>
          <w:sz w:val="28"/>
          <w:szCs w:val="28"/>
        </w:rPr>
      </w:pPr>
      <w:r w:rsidRPr="004B2011">
        <w:rPr>
          <w:rFonts w:ascii="微软雅黑" w:hAnsi="微软雅黑" w:hint="eastAsia"/>
          <w:sz w:val="28"/>
          <w:szCs w:val="28"/>
        </w:rPr>
        <w:t>缩胶装置：将供胶输送带上的胶料进行收窄至宽度</w:t>
      </w:r>
      <w:r w:rsidRPr="004B2011">
        <w:rPr>
          <w:rFonts w:ascii="微软雅黑" w:hAnsi="微软雅黑" w:hint="eastAsia"/>
          <w:sz w:val="28"/>
          <w:szCs w:val="28"/>
        </w:rPr>
        <w:t>800mm</w:t>
      </w:r>
      <w:r w:rsidRPr="004B2011">
        <w:rPr>
          <w:rFonts w:ascii="微软雅黑" w:hAnsi="微软雅黑" w:hint="eastAsia"/>
          <w:sz w:val="28"/>
          <w:szCs w:val="28"/>
        </w:rPr>
        <w:t>以内，并传入出片开炼机内</w:t>
      </w:r>
      <w:r w:rsidR="0075507B" w:rsidRPr="004B2011">
        <w:rPr>
          <w:rFonts w:ascii="微软雅黑" w:hAnsi="微软雅黑" w:hint="eastAsia"/>
          <w:sz w:val="28"/>
          <w:szCs w:val="28"/>
        </w:rPr>
        <w:t>（可以随出胶片宽度调节无动力托辊）</w:t>
      </w:r>
      <w:r w:rsidRPr="004B2011">
        <w:rPr>
          <w:rFonts w:ascii="微软雅黑" w:hAnsi="微软雅黑" w:hint="eastAsia"/>
          <w:sz w:val="28"/>
          <w:szCs w:val="28"/>
        </w:rPr>
        <w:t>。</w:t>
      </w:r>
    </w:p>
    <w:p w:rsidR="00515AE7" w:rsidRPr="004B2011" w:rsidRDefault="00A85122" w:rsidP="00A85122">
      <w:pPr>
        <w:spacing w:line="400" w:lineRule="exact"/>
        <w:ind w:leftChars="202" w:left="424"/>
        <w:rPr>
          <w:rFonts w:ascii="微软雅黑" w:hAnsi="微软雅黑"/>
          <w:sz w:val="28"/>
          <w:szCs w:val="28"/>
        </w:rPr>
      </w:pPr>
      <w:r w:rsidRPr="004B2011">
        <w:rPr>
          <w:rFonts w:ascii="微软雅黑" w:hAnsi="微软雅黑" w:hint="eastAsia"/>
          <w:sz w:val="28"/>
          <w:szCs w:val="28"/>
        </w:rPr>
        <w:t>接胶输送带：位于出片开炼机下方，将胶料传送至</w:t>
      </w:r>
      <w:r w:rsidR="00515AE7" w:rsidRPr="004B2011">
        <w:rPr>
          <w:rFonts w:ascii="微软雅黑" w:hAnsi="微软雅黑" w:hint="eastAsia"/>
          <w:sz w:val="28"/>
          <w:szCs w:val="28"/>
        </w:rPr>
        <w:t>隔离剂池前端压码处</w:t>
      </w:r>
      <w:r w:rsidRPr="004B2011">
        <w:rPr>
          <w:rFonts w:ascii="微软雅黑" w:hAnsi="微软雅黑" w:hint="eastAsia"/>
          <w:sz w:val="28"/>
          <w:szCs w:val="28"/>
        </w:rPr>
        <w:t>。</w:t>
      </w:r>
      <w:r w:rsidR="005D0E28" w:rsidRPr="004B2011">
        <w:rPr>
          <w:rFonts w:ascii="微软雅黑" w:hAnsi="微软雅黑" w:hint="eastAsia"/>
          <w:sz w:val="28"/>
          <w:szCs w:val="28"/>
        </w:rPr>
        <w:t>（要求一条输送带完成</w:t>
      </w:r>
      <w:r w:rsidR="002A0C78" w:rsidRPr="004B2011">
        <w:rPr>
          <w:rFonts w:ascii="微软雅黑" w:hAnsi="微软雅黑" w:hint="eastAsia"/>
          <w:sz w:val="28"/>
          <w:szCs w:val="28"/>
        </w:rPr>
        <w:t>，</w:t>
      </w:r>
      <w:r w:rsidR="006B1B16" w:rsidRPr="004B2011">
        <w:rPr>
          <w:rFonts w:ascii="微软雅黑" w:hAnsi="微软雅黑" w:hint="eastAsia"/>
          <w:sz w:val="28"/>
          <w:szCs w:val="28"/>
        </w:rPr>
        <w:t>如果</w:t>
      </w:r>
      <w:r w:rsidR="002A0C78" w:rsidRPr="004B2011">
        <w:rPr>
          <w:rFonts w:ascii="微软雅黑" w:hAnsi="微软雅黑" w:hint="eastAsia"/>
          <w:sz w:val="28"/>
          <w:szCs w:val="28"/>
        </w:rPr>
        <w:t>现场不能满足条件，可以协商采用搭接式输送，不采用对接式</w:t>
      </w:r>
      <w:r w:rsidR="005D0E28" w:rsidRPr="004B2011">
        <w:rPr>
          <w:rFonts w:ascii="微软雅黑" w:hAnsi="微软雅黑" w:hint="eastAsia"/>
          <w:sz w:val="28"/>
          <w:szCs w:val="28"/>
        </w:rPr>
        <w:t>）</w:t>
      </w:r>
    </w:p>
    <w:p w:rsidR="00A85122" w:rsidRPr="004B2011" w:rsidRDefault="00A85122" w:rsidP="00A85122">
      <w:pPr>
        <w:spacing w:line="400" w:lineRule="exact"/>
        <w:ind w:leftChars="202" w:left="424"/>
        <w:rPr>
          <w:rFonts w:ascii="微软雅黑" w:hAnsi="微软雅黑"/>
          <w:sz w:val="28"/>
          <w:szCs w:val="28"/>
        </w:rPr>
      </w:pPr>
      <w:r w:rsidRPr="004B2011">
        <w:rPr>
          <w:rFonts w:ascii="微软雅黑" w:hAnsi="微软雅黑" w:hint="eastAsia"/>
          <w:sz w:val="28"/>
          <w:szCs w:val="28"/>
        </w:rPr>
        <w:t>驱动功率</w:t>
      </w:r>
      <w:r w:rsidRPr="004B2011">
        <w:rPr>
          <w:rFonts w:ascii="微软雅黑" w:hAnsi="微软雅黑" w:hint="eastAsia"/>
          <w:sz w:val="28"/>
          <w:szCs w:val="28"/>
        </w:rPr>
        <w:t xml:space="preserve">       </w:t>
      </w:r>
      <w:r w:rsidR="00E82B7C" w:rsidRPr="004B2011">
        <w:rPr>
          <w:rFonts w:ascii="微软雅黑" w:hAnsi="微软雅黑"/>
          <w:sz w:val="28"/>
          <w:szCs w:val="28"/>
        </w:rPr>
        <w:t xml:space="preserve">   1.5</w:t>
      </w:r>
      <w:r w:rsidRPr="004B2011">
        <w:rPr>
          <w:rFonts w:ascii="微软雅黑" w:hAnsi="微软雅黑" w:hint="eastAsia"/>
          <w:sz w:val="28"/>
          <w:szCs w:val="28"/>
        </w:rPr>
        <w:t>kw-AC</w:t>
      </w:r>
      <w:r w:rsidR="0075507B" w:rsidRPr="004B2011">
        <w:rPr>
          <w:rFonts w:ascii="微软雅黑" w:hAnsi="微软雅黑" w:hint="eastAsia"/>
          <w:sz w:val="28"/>
          <w:szCs w:val="28"/>
        </w:rPr>
        <w:t>（每</w:t>
      </w:r>
      <w:r w:rsidR="0075507B" w:rsidRPr="004B2011">
        <w:rPr>
          <w:rFonts w:ascii="微软雅黑" w:hAnsi="微软雅黑" w:hint="eastAsia"/>
          <w:sz w:val="28"/>
          <w:szCs w:val="28"/>
        </w:rPr>
        <w:t>5</w:t>
      </w:r>
      <w:r w:rsidR="0075507B" w:rsidRPr="004B2011">
        <w:rPr>
          <w:rFonts w:ascii="微软雅黑" w:hAnsi="微软雅黑" w:hint="eastAsia"/>
          <w:sz w:val="28"/>
          <w:szCs w:val="28"/>
        </w:rPr>
        <w:t>台数量提供一台备机）</w:t>
      </w:r>
    </w:p>
    <w:p w:rsidR="00A85122" w:rsidRDefault="00A85122" w:rsidP="00E82B7C">
      <w:pPr>
        <w:spacing w:line="400" w:lineRule="exact"/>
        <w:ind w:leftChars="202" w:left="424"/>
        <w:rPr>
          <w:rFonts w:ascii="微软雅黑" w:hAnsi="微软雅黑"/>
          <w:sz w:val="28"/>
          <w:szCs w:val="28"/>
        </w:rPr>
      </w:pPr>
      <w:r w:rsidRPr="004B2011">
        <w:rPr>
          <w:rFonts w:ascii="微软雅黑" w:hAnsi="微软雅黑" w:hint="eastAsia"/>
          <w:sz w:val="28"/>
          <w:szCs w:val="28"/>
        </w:rPr>
        <w:t>挡胶板：原有挡胶板改造手动可调，调节量为</w:t>
      </w:r>
      <w:r w:rsidR="005D0E28" w:rsidRPr="004B2011">
        <w:rPr>
          <w:rFonts w:ascii="微软雅黑" w:hAnsi="微软雅黑"/>
          <w:sz w:val="28"/>
          <w:szCs w:val="28"/>
        </w:rPr>
        <w:t>7</w:t>
      </w:r>
      <w:r w:rsidRPr="004B2011">
        <w:rPr>
          <w:rFonts w:ascii="微软雅黑" w:hAnsi="微软雅黑" w:hint="eastAsia"/>
          <w:sz w:val="28"/>
          <w:szCs w:val="28"/>
        </w:rPr>
        <w:t>00-1000mm</w:t>
      </w:r>
      <w:r w:rsidR="00E82B7C" w:rsidRPr="004B2011">
        <w:rPr>
          <w:rFonts w:ascii="微软雅黑" w:hAnsi="微软雅黑" w:hint="eastAsia"/>
          <w:sz w:val="28"/>
          <w:szCs w:val="28"/>
        </w:rPr>
        <w:t>，可利用现场件改造。</w:t>
      </w:r>
      <w:r w:rsidR="005130F3" w:rsidRPr="004B2011">
        <w:rPr>
          <w:rFonts w:ascii="微软雅黑" w:hAnsi="微软雅黑" w:hint="eastAsia"/>
          <w:sz w:val="28"/>
          <w:szCs w:val="28"/>
        </w:rPr>
        <w:t>更换</w:t>
      </w:r>
      <w:r w:rsidR="00515AE7" w:rsidRPr="004B2011">
        <w:rPr>
          <w:rFonts w:ascii="微软雅黑" w:hAnsi="微软雅黑" w:hint="eastAsia"/>
          <w:sz w:val="28"/>
          <w:szCs w:val="28"/>
        </w:rPr>
        <w:t>开炼机挡胶板</w:t>
      </w:r>
      <w:r w:rsidR="005130F3" w:rsidRPr="004B2011">
        <w:rPr>
          <w:rFonts w:ascii="微软雅黑" w:hAnsi="微软雅黑" w:hint="eastAsia"/>
          <w:sz w:val="28"/>
          <w:szCs w:val="28"/>
        </w:rPr>
        <w:t>。</w:t>
      </w:r>
    </w:p>
    <w:p w:rsidR="00DF235A" w:rsidRPr="00AD76F9" w:rsidRDefault="00DF235A" w:rsidP="00DF235A">
      <w:pPr>
        <w:spacing w:line="400" w:lineRule="exact"/>
        <w:ind w:leftChars="202" w:left="424"/>
        <w:rPr>
          <w:rFonts w:ascii="微软雅黑" w:hAnsi="微软雅黑"/>
          <w:sz w:val="28"/>
          <w:szCs w:val="28"/>
        </w:rPr>
      </w:pPr>
      <w:r w:rsidRPr="00AD76F9">
        <w:rPr>
          <w:rFonts w:ascii="微软雅黑" w:hAnsi="微软雅黑" w:hint="eastAsia"/>
          <w:sz w:val="28"/>
          <w:szCs w:val="28"/>
        </w:rPr>
        <w:t>开炼机出胶皮带改造：</w:t>
      </w:r>
    </w:p>
    <w:p w:rsidR="00DF235A" w:rsidRPr="00AD76F9" w:rsidRDefault="00DF235A" w:rsidP="00DF235A">
      <w:pPr>
        <w:spacing w:line="400" w:lineRule="exact"/>
        <w:ind w:leftChars="202" w:left="424"/>
        <w:rPr>
          <w:rFonts w:ascii="微软雅黑" w:hAnsi="微软雅黑"/>
          <w:sz w:val="28"/>
          <w:szCs w:val="28"/>
        </w:rPr>
      </w:pPr>
      <w:r w:rsidRPr="00AD76F9">
        <w:rPr>
          <w:rFonts w:ascii="微软雅黑" w:hAnsi="微软雅黑" w:hint="eastAsia"/>
          <w:sz w:val="28"/>
          <w:szCs w:val="28"/>
        </w:rPr>
        <w:t>增加开炼机出胶皮带，直接将胶片引入浸泡隔离池。</w:t>
      </w:r>
    </w:p>
    <w:p w:rsidR="00275F07" w:rsidRPr="00AD76F9" w:rsidRDefault="00A85122" w:rsidP="00532763">
      <w:pPr>
        <w:spacing w:line="400" w:lineRule="exact"/>
        <w:ind w:leftChars="135" w:left="283"/>
        <w:rPr>
          <w:rFonts w:ascii="微软雅黑" w:hAnsi="微软雅黑"/>
          <w:sz w:val="28"/>
          <w:szCs w:val="28"/>
        </w:rPr>
      </w:pPr>
      <w:r w:rsidRPr="00AD76F9">
        <w:rPr>
          <w:rFonts w:ascii="Times New Roman" w:hAnsi="Times New Roman" w:hint="eastAsia"/>
          <w:sz w:val="28"/>
          <w:szCs w:val="28"/>
        </w:rPr>
        <w:t>2.4.7</w:t>
      </w:r>
      <w:r w:rsidR="00532763" w:rsidRPr="00AD76F9">
        <w:rPr>
          <w:rFonts w:ascii="微软雅黑" w:hAnsi="微软雅黑" w:hint="eastAsia"/>
          <w:sz w:val="28"/>
          <w:szCs w:val="28"/>
        </w:rPr>
        <w:t>控制系统</w:t>
      </w:r>
    </w:p>
    <w:p w:rsidR="00A85122" w:rsidRPr="004B2011" w:rsidRDefault="00A85122" w:rsidP="00532763">
      <w:pPr>
        <w:spacing w:line="400" w:lineRule="exact"/>
        <w:ind w:leftChars="135" w:left="283" w:firstLineChars="200" w:firstLine="560"/>
        <w:rPr>
          <w:rFonts w:ascii="Times New Roman" w:hAnsi="Times New Roman"/>
          <w:sz w:val="28"/>
          <w:szCs w:val="28"/>
        </w:rPr>
      </w:pPr>
      <w:r w:rsidRPr="004B2011">
        <w:rPr>
          <w:rFonts w:ascii="微软雅黑" w:hAnsi="微软雅黑" w:hint="eastAsia"/>
          <w:sz w:val="28"/>
          <w:szCs w:val="28"/>
        </w:rPr>
        <w:t>设备需与上位机进行</w:t>
      </w:r>
      <w:r w:rsidRPr="004B2011">
        <w:rPr>
          <w:rFonts w:ascii="Times New Roman" w:hAnsi="Times New Roman"/>
          <w:sz w:val="28"/>
          <w:szCs w:val="28"/>
        </w:rPr>
        <w:t>通讯采用网口模块</w:t>
      </w:r>
      <w:r w:rsidRPr="004B2011">
        <w:rPr>
          <w:rFonts w:ascii="Times New Roman" w:hAnsi="Times New Roman" w:hint="eastAsia"/>
          <w:sz w:val="28"/>
          <w:szCs w:val="28"/>
        </w:rPr>
        <w:t>，要求设备运行工艺参数在上位机中根据生产配方下达调整进行同步更新。保证生产工艺要求。</w:t>
      </w:r>
      <w:r w:rsidR="0036621E">
        <w:rPr>
          <w:rFonts w:ascii="Times New Roman" w:hAnsi="Times New Roman" w:hint="eastAsia"/>
          <w:sz w:val="28"/>
          <w:szCs w:val="28"/>
        </w:rPr>
        <w:t>上位机由卖方提供，每三台提供一台备用机。</w:t>
      </w:r>
    </w:p>
    <w:p w:rsidR="00275F07" w:rsidRPr="004B2011" w:rsidRDefault="00275F07" w:rsidP="00275F07">
      <w:pPr>
        <w:pStyle w:val="11"/>
        <w:widowControl/>
        <w:spacing w:line="360" w:lineRule="auto"/>
        <w:ind w:firstLine="560"/>
        <w:rPr>
          <w:rFonts w:ascii="Times New Roman" w:hAnsi="Times New Roman"/>
          <w:sz w:val="28"/>
          <w:szCs w:val="28"/>
        </w:rPr>
      </w:pPr>
      <w:r w:rsidRPr="004B2011">
        <w:rPr>
          <w:rFonts w:ascii="Times New Roman" w:hAnsi="Times New Roman" w:hint="eastAsia"/>
          <w:sz w:val="28"/>
          <w:szCs w:val="28"/>
        </w:rPr>
        <w:t>改造更新原有的操作柜（包括柜内电器件）。控制柜品牌：仿威图。柜体防护等级</w:t>
      </w:r>
      <w:r w:rsidRPr="004B2011">
        <w:rPr>
          <w:rFonts w:ascii="Times New Roman" w:hAnsi="Times New Roman" w:hint="eastAsia"/>
          <w:sz w:val="28"/>
          <w:szCs w:val="28"/>
        </w:rPr>
        <w:t>IP5</w:t>
      </w:r>
      <w:r w:rsidRPr="004B2011">
        <w:rPr>
          <w:rFonts w:ascii="Times New Roman" w:hAnsi="Times New Roman"/>
          <w:sz w:val="28"/>
          <w:szCs w:val="28"/>
        </w:rPr>
        <w:t>5</w:t>
      </w:r>
      <w:r w:rsidRPr="004B2011">
        <w:rPr>
          <w:rFonts w:ascii="Times New Roman" w:hAnsi="Times New Roman" w:hint="eastAsia"/>
          <w:sz w:val="28"/>
          <w:szCs w:val="28"/>
        </w:rPr>
        <w:t>，颜色</w:t>
      </w:r>
      <w:r w:rsidRPr="004B2011">
        <w:rPr>
          <w:rFonts w:ascii="Times New Roman" w:hAnsi="Times New Roman" w:hint="eastAsia"/>
          <w:sz w:val="28"/>
          <w:szCs w:val="28"/>
        </w:rPr>
        <w:t>RAL7035</w:t>
      </w:r>
      <w:r w:rsidRPr="004B2011">
        <w:rPr>
          <w:rFonts w:ascii="Times New Roman" w:hAnsi="Times New Roman" w:hint="eastAsia"/>
          <w:sz w:val="28"/>
          <w:szCs w:val="28"/>
        </w:rPr>
        <w:t>，配备散热风扇与通风过滤网组。具有电流表、电压表、开关、</w:t>
      </w:r>
      <w:r w:rsidRPr="004B2011">
        <w:rPr>
          <w:rFonts w:ascii="Times New Roman" w:hAnsi="Times New Roman" w:hint="eastAsia"/>
          <w:sz w:val="28"/>
          <w:szCs w:val="28"/>
        </w:rPr>
        <w:lastRenderedPageBreak/>
        <w:t>指示灯、蜂鸣器和铃、速度表、温度表、</w:t>
      </w:r>
      <w:r w:rsidRPr="004B2011">
        <w:rPr>
          <w:rFonts w:ascii="Times New Roman" w:hAnsi="Times New Roman" w:hint="eastAsia"/>
          <w:sz w:val="28"/>
          <w:szCs w:val="28"/>
        </w:rPr>
        <w:t xml:space="preserve">PLC </w:t>
      </w:r>
      <w:r w:rsidRPr="004B2011">
        <w:rPr>
          <w:rFonts w:ascii="Times New Roman" w:hAnsi="Times New Roman" w:hint="eastAsia"/>
          <w:sz w:val="28"/>
          <w:szCs w:val="28"/>
        </w:rPr>
        <w:t>（西门子</w:t>
      </w:r>
      <w:r w:rsidRPr="004B2011">
        <w:rPr>
          <w:rFonts w:ascii="Times New Roman" w:hAnsi="Times New Roman" w:hint="eastAsia"/>
          <w:sz w:val="28"/>
          <w:szCs w:val="28"/>
        </w:rPr>
        <w:t>1</w:t>
      </w:r>
      <w:r w:rsidRPr="004B2011">
        <w:rPr>
          <w:rFonts w:ascii="Times New Roman" w:hAnsi="Times New Roman"/>
          <w:sz w:val="28"/>
          <w:szCs w:val="28"/>
        </w:rPr>
        <w:t>500</w:t>
      </w:r>
      <w:r w:rsidRPr="004B2011">
        <w:rPr>
          <w:rFonts w:ascii="Times New Roman" w:hAnsi="Times New Roman" w:hint="eastAsia"/>
          <w:sz w:val="28"/>
          <w:szCs w:val="28"/>
        </w:rPr>
        <w:t>）等手动操作和自动操作所需所有电器件和监控仪表。</w:t>
      </w:r>
    </w:p>
    <w:p w:rsidR="00275F07" w:rsidRPr="004B2011" w:rsidRDefault="00275F07" w:rsidP="00275F07">
      <w:pPr>
        <w:spacing w:line="400" w:lineRule="exact"/>
        <w:ind w:firstLineChars="100" w:firstLine="280"/>
        <w:rPr>
          <w:rFonts w:ascii="Times New Roman" w:hAnsi="Times New Roman" w:cs="Calibri"/>
          <w:sz w:val="28"/>
          <w:szCs w:val="28"/>
        </w:rPr>
      </w:pPr>
      <w:r w:rsidRPr="004B2011">
        <w:rPr>
          <w:rFonts w:ascii="Times New Roman" w:hAnsi="Times New Roman" w:cs="Calibri"/>
          <w:sz w:val="28"/>
          <w:szCs w:val="28"/>
        </w:rPr>
        <w:t>PLC</w:t>
      </w:r>
      <w:r w:rsidRPr="004B2011">
        <w:rPr>
          <w:rFonts w:ascii="Times New Roman" w:hAnsi="Times New Roman" w:cs="Calibri" w:hint="eastAsia"/>
          <w:sz w:val="28"/>
          <w:szCs w:val="28"/>
        </w:rPr>
        <w:t>程序使用梯形图编写，所有指令标明注释。</w:t>
      </w:r>
      <w:r w:rsidRPr="004B2011">
        <w:rPr>
          <w:rFonts w:ascii="Times New Roman" w:hAnsi="Times New Roman" w:cs="Calibri" w:hint="eastAsia"/>
          <w:sz w:val="28"/>
          <w:szCs w:val="28"/>
        </w:rPr>
        <w:t>P</w:t>
      </w:r>
      <w:r w:rsidRPr="004B2011">
        <w:rPr>
          <w:rFonts w:ascii="Times New Roman" w:hAnsi="Times New Roman" w:cs="Calibri"/>
          <w:sz w:val="28"/>
          <w:szCs w:val="28"/>
        </w:rPr>
        <w:t>LC</w:t>
      </w:r>
      <w:r w:rsidRPr="004B2011">
        <w:rPr>
          <w:rFonts w:ascii="Times New Roman" w:hAnsi="Times New Roman" w:cs="Calibri" w:hint="eastAsia"/>
          <w:sz w:val="28"/>
          <w:szCs w:val="28"/>
        </w:rPr>
        <w:t>、触摸屏程序不能设置密码保护。</w:t>
      </w:r>
    </w:p>
    <w:p w:rsidR="00275F07" w:rsidRPr="004B2011" w:rsidRDefault="00275F07" w:rsidP="00B12056">
      <w:pPr>
        <w:spacing w:line="360" w:lineRule="auto"/>
        <w:ind w:firstLineChars="200" w:firstLine="560"/>
        <w:rPr>
          <w:rFonts w:ascii="Times New Roman" w:hAnsi="Times New Roman" w:cs="Calibri"/>
          <w:sz w:val="28"/>
          <w:szCs w:val="28"/>
        </w:rPr>
      </w:pPr>
      <w:r w:rsidRPr="004B2011">
        <w:rPr>
          <w:rFonts w:ascii="Times New Roman" w:hAnsi="Times New Roman" w:cs="Calibri" w:hint="eastAsia"/>
          <w:sz w:val="28"/>
          <w:szCs w:val="28"/>
        </w:rPr>
        <w:t>控制柜需安装触摸屏，触摸屏可进行运行监视和参数设置等。触摸屏界面显示给定及运行频率、功率、电流、运行状态、故障记录、时间记录、温度、压力、</w:t>
      </w:r>
      <w:r w:rsidRPr="004B2011">
        <w:rPr>
          <w:rFonts w:ascii="Times New Roman" w:hAnsi="Times New Roman" w:cs="Calibri" w:hint="eastAsia"/>
          <w:sz w:val="28"/>
          <w:szCs w:val="28"/>
        </w:rPr>
        <w:t>IO</w:t>
      </w:r>
      <w:r w:rsidRPr="004B2011">
        <w:rPr>
          <w:rFonts w:ascii="Times New Roman" w:hAnsi="Times New Roman" w:cs="Calibri" w:hint="eastAsia"/>
          <w:sz w:val="28"/>
          <w:szCs w:val="28"/>
        </w:rPr>
        <w:t>状态等，可通过触摸屏实时查看运行情况，并可查看历史故障及历史事件等，也可通过触摸屏界面对相关参数进行设置等。</w:t>
      </w:r>
    </w:p>
    <w:p w:rsidR="00275F07" w:rsidRPr="004B2011" w:rsidRDefault="00275F07" w:rsidP="00275F07">
      <w:pPr>
        <w:spacing w:line="360" w:lineRule="auto"/>
        <w:ind w:firstLineChars="100" w:firstLine="280"/>
        <w:rPr>
          <w:rFonts w:ascii="Times New Roman" w:hAnsi="Times New Roman" w:cs="Calibri"/>
          <w:sz w:val="28"/>
          <w:szCs w:val="28"/>
        </w:rPr>
      </w:pPr>
      <w:r w:rsidRPr="004B2011">
        <w:rPr>
          <w:rFonts w:ascii="Times New Roman" w:hAnsi="Times New Roman" w:cs="Calibri" w:hint="eastAsia"/>
          <w:sz w:val="28"/>
          <w:szCs w:val="28"/>
        </w:rPr>
        <w:t>柜内元件及线路布置合理、接地可靠、安全、抗干扰能力强，满足相应电气规范要求。</w:t>
      </w:r>
      <w:r w:rsidRPr="004B2011">
        <w:rPr>
          <w:rFonts w:ascii="Times New Roman" w:hAnsi="Times New Roman" w:cs="Calibri" w:hint="eastAsia"/>
          <w:sz w:val="28"/>
          <w:szCs w:val="28"/>
        </w:rPr>
        <w:t>24v</w:t>
      </w:r>
      <w:r w:rsidRPr="004B2011">
        <w:rPr>
          <w:rFonts w:ascii="Times New Roman" w:hAnsi="Times New Roman" w:cs="Calibri" w:hint="eastAsia"/>
          <w:sz w:val="28"/>
          <w:szCs w:val="28"/>
        </w:rPr>
        <w:t>正和零伏分别预留规范的链接集成接线端子口。</w:t>
      </w:r>
    </w:p>
    <w:p w:rsidR="00275F07" w:rsidRPr="004B2011" w:rsidRDefault="00275F07" w:rsidP="00275F07">
      <w:pPr>
        <w:spacing w:line="276" w:lineRule="auto"/>
        <w:ind w:firstLineChars="100" w:firstLine="280"/>
        <w:jc w:val="left"/>
        <w:rPr>
          <w:rFonts w:ascii="Times New Roman" w:hAnsi="Times New Roman" w:cs="Calibri"/>
          <w:sz w:val="28"/>
          <w:szCs w:val="28"/>
        </w:rPr>
      </w:pPr>
      <w:r w:rsidRPr="004B2011">
        <w:rPr>
          <w:rFonts w:ascii="Times New Roman" w:hAnsi="Times New Roman" w:cs="Calibri"/>
          <w:sz w:val="28"/>
          <w:szCs w:val="28"/>
        </w:rPr>
        <w:t>PLC</w:t>
      </w:r>
      <w:r w:rsidRPr="004B2011">
        <w:rPr>
          <w:rFonts w:ascii="Times New Roman" w:hAnsi="Times New Roman" w:cs="Calibri" w:hint="eastAsia"/>
          <w:sz w:val="28"/>
          <w:szCs w:val="28"/>
        </w:rPr>
        <w:t>模块需预留空余输入模块、输出模块、模拟量模块各一块</w:t>
      </w:r>
      <w:r w:rsidRPr="004B2011">
        <w:rPr>
          <w:rFonts w:ascii="Times New Roman" w:hAnsi="Times New Roman" w:cs="Calibri" w:hint="eastAsia"/>
          <w:sz w:val="28"/>
          <w:szCs w:val="28"/>
        </w:rPr>
        <w:t>,</w:t>
      </w:r>
      <w:r w:rsidRPr="004B2011">
        <w:rPr>
          <w:rFonts w:ascii="Times New Roman" w:hAnsi="Times New Roman" w:cs="Calibri" w:hint="eastAsia"/>
          <w:sz w:val="28"/>
          <w:szCs w:val="28"/>
        </w:rPr>
        <w:t>方便损坏更换（不占用备用比例）</w:t>
      </w:r>
    </w:p>
    <w:p w:rsidR="00275F07" w:rsidRDefault="00275F07" w:rsidP="009D604B">
      <w:pPr>
        <w:spacing w:line="400" w:lineRule="exact"/>
        <w:ind w:firstLineChars="100" w:firstLine="280"/>
        <w:rPr>
          <w:rFonts w:ascii="Times New Roman" w:hAnsi="Times New Roman" w:cs="Calibri"/>
          <w:sz w:val="28"/>
          <w:szCs w:val="28"/>
        </w:rPr>
      </w:pPr>
      <w:r w:rsidRPr="004B2011">
        <w:rPr>
          <w:rFonts w:ascii="Times New Roman" w:hAnsi="Times New Roman" w:cs="Calibri"/>
          <w:sz w:val="28"/>
          <w:szCs w:val="28"/>
        </w:rPr>
        <w:t>PLC</w:t>
      </w:r>
      <w:r w:rsidRPr="004B2011">
        <w:rPr>
          <w:rFonts w:ascii="Times New Roman" w:hAnsi="Times New Roman" w:cs="Calibri" w:hint="eastAsia"/>
          <w:sz w:val="28"/>
          <w:szCs w:val="28"/>
        </w:rPr>
        <w:t>输入输出点位需预留</w:t>
      </w:r>
      <w:r w:rsidRPr="004B2011">
        <w:rPr>
          <w:rFonts w:ascii="Times New Roman" w:hAnsi="Times New Roman" w:cs="Calibri"/>
          <w:sz w:val="28"/>
          <w:szCs w:val="28"/>
        </w:rPr>
        <w:t>15</w:t>
      </w:r>
      <w:r w:rsidRPr="004B2011">
        <w:rPr>
          <w:rFonts w:ascii="Times New Roman" w:hAnsi="Times New Roman" w:cs="Calibri" w:hint="eastAsia"/>
          <w:sz w:val="28"/>
          <w:szCs w:val="28"/>
        </w:rPr>
        <w:t>%</w:t>
      </w:r>
      <w:r w:rsidRPr="004B2011">
        <w:rPr>
          <w:rFonts w:ascii="Times New Roman" w:hAnsi="Times New Roman" w:cs="Calibri" w:hint="eastAsia"/>
          <w:sz w:val="28"/>
          <w:szCs w:val="28"/>
        </w:rPr>
        <w:t>，模拟量点位需用一备一，柜内主电路与控制电路线缆需做线码标识（机打线码），与</w:t>
      </w:r>
      <w:r w:rsidRPr="004B2011">
        <w:rPr>
          <w:rFonts w:ascii="Times New Roman" w:hAnsi="Times New Roman" w:cs="Calibri" w:hint="eastAsia"/>
          <w:sz w:val="28"/>
          <w:szCs w:val="28"/>
        </w:rPr>
        <w:t>P</w:t>
      </w:r>
      <w:r w:rsidRPr="004B2011">
        <w:rPr>
          <w:rFonts w:ascii="Times New Roman" w:hAnsi="Times New Roman" w:cs="Calibri"/>
          <w:sz w:val="28"/>
          <w:szCs w:val="28"/>
        </w:rPr>
        <w:t>LC</w:t>
      </w:r>
      <w:r w:rsidRPr="004B2011">
        <w:rPr>
          <w:rFonts w:ascii="Times New Roman" w:hAnsi="Times New Roman" w:cs="Calibri" w:hint="eastAsia"/>
          <w:sz w:val="28"/>
          <w:szCs w:val="28"/>
        </w:rPr>
        <w:t>实际点位及触摸屏实际点位对应，所有线缆都需要做标识标明用途，控制盘内接线图及</w:t>
      </w:r>
      <w:r w:rsidRPr="004B2011">
        <w:rPr>
          <w:rFonts w:ascii="Times New Roman" w:hAnsi="Times New Roman" w:cs="Calibri" w:hint="eastAsia"/>
          <w:sz w:val="28"/>
          <w:szCs w:val="28"/>
        </w:rPr>
        <w:t>P</w:t>
      </w:r>
      <w:r w:rsidRPr="004B2011">
        <w:rPr>
          <w:rFonts w:ascii="Times New Roman" w:hAnsi="Times New Roman" w:cs="Calibri"/>
          <w:sz w:val="28"/>
          <w:szCs w:val="28"/>
        </w:rPr>
        <w:t>LC</w:t>
      </w:r>
      <w:r w:rsidRPr="004B2011">
        <w:rPr>
          <w:rFonts w:ascii="Times New Roman" w:hAnsi="Times New Roman" w:cs="Calibri" w:hint="eastAsia"/>
          <w:sz w:val="28"/>
          <w:szCs w:val="28"/>
        </w:rPr>
        <w:t>接线图（带指令标明注释）均需打印塑封张贴在电盘柜门后，方便后续查找维修。</w:t>
      </w:r>
    </w:p>
    <w:p w:rsidR="00B46C0C" w:rsidRPr="004B2011" w:rsidRDefault="00B46C0C" w:rsidP="009D604B">
      <w:pPr>
        <w:spacing w:line="400" w:lineRule="exact"/>
        <w:ind w:firstLineChars="100" w:firstLine="280"/>
        <w:rPr>
          <w:rFonts w:ascii="Times New Roman" w:hAnsi="Times New Roman" w:cs="Calibri"/>
          <w:sz w:val="28"/>
          <w:szCs w:val="28"/>
        </w:rPr>
      </w:pPr>
      <w:r>
        <w:rPr>
          <w:rFonts w:ascii="Times New Roman" w:hAnsi="Times New Roman" w:cs="Calibri" w:hint="eastAsia"/>
          <w:sz w:val="28"/>
          <w:szCs w:val="28"/>
        </w:rPr>
        <w:t>电控柜拆除更换安装等工作均由卖方负责</w:t>
      </w:r>
    </w:p>
    <w:p w:rsidR="00A85122" w:rsidRPr="004B2011" w:rsidRDefault="00A85122" w:rsidP="00A85122">
      <w:pPr>
        <w:spacing w:line="400" w:lineRule="exact"/>
        <w:ind w:left="2" w:firstLineChars="117" w:firstLine="328"/>
        <w:rPr>
          <w:rFonts w:ascii="Times New Roman" w:hAnsi="Times New Roman"/>
          <w:sz w:val="28"/>
          <w:szCs w:val="28"/>
        </w:rPr>
      </w:pPr>
      <w:r w:rsidRPr="004B2011">
        <w:rPr>
          <w:rFonts w:ascii="Times New Roman" w:hAnsi="Times New Roman" w:hint="eastAsia"/>
          <w:sz w:val="28"/>
          <w:szCs w:val="28"/>
        </w:rPr>
        <w:t xml:space="preserve">2.4.8 </w:t>
      </w:r>
      <w:r w:rsidRPr="004B2011">
        <w:rPr>
          <w:rFonts w:ascii="微软雅黑" w:hAnsi="微软雅黑" w:hint="eastAsia"/>
          <w:sz w:val="28"/>
          <w:szCs w:val="28"/>
        </w:rPr>
        <w:t>维修平台及防护</w:t>
      </w:r>
    </w:p>
    <w:p w:rsidR="00A85122" w:rsidRPr="004B2011" w:rsidRDefault="00A85122" w:rsidP="00E82B7C">
      <w:pPr>
        <w:ind w:firstLineChars="200" w:firstLine="560"/>
        <w:rPr>
          <w:rFonts w:ascii="微软雅黑" w:hAnsi="微软雅黑"/>
          <w:sz w:val="28"/>
          <w:szCs w:val="28"/>
        </w:rPr>
      </w:pPr>
      <w:r w:rsidRPr="004B2011">
        <w:rPr>
          <w:rFonts w:ascii="微软雅黑" w:hAnsi="微软雅黑" w:hint="eastAsia"/>
          <w:sz w:val="28"/>
          <w:szCs w:val="28"/>
        </w:rPr>
        <w:t>维修平台</w:t>
      </w:r>
      <w:r w:rsidRPr="004B2011">
        <w:rPr>
          <w:rFonts w:ascii="微软雅黑" w:hAnsi="微软雅黑"/>
          <w:sz w:val="28"/>
          <w:szCs w:val="28"/>
        </w:rPr>
        <w:t>包括维修及操作的平台以及相应的防护栏</w:t>
      </w:r>
      <w:r w:rsidRPr="004B2011">
        <w:rPr>
          <w:rFonts w:ascii="微软雅黑" w:hAnsi="微软雅黑" w:hint="eastAsia"/>
          <w:sz w:val="28"/>
          <w:szCs w:val="28"/>
        </w:rPr>
        <w:t>，</w:t>
      </w:r>
      <w:r w:rsidRPr="004B2011">
        <w:rPr>
          <w:rFonts w:ascii="微软雅黑" w:hAnsi="微软雅黑"/>
          <w:sz w:val="28"/>
          <w:szCs w:val="28"/>
        </w:rPr>
        <w:t>根据</w:t>
      </w:r>
      <w:r w:rsidRPr="004B2011">
        <w:rPr>
          <w:rFonts w:ascii="微软雅黑" w:hAnsi="微软雅黑" w:hint="eastAsia"/>
          <w:sz w:val="28"/>
          <w:szCs w:val="28"/>
        </w:rPr>
        <w:t>高度</w:t>
      </w:r>
      <w:r w:rsidRPr="004B2011">
        <w:rPr>
          <w:rFonts w:ascii="微软雅黑" w:hAnsi="微软雅黑"/>
          <w:sz w:val="28"/>
          <w:szCs w:val="28"/>
        </w:rPr>
        <w:t>不同，设置不同的爬梯</w:t>
      </w:r>
      <w:r w:rsidR="00962868">
        <w:rPr>
          <w:rFonts w:ascii="微软雅黑" w:hAnsi="微软雅黑" w:hint="eastAsia"/>
          <w:sz w:val="28"/>
          <w:szCs w:val="28"/>
        </w:rPr>
        <w:t>/</w:t>
      </w:r>
      <w:r w:rsidR="00962868">
        <w:rPr>
          <w:rFonts w:ascii="微软雅黑" w:hAnsi="微软雅黑" w:hint="eastAsia"/>
          <w:sz w:val="28"/>
          <w:szCs w:val="28"/>
        </w:rPr>
        <w:t>楼梯</w:t>
      </w:r>
      <w:r w:rsidR="00321B49" w:rsidRPr="004B2011">
        <w:rPr>
          <w:rFonts w:ascii="微软雅黑" w:hAnsi="微软雅黑" w:hint="eastAsia"/>
          <w:sz w:val="28"/>
          <w:szCs w:val="28"/>
        </w:rPr>
        <w:t>及平台</w:t>
      </w:r>
      <w:r w:rsidR="00962868">
        <w:rPr>
          <w:rFonts w:ascii="微软雅黑" w:hAnsi="微软雅黑"/>
          <w:sz w:val="28"/>
          <w:szCs w:val="28"/>
        </w:rPr>
        <w:t>2</w:t>
      </w:r>
      <w:r w:rsidR="00962868">
        <w:rPr>
          <w:rFonts w:ascii="微软雅黑" w:hAnsi="微软雅黑" w:hint="eastAsia"/>
          <w:sz w:val="28"/>
          <w:szCs w:val="28"/>
        </w:rPr>
        <w:t>处</w:t>
      </w:r>
      <w:r w:rsidR="00321B49" w:rsidRPr="004B2011">
        <w:rPr>
          <w:rFonts w:ascii="微软雅黑" w:hAnsi="微软雅黑" w:hint="eastAsia"/>
          <w:sz w:val="28"/>
          <w:szCs w:val="28"/>
        </w:rPr>
        <w:t>（方便维修更换电机减速机等）</w:t>
      </w:r>
      <w:r w:rsidRPr="004B2011">
        <w:rPr>
          <w:rFonts w:ascii="微软雅黑" w:hAnsi="微软雅黑"/>
          <w:sz w:val="28"/>
          <w:szCs w:val="28"/>
        </w:rPr>
        <w:t>。</w:t>
      </w:r>
    </w:p>
    <w:p w:rsidR="00A85122" w:rsidRPr="004B2011" w:rsidRDefault="00A85122" w:rsidP="00A85122">
      <w:pPr>
        <w:spacing w:line="400" w:lineRule="exact"/>
        <w:ind w:leftChars="1" w:left="2" w:firstLineChars="217" w:firstLine="608"/>
        <w:rPr>
          <w:rFonts w:ascii="微软雅黑" w:hAnsi="微软雅黑"/>
          <w:sz w:val="28"/>
          <w:szCs w:val="28"/>
        </w:rPr>
      </w:pPr>
      <w:r w:rsidRPr="004B2011">
        <w:rPr>
          <w:rFonts w:ascii="微软雅黑" w:hAnsi="微软雅黑" w:hint="eastAsia"/>
          <w:sz w:val="28"/>
          <w:szCs w:val="28"/>
        </w:rPr>
        <w:t>地面防护主要用来将设备与外界环境隔离或防止工作人员违规进入危险区域</w:t>
      </w:r>
      <w:r w:rsidR="009F3B33" w:rsidRPr="004B2011">
        <w:rPr>
          <w:rFonts w:ascii="微软雅黑" w:hAnsi="微软雅黑" w:hint="eastAsia"/>
          <w:sz w:val="28"/>
          <w:szCs w:val="28"/>
        </w:rPr>
        <w:t>（统一国标安全网带自动</w:t>
      </w:r>
      <w:r w:rsidR="006B7019">
        <w:rPr>
          <w:rFonts w:ascii="微软雅黑" w:hAnsi="微软雅黑" w:hint="eastAsia"/>
          <w:sz w:val="28"/>
          <w:szCs w:val="28"/>
        </w:rPr>
        <w:t>报警</w:t>
      </w:r>
      <w:r w:rsidR="009F3B33" w:rsidRPr="004B2011">
        <w:rPr>
          <w:rFonts w:ascii="微软雅黑" w:hAnsi="微软雅黑" w:hint="eastAsia"/>
          <w:sz w:val="28"/>
          <w:szCs w:val="28"/>
        </w:rPr>
        <w:t>停机</w:t>
      </w:r>
      <w:r w:rsidR="005D0E28" w:rsidRPr="004B2011">
        <w:rPr>
          <w:rFonts w:ascii="微软雅黑" w:hAnsi="微软雅黑" w:hint="eastAsia"/>
          <w:sz w:val="28"/>
          <w:szCs w:val="28"/>
        </w:rPr>
        <w:t>开关</w:t>
      </w:r>
      <w:r w:rsidR="002A0C78" w:rsidRPr="004B2011">
        <w:rPr>
          <w:rFonts w:ascii="微软雅黑" w:hAnsi="微软雅黑" w:hint="eastAsia"/>
          <w:sz w:val="28"/>
          <w:szCs w:val="28"/>
        </w:rPr>
        <w:t>装置</w:t>
      </w:r>
      <w:r w:rsidR="009F3B33" w:rsidRPr="004B2011">
        <w:rPr>
          <w:rFonts w:ascii="微软雅黑" w:hAnsi="微软雅黑" w:hint="eastAsia"/>
          <w:sz w:val="28"/>
          <w:szCs w:val="28"/>
        </w:rPr>
        <w:t>的</w:t>
      </w:r>
      <w:r w:rsidR="00321B49" w:rsidRPr="004B2011">
        <w:rPr>
          <w:rFonts w:ascii="微软雅黑" w:hAnsi="微软雅黑" w:hint="eastAsia"/>
          <w:sz w:val="28"/>
          <w:szCs w:val="28"/>
        </w:rPr>
        <w:t>推拉式</w:t>
      </w:r>
      <w:r w:rsidR="00475AFA">
        <w:rPr>
          <w:rFonts w:ascii="微软雅黑" w:hAnsi="微软雅黑" w:hint="eastAsia"/>
          <w:sz w:val="28"/>
          <w:szCs w:val="28"/>
        </w:rPr>
        <w:t>吊装</w:t>
      </w:r>
      <w:r w:rsidR="009F3B33" w:rsidRPr="004B2011">
        <w:rPr>
          <w:rFonts w:ascii="微软雅黑" w:hAnsi="微软雅黑" w:hint="eastAsia"/>
          <w:sz w:val="28"/>
          <w:szCs w:val="28"/>
        </w:rPr>
        <w:t>安全门</w:t>
      </w:r>
      <w:r w:rsidR="00F41F62" w:rsidRPr="004B2011">
        <w:rPr>
          <w:rFonts w:ascii="微软雅黑" w:hAnsi="微软雅黑" w:hint="eastAsia"/>
          <w:sz w:val="28"/>
          <w:szCs w:val="28"/>
        </w:rPr>
        <w:t>6~</w:t>
      </w:r>
      <w:r w:rsidR="00321B49" w:rsidRPr="004B2011">
        <w:rPr>
          <w:rFonts w:ascii="微软雅黑" w:hAnsi="微软雅黑" w:hint="eastAsia"/>
          <w:sz w:val="28"/>
          <w:szCs w:val="28"/>
        </w:rPr>
        <w:t>8</w:t>
      </w:r>
      <w:r w:rsidR="00321B49" w:rsidRPr="004B2011">
        <w:rPr>
          <w:rFonts w:ascii="微软雅黑" w:hAnsi="微软雅黑" w:hint="eastAsia"/>
          <w:sz w:val="28"/>
          <w:szCs w:val="28"/>
        </w:rPr>
        <w:t>处</w:t>
      </w:r>
      <w:r w:rsidR="00321B49" w:rsidRPr="004B2011">
        <w:rPr>
          <w:rFonts w:ascii="微软雅黑" w:hAnsi="微软雅黑" w:hint="eastAsia"/>
          <w:sz w:val="28"/>
          <w:szCs w:val="28"/>
        </w:rPr>
        <w:t>/</w:t>
      </w:r>
      <w:r w:rsidR="00321B49" w:rsidRPr="004B2011">
        <w:rPr>
          <w:rFonts w:ascii="微软雅黑" w:hAnsi="微软雅黑" w:hint="eastAsia"/>
          <w:sz w:val="28"/>
          <w:szCs w:val="28"/>
        </w:rPr>
        <w:t>台</w:t>
      </w:r>
      <w:r w:rsidR="006B7019">
        <w:rPr>
          <w:rFonts w:ascii="微软雅黑" w:hAnsi="微软雅黑" w:hint="eastAsia"/>
          <w:sz w:val="28"/>
          <w:szCs w:val="28"/>
        </w:rPr>
        <w:t>，现场定</w:t>
      </w:r>
      <w:r w:rsidR="00321B49" w:rsidRPr="004B2011">
        <w:rPr>
          <w:rFonts w:ascii="微软雅黑" w:hAnsi="微软雅黑" w:hint="eastAsia"/>
          <w:sz w:val="28"/>
          <w:szCs w:val="28"/>
        </w:rPr>
        <w:t>，</w:t>
      </w:r>
      <w:r w:rsidR="00475AFA">
        <w:rPr>
          <w:rFonts w:ascii="微软雅黑" w:hAnsi="微软雅黑" w:hint="eastAsia"/>
          <w:sz w:val="28"/>
          <w:szCs w:val="28"/>
        </w:rPr>
        <w:t>主框架</w:t>
      </w:r>
      <w:r w:rsidR="00475AFA">
        <w:rPr>
          <w:rFonts w:ascii="微软雅黑" w:hAnsi="微软雅黑" w:hint="eastAsia"/>
          <w:sz w:val="28"/>
          <w:szCs w:val="28"/>
        </w:rPr>
        <w:t>5</w:t>
      </w:r>
      <w:r w:rsidR="00475AFA">
        <w:rPr>
          <w:rFonts w:ascii="微软雅黑" w:hAnsi="微软雅黑"/>
          <w:sz w:val="28"/>
          <w:szCs w:val="28"/>
        </w:rPr>
        <w:t>0*50*3.5mm</w:t>
      </w:r>
      <w:r w:rsidR="00475AFA">
        <w:rPr>
          <w:rFonts w:ascii="微软雅黑" w:hAnsi="微软雅黑" w:hint="eastAsia"/>
          <w:sz w:val="28"/>
          <w:szCs w:val="28"/>
        </w:rPr>
        <w:t>方管，颜色黄黑相间，间隔</w:t>
      </w:r>
      <w:r w:rsidR="00475AFA">
        <w:rPr>
          <w:rFonts w:ascii="微软雅黑" w:hAnsi="微软雅黑" w:hint="eastAsia"/>
          <w:sz w:val="28"/>
          <w:szCs w:val="28"/>
        </w:rPr>
        <w:t>1</w:t>
      </w:r>
      <w:r w:rsidR="00475AFA">
        <w:rPr>
          <w:rFonts w:ascii="微软雅黑" w:hAnsi="微软雅黑"/>
          <w:sz w:val="28"/>
          <w:szCs w:val="28"/>
        </w:rPr>
        <w:t>50.</w:t>
      </w:r>
      <w:r w:rsidR="00AD76F9">
        <w:rPr>
          <w:rFonts w:ascii="微软雅黑" w:hAnsi="微软雅黑" w:hint="eastAsia"/>
          <w:sz w:val="28"/>
          <w:szCs w:val="28"/>
        </w:rPr>
        <w:t>步</w:t>
      </w:r>
      <w:r w:rsidR="00DF235A">
        <w:rPr>
          <w:rFonts w:ascii="微软雅黑" w:hAnsi="微软雅黑" w:hint="eastAsia"/>
          <w:sz w:val="28"/>
          <w:szCs w:val="28"/>
        </w:rPr>
        <w:t>梯侧面</w:t>
      </w:r>
      <w:r w:rsidR="00AD76F9">
        <w:rPr>
          <w:rFonts w:ascii="微软雅黑" w:hAnsi="微软雅黑" w:hint="eastAsia"/>
          <w:sz w:val="28"/>
          <w:szCs w:val="28"/>
        </w:rPr>
        <w:t>沿斜度</w:t>
      </w:r>
      <w:r w:rsidR="00AD76F9">
        <w:rPr>
          <w:rFonts w:ascii="微软雅黑" w:hAnsi="微软雅黑" w:hint="eastAsia"/>
          <w:sz w:val="28"/>
          <w:szCs w:val="28"/>
        </w:rPr>
        <w:t>4</w:t>
      </w:r>
      <w:r w:rsidR="00AD76F9">
        <w:rPr>
          <w:rFonts w:ascii="微软雅黑" w:hAnsi="微软雅黑"/>
          <w:sz w:val="28"/>
          <w:szCs w:val="28"/>
        </w:rPr>
        <w:t>5</w:t>
      </w:r>
      <w:r w:rsidR="00AD76F9">
        <w:rPr>
          <w:rFonts w:ascii="微软雅黑" w:hAnsi="微软雅黑" w:hint="eastAsia"/>
          <w:sz w:val="28"/>
          <w:szCs w:val="28"/>
        </w:rPr>
        <w:t>°间隔</w:t>
      </w:r>
      <w:r w:rsidR="00AD76F9">
        <w:rPr>
          <w:rFonts w:ascii="微软雅黑" w:hAnsi="微软雅黑" w:hint="eastAsia"/>
          <w:sz w:val="28"/>
          <w:szCs w:val="28"/>
        </w:rPr>
        <w:t>1</w:t>
      </w:r>
      <w:r w:rsidR="00AD76F9">
        <w:rPr>
          <w:rFonts w:ascii="微软雅黑" w:hAnsi="微软雅黑"/>
          <w:sz w:val="28"/>
          <w:szCs w:val="28"/>
        </w:rPr>
        <w:t>50</w:t>
      </w:r>
      <w:r w:rsidR="00AD76F9">
        <w:rPr>
          <w:rFonts w:ascii="微软雅黑" w:hAnsi="微软雅黑" w:hint="eastAsia"/>
          <w:sz w:val="28"/>
          <w:szCs w:val="28"/>
        </w:rPr>
        <w:t>，黄黑相间。</w:t>
      </w:r>
      <w:r w:rsidR="00475AFA">
        <w:rPr>
          <w:rFonts w:ascii="微软雅黑" w:hAnsi="微软雅黑" w:hint="eastAsia"/>
          <w:sz w:val="28"/>
          <w:szCs w:val="28"/>
        </w:rPr>
        <w:t>内部网架及推拉门用</w:t>
      </w:r>
      <w:r w:rsidR="00475AFA">
        <w:rPr>
          <w:rFonts w:ascii="微软雅黑" w:hAnsi="微软雅黑" w:hint="eastAsia"/>
          <w:sz w:val="28"/>
          <w:szCs w:val="28"/>
        </w:rPr>
        <w:t>4</w:t>
      </w:r>
      <w:r w:rsidR="00475AFA">
        <w:rPr>
          <w:rFonts w:ascii="微软雅黑" w:hAnsi="微软雅黑"/>
          <w:sz w:val="28"/>
          <w:szCs w:val="28"/>
        </w:rPr>
        <w:t>0*40*3mm</w:t>
      </w:r>
      <w:r w:rsidR="00475AFA">
        <w:rPr>
          <w:rFonts w:ascii="微软雅黑" w:hAnsi="微软雅黑" w:hint="eastAsia"/>
          <w:sz w:val="28"/>
          <w:szCs w:val="28"/>
        </w:rPr>
        <w:t>方管。</w:t>
      </w:r>
      <w:r w:rsidR="00321B49" w:rsidRPr="004B2011">
        <w:rPr>
          <w:rFonts w:ascii="微软雅黑" w:hAnsi="微软雅黑" w:hint="eastAsia"/>
          <w:sz w:val="28"/>
          <w:szCs w:val="28"/>
        </w:rPr>
        <w:t>且上下配置插栓</w:t>
      </w:r>
      <w:r w:rsidR="00EA26FC" w:rsidRPr="004B2011">
        <w:rPr>
          <w:rFonts w:ascii="微软雅黑" w:hAnsi="微软雅黑" w:hint="eastAsia"/>
          <w:sz w:val="28"/>
          <w:szCs w:val="28"/>
        </w:rPr>
        <w:t>，实现全封闭</w:t>
      </w:r>
      <w:r w:rsidR="009F3B33" w:rsidRPr="004B2011">
        <w:rPr>
          <w:rFonts w:ascii="微软雅黑" w:hAnsi="微软雅黑" w:hint="eastAsia"/>
          <w:sz w:val="28"/>
          <w:szCs w:val="28"/>
        </w:rPr>
        <w:t>）。</w:t>
      </w:r>
    </w:p>
    <w:p w:rsidR="00A85122" w:rsidRPr="004B2011" w:rsidRDefault="00A85122" w:rsidP="00A85122">
      <w:pPr>
        <w:spacing w:line="400" w:lineRule="exact"/>
        <w:ind w:leftChars="1" w:left="2" w:firstLineChars="134" w:firstLine="375"/>
        <w:rPr>
          <w:rFonts w:ascii="微软雅黑" w:hAnsi="微软雅黑"/>
          <w:sz w:val="28"/>
          <w:szCs w:val="28"/>
        </w:rPr>
      </w:pPr>
      <w:r w:rsidRPr="004B2011">
        <w:rPr>
          <w:rFonts w:ascii="Times New Roman" w:hAnsi="Times New Roman" w:hint="eastAsia"/>
          <w:sz w:val="28"/>
          <w:szCs w:val="28"/>
        </w:rPr>
        <w:t xml:space="preserve">2.4.9 </w:t>
      </w:r>
      <w:r w:rsidRPr="004B2011">
        <w:rPr>
          <w:rFonts w:ascii="微软雅黑" w:hAnsi="微软雅黑" w:hint="eastAsia"/>
          <w:sz w:val="28"/>
          <w:szCs w:val="28"/>
        </w:rPr>
        <w:t>除尘系统</w:t>
      </w:r>
    </w:p>
    <w:p w:rsidR="00A85122" w:rsidRPr="004B2011" w:rsidRDefault="00A85122" w:rsidP="00E82B7C">
      <w:pPr>
        <w:spacing w:line="400" w:lineRule="exact"/>
        <w:ind w:leftChars="1" w:left="2" w:firstLineChars="234" w:firstLine="655"/>
        <w:rPr>
          <w:rFonts w:ascii="微软雅黑" w:hAnsi="微软雅黑"/>
          <w:sz w:val="28"/>
          <w:szCs w:val="28"/>
        </w:rPr>
      </w:pPr>
      <w:r w:rsidRPr="004B2011">
        <w:rPr>
          <w:rFonts w:ascii="微软雅黑" w:hAnsi="微软雅黑" w:hint="eastAsia"/>
          <w:sz w:val="28"/>
          <w:szCs w:val="28"/>
        </w:rPr>
        <w:t>原设备除尘罩拆卸，根据除尘管路及现场重新设计新除尘罩</w:t>
      </w:r>
      <w:r w:rsidR="005D0E28" w:rsidRPr="004B2011">
        <w:rPr>
          <w:rFonts w:ascii="微软雅黑" w:hAnsi="微软雅黑" w:hint="eastAsia"/>
          <w:sz w:val="28"/>
          <w:szCs w:val="28"/>
        </w:rPr>
        <w:t>（排烟管收集口径不小于</w:t>
      </w:r>
      <w:r w:rsidR="005D0E28" w:rsidRPr="004B2011">
        <w:rPr>
          <w:rFonts w:ascii="微软雅黑" w:hAnsi="微软雅黑" w:hint="eastAsia"/>
          <w:sz w:val="28"/>
          <w:szCs w:val="28"/>
        </w:rPr>
        <w:t>5</w:t>
      </w:r>
      <w:r w:rsidR="005D0E28" w:rsidRPr="004B2011">
        <w:rPr>
          <w:rFonts w:ascii="微软雅黑" w:hAnsi="微软雅黑"/>
          <w:sz w:val="28"/>
          <w:szCs w:val="28"/>
        </w:rPr>
        <w:t>00mm</w:t>
      </w:r>
      <w:r w:rsidR="005D0E28" w:rsidRPr="004B2011">
        <w:rPr>
          <w:rFonts w:ascii="微软雅黑" w:hAnsi="微软雅黑" w:hint="eastAsia"/>
          <w:sz w:val="28"/>
          <w:szCs w:val="28"/>
        </w:rPr>
        <w:t>）</w:t>
      </w:r>
      <w:r w:rsidRPr="004B2011">
        <w:rPr>
          <w:rFonts w:ascii="微软雅黑" w:hAnsi="微软雅黑" w:hint="eastAsia"/>
          <w:sz w:val="28"/>
          <w:szCs w:val="28"/>
        </w:rPr>
        <w:t>并在除尘罩四周增加</w:t>
      </w:r>
      <w:r w:rsidRPr="004B2011">
        <w:rPr>
          <w:rFonts w:ascii="微软雅黑" w:hAnsi="微软雅黑" w:hint="eastAsia"/>
          <w:sz w:val="28"/>
          <w:szCs w:val="28"/>
        </w:rPr>
        <w:t>PVC</w:t>
      </w:r>
      <w:r w:rsidR="001C175D" w:rsidRPr="004B2011">
        <w:rPr>
          <w:rFonts w:ascii="微软雅黑" w:hAnsi="微软雅黑" w:hint="eastAsia"/>
          <w:sz w:val="28"/>
          <w:szCs w:val="28"/>
        </w:rPr>
        <w:t>透明</w:t>
      </w:r>
      <w:r w:rsidR="00E57EA0" w:rsidRPr="004B2011">
        <w:rPr>
          <w:rFonts w:ascii="微软雅黑" w:hAnsi="微软雅黑" w:hint="eastAsia"/>
          <w:sz w:val="28"/>
          <w:szCs w:val="28"/>
        </w:rPr>
        <w:t>磁性</w:t>
      </w:r>
      <w:r w:rsidR="001C175D" w:rsidRPr="004B2011">
        <w:rPr>
          <w:rFonts w:ascii="微软雅黑" w:hAnsi="微软雅黑" w:hint="eastAsia"/>
          <w:sz w:val="28"/>
          <w:szCs w:val="28"/>
        </w:rPr>
        <w:t>挂帘</w:t>
      </w:r>
      <w:r w:rsidRPr="004B2011">
        <w:rPr>
          <w:rFonts w:ascii="微软雅黑" w:hAnsi="微软雅黑" w:hint="eastAsia"/>
          <w:sz w:val="28"/>
          <w:szCs w:val="28"/>
        </w:rPr>
        <w:t>安装。</w:t>
      </w:r>
    </w:p>
    <w:p w:rsidR="00A85122" w:rsidRPr="004B2011" w:rsidRDefault="00A85122" w:rsidP="00E82B7C">
      <w:pPr>
        <w:spacing w:line="400" w:lineRule="exact"/>
        <w:ind w:leftChars="1" w:left="2" w:firstLineChars="234" w:firstLine="655"/>
        <w:rPr>
          <w:rFonts w:ascii="微软雅黑" w:hAnsi="微软雅黑"/>
          <w:sz w:val="28"/>
          <w:szCs w:val="28"/>
        </w:rPr>
      </w:pPr>
      <w:r w:rsidRPr="004B2011">
        <w:rPr>
          <w:rFonts w:ascii="微软雅黑" w:hAnsi="微软雅黑" w:hint="eastAsia"/>
          <w:sz w:val="28"/>
          <w:szCs w:val="28"/>
        </w:rPr>
        <w:t>除尘罩材料：镀锌板</w:t>
      </w:r>
    </w:p>
    <w:p w:rsidR="00A85122" w:rsidRPr="004B2011" w:rsidRDefault="00A85122" w:rsidP="00E82B7C">
      <w:pPr>
        <w:spacing w:line="400" w:lineRule="exact"/>
        <w:ind w:leftChars="1" w:left="2" w:firstLineChars="234" w:firstLine="655"/>
        <w:rPr>
          <w:rFonts w:ascii="微软雅黑" w:hAnsi="微软雅黑"/>
          <w:sz w:val="28"/>
          <w:szCs w:val="28"/>
        </w:rPr>
      </w:pPr>
      <w:r w:rsidRPr="004B2011">
        <w:rPr>
          <w:rFonts w:ascii="微软雅黑" w:hAnsi="微软雅黑" w:hint="eastAsia"/>
          <w:sz w:val="28"/>
          <w:szCs w:val="28"/>
        </w:rPr>
        <w:t>除尘罩厚度：</w:t>
      </w:r>
      <w:r w:rsidRPr="004B2011">
        <w:rPr>
          <w:rFonts w:ascii="Times New Roman" w:hAnsi="Times New Roman" w:hint="eastAsia"/>
          <w:sz w:val="28"/>
          <w:szCs w:val="28"/>
        </w:rPr>
        <w:t>1.2mm</w:t>
      </w:r>
    </w:p>
    <w:p w:rsidR="00A85122" w:rsidRPr="004B2011" w:rsidRDefault="00A85122" w:rsidP="00A85122">
      <w:pPr>
        <w:spacing w:line="400" w:lineRule="exact"/>
        <w:ind w:leftChars="1" w:left="2" w:firstLineChars="233" w:firstLine="652"/>
        <w:rPr>
          <w:rFonts w:ascii="Times New Roman" w:hAnsi="Times New Roman"/>
          <w:sz w:val="28"/>
          <w:szCs w:val="28"/>
        </w:rPr>
      </w:pPr>
      <w:r w:rsidRPr="004B2011">
        <w:rPr>
          <w:rFonts w:ascii="Times New Roman" w:hAnsi="Times New Roman" w:hint="eastAsia"/>
          <w:sz w:val="28"/>
          <w:szCs w:val="28"/>
        </w:rPr>
        <w:t>PVC</w:t>
      </w:r>
      <w:r w:rsidR="009F3B33" w:rsidRPr="004B2011">
        <w:rPr>
          <w:rFonts w:ascii="微软雅黑" w:hAnsi="微软雅黑" w:hint="eastAsia"/>
          <w:sz w:val="28"/>
          <w:szCs w:val="28"/>
        </w:rPr>
        <w:t>磁吸透明</w:t>
      </w:r>
      <w:r w:rsidRPr="004B2011">
        <w:rPr>
          <w:rFonts w:ascii="Times New Roman" w:hAnsi="Times New Roman" w:hint="eastAsia"/>
          <w:sz w:val="28"/>
          <w:szCs w:val="28"/>
        </w:rPr>
        <w:t>挂帘厚度：</w:t>
      </w:r>
      <w:r w:rsidRPr="004B2011">
        <w:rPr>
          <w:rFonts w:ascii="Times New Roman" w:hAnsi="Times New Roman" w:hint="eastAsia"/>
          <w:sz w:val="28"/>
          <w:szCs w:val="28"/>
        </w:rPr>
        <w:t>3mm</w:t>
      </w:r>
    </w:p>
    <w:p w:rsidR="00275F07" w:rsidRPr="004B2011" w:rsidRDefault="00A85122" w:rsidP="00275F07">
      <w:pPr>
        <w:spacing w:line="400" w:lineRule="exact"/>
        <w:ind w:firstLineChars="100" w:firstLine="280"/>
        <w:rPr>
          <w:rFonts w:ascii="Times New Roman" w:hAnsi="Times New Roman"/>
          <w:sz w:val="28"/>
          <w:szCs w:val="28"/>
        </w:rPr>
      </w:pPr>
      <w:r w:rsidRPr="004B2011">
        <w:rPr>
          <w:rFonts w:ascii="Times New Roman" w:hAnsi="Times New Roman" w:hint="eastAsia"/>
          <w:sz w:val="28"/>
          <w:szCs w:val="28"/>
        </w:rPr>
        <w:t>2.4.10</w:t>
      </w:r>
      <w:r w:rsidR="00275F07" w:rsidRPr="004B2011">
        <w:rPr>
          <w:rFonts w:ascii="Times New Roman" w:hAnsi="Times New Roman" w:hint="eastAsia"/>
          <w:sz w:val="28"/>
          <w:szCs w:val="28"/>
        </w:rPr>
        <w:t>压片电机及控制系统</w:t>
      </w:r>
    </w:p>
    <w:p w:rsidR="00B46C0C" w:rsidRDefault="00275F07" w:rsidP="00B46C0C">
      <w:pPr>
        <w:spacing w:line="400" w:lineRule="exact"/>
        <w:ind w:left="2" w:firstLineChars="201" w:firstLine="563"/>
        <w:rPr>
          <w:rFonts w:ascii="Times New Roman" w:hAnsi="Times New Roman"/>
          <w:sz w:val="28"/>
          <w:szCs w:val="28"/>
        </w:rPr>
      </w:pPr>
      <w:r w:rsidRPr="004B2011">
        <w:rPr>
          <w:rFonts w:ascii="Times New Roman" w:hAnsi="Times New Roman"/>
          <w:sz w:val="28"/>
          <w:szCs w:val="28"/>
        </w:rPr>
        <w:lastRenderedPageBreak/>
        <w:t xml:space="preserve">   </w:t>
      </w:r>
      <w:r w:rsidR="00DF235A">
        <w:rPr>
          <w:rFonts w:ascii="Times New Roman" w:hAnsi="Times New Roman"/>
          <w:sz w:val="28"/>
          <w:szCs w:val="28"/>
        </w:rPr>
        <w:t>1#</w:t>
      </w:r>
      <w:r w:rsidRPr="004B2011">
        <w:rPr>
          <w:rFonts w:ascii="Times New Roman" w:hAnsi="Times New Roman" w:hint="eastAsia"/>
          <w:sz w:val="28"/>
          <w:szCs w:val="28"/>
        </w:rPr>
        <w:t>压片电机需更换</w:t>
      </w:r>
      <w:r w:rsidR="009D604B">
        <w:rPr>
          <w:rFonts w:ascii="Times New Roman" w:hAnsi="Times New Roman" w:hint="eastAsia"/>
          <w:sz w:val="28"/>
          <w:szCs w:val="28"/>
        </w:rPr>
        <w:t>为</w:t>
      </w:r>
      <w:r w:rsidRPr="004B2011">
        <w:rPr>
          <w:rFonts w:ascii="Times New Roman" w:hAnsi="Times New Roman" w:hint="eastAsia"/>
          <w:sz w:val="28"/>
          <w:szCs w:val="28"/>
        </w:rPr>
        <w:t>1</w:t>
      </w:r>
      <w:r w:rsidRPr="004B2011">
        <w:rPr>
          <w:rFonts w:ascii="Times New Roman" w:hAnsi="Times New Roman"/>
          <w:sz w:val="28"/>
          <w:szCs w:val="28"/>
        </w:rPr>
        <w:t xml:space="preserve">85KW </w:t>
      </w:r>
      <w:r w:rsidR="00E0316D">
        <w:rPr>
          <w:rFonts w:ascii="Times New Roman" w:hAnsi="Times New Roman" w:hint="eastAsia"/>
          <w:sz w:val="28"/>
          <w:szCs w:val="28"/>
        </w:rPr>
        <w:t>三相异步电动机（厂家可以</w:t>
      </w:r>
      <w:r w:rsidR="009E2F24">
        <w:rPr>
          <w:rFonts w:ascii="Times New Roman" w:hAnsi="Times New Roman" w:hint="eastAsia"/>
          <w:sz w:val="28"/>
          <w:szCs w:val="28"/>
        </w:rPr>
        <w:t>协商提供新款节能电机</w:t>
      </w:r>
      <w:r w:rsidR="00E0316D">
        <w:rPr>
          <w:rFonts w:ascii="Times New Roman" w:hAnsi="Times New Roman" w:hint="eastAsia"/>
          <w:sz w:val="28"/>
          <w:szCs w:val="28"/>
        </w:rPr>
        <w:t>试用）</w:t>
      </w:r>
      <w:r w:rsidRPr="004B2011">
        <w:rPr>
          <w:rFonts w:ascii="Times New Roman" w:hAnsi="Times New Roman" w:hint="eastAsia"/>
          <w:sz w:val="28"/>
          <w:szCs w:val="28"/>
        </w:rPr>
        <w:t>压片电机由</w:t>
      </w:r>
      <w:r w:rsidRPr="004B2011">
        <w:rPr>
          <w:rFonts w:ascii="Times New Roman" w:hAnsi="Times New Roman" w:hint="eastAsia"/>
          <w:sz w:val="28"/>
          <w:szCs w:val="28"/>
        </w:rPr>
        <w:t>1</w:t>
      </w:r>
      <w:r w:rsidRPr="004B2011">
        <w:rPr>
          <w:rFonts w:ascii="Times New Roman" w:hAnsi="Times New Roman"/>
          <w:sz w:val="28"/>
          <w:szCs w:val="28"/>
        </w:rPr>
        <w:t>85</w:t>
      </w:r>
      <w:r w:rsidRPr="004B2011">
        <w:rPr>
          <w:rFonts w:ascii="Times New Roman" w:hAnsi="Times New Roman" w:hint="eastAsia"/>
          <w:sz w:val="28"/>
          <w:szCs w:val="28"/>
        </w:rPr>
        <w:t>kw</w:t>
      </w:r>
      <w:r w:rsidRPr="004B2011">
        <w:rPr>
          <w:rFonts w:ascii="Times New Roman" w:hAnsi="Times New Roman" w:hint="eastAsia"/>
          <w:sz w:val="28"/>
          <w:szCs w:val="28"/>
        </w:rPr>
        <w:t>变频器驱动，实现慢速启动、高速工作、空载低速、急停</w:t>
      </w:r>
      <w:r w:rsidR="009D604B">
        <w:rPr>
          <w:rFonts w:ascii="Times New Roman" w:hAnsi="Times New Roman" w:hint="eastAsia"/>
          <w:sz w:val="28"/>
          <w:szCs w:val="28"/>
        </w:rPr>
        <w:t>反转</w:t>
      </w:r>
      <w:r w:rsidRPr="004B2011">
        <w:rPr>
          <w:rFonts w:ascii="Times New Roman" w:hAnsi="Times New Roman" w:hint="eastAsia"/>
          <w:sz w:val="28"/>
          <w:szCs w:val="28"/>
        </w:rPr>
        <w:t>、慢速停止等动作</w:t>
      </w:r>
      <w:r w:rsidR="009E42F2" w:rsidRPr="004B2011">
        <w:rPr>
          <w:rFonts w:ascii="Times New Roman" w:hAnsi="Times New Roman" w:hint="eastAsia"/>
          <w:sz w:val="28"/>
          <w:szCs w:val="28"/>
        </w:rPr>
        <w:t>，</w:t>
      </w:r>
      <w:r w:rsidR="009E42F2" w:rsidRPr="004B2011">
        <w:rPr>
          <w:rFonts w:ascii="微软雅黑" w:hAnsi="微软雅黑" w:hint="eastAsia"/>
          <w:bCs/>
          <w:sz w:val="28"/>
          <w:szCs w:val="28"/>
        </w:rPr>
        <w:t>线速度满足</w:t>
      </w:r>
      <w:r w:rsidR="00514AFF" w:rsidRPr="004B2011">
        <w:rPr>
          <w:rFonts w:ascii="微软雅黑" w:hAnsi="微软雅黑" w:hint="eastAsia"/>
          <w:bCs/>
          <w:sz w:val="28"/>
          <w:szCs w:val="28"/>
        </w:rPr>
        <w:t>0~</w:t>
      </w:r>
      <w:r w:rsidR="00423B4F" w:rsidRPr="004B2011">
        <w:rPr>
          <w:rFonts w:ascii="微软雅黑" w:hAnsi="微软雅黑"/>
          <w:bCs/>
          <w:sz w:val="28"/>
          <w:szCs w:val="28"/>
        </w:rPr>
        <w:t>40</w:t>
      </w:r>
      <w:r w:rsidR="009E42F2" w:rsidRPr="004B2011">
        <w:rPr>
          <w:rFonts w:ascii="微软雅黑" w:hAnsi="微软雅黑" w:hint="eastAsia"/>
          <w:bCs/>
          <w:sz w:val="28"/>
          <w:szCs w:val="28"/>
        </w:rPr>
        <w:t>m/min</w:t>
      </w:r>
      <w:r w:rsidR="009D604B">
        <w:rPr>
          <w:rFonts w:ascii="微软雅黑" w:hAnsi="微软雅黑" w:hint="eastAsia"/>
          <w:bCs/>
          <w:sz w:val="28"/>
          <w:szCs w:val="28"/>
        </w:rPr>
        <w:t>以上</w:t>
      </w:r>
      <w:r w:rsidRPr="004B2011">
        <w:rPr>
          <w:rFonts w:ascii="Times New Roman" w:hAnsi="Times New Roman" w:hint="eastAsia"/>
          <w:sz w:val="28"/>
          <w:szCs w:val="28"/>
        </w:rPr>
        <w:t>。</w:t>
      </w:r>
      <w:r w:rsidR="00B46C0C">
        <w:rPr>
          <w:rFonts w:ascii="Times New Roman" w:hAnsi="Times New Roman" w:hint="eastAsia"/>
          <w:sz w:val="28"/>
          <w:szCs w:val="28"/>
        </w:rPr>
        <w:t>满足辊距电气自动调节功能。</w:t>
      </w:r>
    </w:p>
    <w:p w:rsidR="00B46C0C" w:rsidRPr="00AD76F9" w:rsidRDefault="00B46C0C" w:rsidP="00B46C0C">
      <w:pPr>
        <w:spacing w:line="400" w:lineRule="exact"/>
        <w:ind w:firstLineChars="300" w:firstLine="840"/>
        <w:rPr>
          <w:rFonts w:ascii="Times New Roman" w:hAnsi="Times New Roman" w:cs="Calibri"/>
          <w:sz w:val="28"/>
          <w:szCs w:val="28"/>
        </w:rPr>
      </w:pPr>
      <w:bookmarkStart w:id="0" w:name="_GoBack"/>
      <w:r w:rsidRPr="00AD76F9">
        <w:rPr>
          <w:rFonts w:ascii="Times New Roman" w:hAnsi="Times New Roman" w:cs="Calibri" w:hint="eastAsia"/>
          <w:sz w:val="28"/>
          <w:szCs w:val="28"/>
        </w:rPr>
        <w:t>新增变频控制柜，</w:t>
      </w:r>
      <w:r w:rsidR="00DF235A" w:rsidRPr="00AD76F9">
        <w:rPr>
          <w:rFonts w:ascii="Times New Roman" w:hAnsi="Times New Roman" w:cs="Calibri" w:hint="eastAsia"/>
          <w:sz w:val="28"/>
          <w:szCs w:val="28"/>
        </w:rPr>
        <w:t>同时将原先开炼机控制系统全部整改至新的开炼机控制柜，并在触摸屏界面有报警显示</w:t>
      </w:r>
      <w:r w:rsidR="00DF235A" w:rsidRPr="00AD76F9">
        <w:rPr>
          <w:rFonts w:ascii="Times New Roman" w:hAnsi="Times New Roman" w:cs="Calibri" w:hint="eastAsia"/>
          <w:sz w:val="28"/>
          <w:szCs w:val="28"/>
        </w:rPr>
        <w:t>.</w:t>
      </w:r>
      <w:r w:rsidRPr="00AD76F9">
        <w:rPr>
          <w:rFonts w:ascii="Times New Roman" w:hAnsi="Times New Roman" w:cs="Calibri" w:hint="eastAsia"/>
          <w:sz w:val="28"/>
          <w:szCs w:val="28"/>
        </w:rPr>
        <w:t>安装变频器，变频器与</w:t>
      </w:r>
      <w:r w:rsidRPr="00AD76F9">
        <w:rPr>
          <w:rFonts w:ascii="Times New Roman" w:hAnsi="Times New Roman" w:cs="Calibri"/>
          <w:sz w:val="28"/>
          <w:szCs w:val="28"/>
        </w:rPr>
        <w:t>PLC</w:t>
      </w:r>
      <w:r w:rsidRPr="00AD76F9">
        <w:rPr>
          <w:rFonts w:ascii="Times New Roman" w:hAnsi="Times New Roman" w:cs="Calibri" w:hint="eastAsia"/>
          <w:sz w:val="28"/>
          <w:szCs w:val="28"/>
        </w:rPr>
        <w:t>采用点对点通讯。</w:t>
      </w:r>
    </w:p>
    <w:p w:rsidR="00DF235A" w:rsidRPr="00AD76F9" w:rsidRDefault="00275F07" w:rsidP="00DF235A">
      <w:pPr>
        <w:spacing w:line="400" w:lineRule="exact"/>
        <w:ind w:firstLineChars="100" w:firstLine="280"/>
        <w:rPr>
          <w:rFonts w:ascii="Times New Roman" w:hAnsi="Times New Roman"/>
          <w:sz w:val="28"/>
          <w:szCs w:val="28"/>
        </w:rPr>
      </w:pPr>
      <w:r w:rsidRPr="00AD76F9">
        <w:rPr>
          <w:rFonts w:ascii="Times New Roman" w:hAnsi="Times New Roman" w:hint="eastAsia"/>
          <w:sz w:val="28"/>
          <w:szCs w:val="28"/>
        </w:rPr>
        <w:t xml:space="preserve"> </w:t>
      </w:r>
      <w:r w:rsidRPr="00AD76F9">
        <w:rPr>
          <w:rFonts w:ascii="Times New Roman" w:hAnsi="Times New Roman"/>
          <w:sz w:val="28"/>
          <w:szCs w:val="28"/>
        </w:rPr>
        <w:t xml:space="preserve">   </w:t>
      </w:r>
      <w:r w:rsidR="009E42F2" w:rsidRPr="00AD76F9">
        <w:rPr>
          <w:rFonts w:ascii="Times New Roman" w:hAnsi="Times New Roman" w:hint="eastAsia"/>
          <w:sz w:val="28"/>
          <w:szCs w:val="28"/>
        </w:rPr>
        <w:t>更换电机</w:t>
      </w:r>
      <w:r w:rsidR="009D604B" w:rsidRPr="00AD76F9">
        <w:rPr>
          <w:rFonts w:ascii="Times New Roman" w:hAnsi="Times New Roman" w:hint="eastAsia"/>
          <w:sz w:val="28"/>
          <w:szCs w:val="28"/>
        </w:rPr>
        <w:t>所需电缆底座、电机拆除</w:t>
      </w:r>
      <w:r w:rsidR="00B46C0C" w:rsidRPr="00AD76F9">
        <w:rPr>
          <w:rFonts w:ascii="Times New Roman" w:hAnsi="Times New Roman" w:hint="eastAsia"/>
          <w:sz w:val="28"/>
          <w:szCs w:val="28"/>
        </w:rPr>
        <w:t>更换</w:t>
      </w:r>
      <w:r w:rsidRPr="00AD76F9">
        <w:rPr>
          <w:rFonts w:ascii="Times New Roman" w:hAnsi="Times New Roman" w:hint="eastAsia"/>
          <w:sz w:val="28"/>
          <w:szCs w:val="28"/>
        </w:rPr>
        <w:t>均由卖方负责。</w:t>
      </w:r>
      <w:r w:rsidR="00DF235A" w:rsidRPr="00AD76F9">
        <w:rPr>
          <w:rFonts w:ascii="Times New Roman" w:hAnsi="Times New Roman" w:hint="eastAsia"/>
          <w:sz w:val="28"/>
          <w:szCs w:val="28"/>
        </w:rPr>
        <w:t>更换电机完成后，联轴器采用现有，安装后保证联轴器精度在</w:t>
      </w:r>
      <w:r w:rsidR="00DF235A" w:rsidRPr="00AD76F9">
        <w:rPr>
          <w:rFonts w:ascii="Times New Roman" w:hAnsi="Times New Roman" w:hint="eastAsia"/>
          <w:sz w:val="28"/>
          <w:szCs w:val="28"/>
        </w:rPr>
        <w:t>0.2mm</w:t>
      </w:r>
      <w:r w:rsidR="00DF235A" w:rsidRPr="00AD76F9">
        <w:rPr>
          <w:rFonts w:ascii="Times New Roman" w:hAnsi="Times New Roman" w:hint="eastAsia"/>
          <w:sz w:val="28"/>
          <w:szCs w:val="28"/>
        </w:rPr>
        <w:t>以内的端面跳动。</w:t>
      </w:r>
    </w:p>
    <w:p w:rsidR="00DF235A" w:rsidRPr="00AD76F9" w:rsidRDefault="00DF235A" w:rsidP="00DF235A">
      <w:pPr>
        <w:spacing w:line="400" w:lineRule="exact"/>
        <w:ind w:firstLineChars="100" w:firstLine="280"/>
        <w:rPr>
          <w:rFonts w:ascii="Times New Roman" w:hAnsi="Times New Roman" w:cs="Calibri"/>
          <w:sz w:val="28"/>
          <w:szCs w:val="28"/>
        </w:rPr>
      </w:pPr>
      <w:r w:rsidRPr="00AD76F9">
        <w:rPr>
          <w:rFonts w:ascii="Times New Roman" w:hAnsi="Times New Roman" w:hint="eastAsia"/>
          <w:sz w:val="28"/>
          <w:szCs w:val="28"/>
        </w:rPr>
        <w:t>2#</w:t>
      </w:r>
      <w:r w:rsidRPr="00AD76F9">
        <w:rPr>
          <w:rFonts w:ascii="Times New Roman" w:hAnsi="Times New Roman" w:hint="eastAsia"/>
          <w:sz w:val="28"/>
          <w:szCs w:val="28"/>
        </w:rPr>
        <w:t>出片开炼机改为增加变频控制，同时</w:t>
      </w:r>
      <w:r w:rsidRPr="00AD76F9">
        <w:rPr>
          <w:rFonts w:ascii="Times New Roman" w:hAnsi="Times New Roman" w:cs="Calibri" w:hint="eastAsia"/>
          <w:sz w:val="28"/>
          <w:szCs w:val="28"/>
        </w:rPr>
        <w:t>原先开炼机控制系统全部整改至新的开炼机控制柜，并在触摸屏界面有报警显示。</w:t>
      </w:r>
    </w:p>
    <w:p w:rsidR="00275F07" w:rsidRPr="00AD76F9" w:rsidRDefault="00DF235A" w:rsidP="00DF235A">
      <w:pPr>
        <w:spacing w:line="400" w:lineRule="exact"/>
        <w:ind w:firstLineChars="100" w:firstLine="280"/>
        <w:rPr>
          <w:rFonts w:ascii="Times New Roman" w:hAnsi="Times New Roman"/>
          <w:sz w:val="28"/>
          <w:szCs w:val="28"/>
        </w:rPr>
      </w:pPr>
      <w:r w:rsidRPr="00AD76F9">
        <w:rPr>
          <w:rFonts w:ascii="Times New Roman" w:hAnsi="Times New Roman" w:cs="Calibri" w:hint="eastAsia"/>
          <w:sz w:val="28"/>
          <w:szCs w:val="28"/>
        </w:rPr>
        <w:t>以上设备改造为交钥匙工程</w:t>
      </w:r>
    </w:p>
    <w:bookmarkEnd w:id="0"/>
    <w:p w:rsidR="00A85122" w:rsidRPr="004B2011" w:rsidRDefault="00275F07" w:rsidP="00A85122">
      <w:pPr>
        <w:spacing w:line="400" w:lineRule="exact"/>
        <w:ind w:leftChars="135" w:left="283"/>
        <w:rPr>
          <w:rFonts w:ascii="Times New Roman" w:hAnsi="Times New Roman"/>
          <w:sz w:val="28"/>
          <w:szCs w:val="28"/>
        </w:rPr>
      </w:pPr>
      <w:r w:rsidRPr="004B2011">
        <w:rPr>
          <w:rFonts w:ascii="Times New Roman" w:hAnsi="Times New Roman" w:hint="eastAsia"/>
          <w:sz w:val="28"/>
          <w:szCs w:val="28"/>
        </w:rPr>
        <w:t>2.4.1</w:t>
      </w:r>
      <w:r w:rsidRPr="004B2011">
        <w:rPr>
          <w:rFonts w:ascii="Times New Roman" w:hAnsi="Times New Roman"/>
          <w:sz w:val="28"/>
          <w:szCs w:val="28"/>
        </w:rPr>
        <w:t>1</w:t>
      </w:r>
      <w:r w:rsidR="00A85122" w:rsidRPr="004B2011">
        <w:rPr>
          <w:rFonts w:ascii="微软雅黑" w:hAnsi="微软雅黑" w:hint="eastAsia"/>
          <w:sz w:val="28"/>
          <w:szCs w:val="28"/>
        </w:rPr>
        <w:t>主要备件名称、品牌、型号的清单</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189"/>
        <w:gridCol w:w="2636"/>
        <w:gridCol w:w="2693"/>
      </w:tblGrid>
      <w:tr w:rsidR="004B2011" w:rsidRPr="004B2011" w:rsidTr="00CA4551">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CA4551">
            <w:pPr>
              <w:spacing w:line="360" w:lineRule="auto"/>
              <w:jc w:val="center"/>
              <w:rPr>
                <w:rFonts w:ascii="宋体" w:hAnsi="宋体" w:cs="Arial"/>
                <w:sz w:val="28"/>
                <w:szCs w:val="28"/>
              </w:rPr>
            </w:pPr>
            <w:r w:rsidRPr="004B2011">
              <w:rPr>
                <w:rFonts w:ascii="宋体" w:hAnsi="宋体" w:cs="Arial" w:hint="eastAsia"/>
                <w:sz w:val="28"/>
                <w:szCs w:val="28"/>
              </w:rPr>
              <w:t>序号</w:t>
            </w:r>
          </w:p>
        </w:tc>
        <w:tc>
          <w:tcPr>
            <w:tcW w:w="2189"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CA4551">
            <w:pPr>
              <w:spacing w:line="360" w:lineRule="auto"/>
              <w:jc w:val="center"/>
              <w:rPr>
                <w:rFonts w:ascii="宋体" w:hAnsi="宋体" w:cs="Arial"/>
                <w:sz w:val="28"/>
                <w:szCs w:val="28"/>
              </w:rPr>
            </w:pPr>
            <w:r w:rsidRPr="004B2011">
              <w:rPr>
                <w:rFonts w:ascii="宋体" w:hAnsi="宋体" w:cs="Arial" w:hint="eastAsia"/>
                <w:sz w:val="28"/>
                <w:szCs w:val="28"/>
              </w:rPr>
              <w:t>名称</w:t>
            </w:r>
          </w:p>
        </w:tc>
        <w:tc>
          <w:tcPr>
            <w:tcW w:w="2636"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CA4551">
            <w:pPr>
              <w:spacing w:line="360" w:lineRule="auto"/>
              <w:jc w:val="center"/>
              <w:rPr>
                <w:rFonts w:ascii="宋体" w:hAnsi="宋体" w:cs="Arial"/>
                <w:sz w:val="28"/>
                <w:szCs w:val="28"/>
              </w:rPr>
            </w:pPr>
            <w:r w:rsidRPr="004B2011">
              <w:rPr>
                <w:rFonts w:ascii="宋体" w:hAnsi="宋体" w:cs="Arial" w:hint="eastAsia"/>
                <w:sz w:val="28"/>
                <w:szCs w:val="28"/>
              </w:rPr>
              <w:t>型号</w:t>
            </w:r>
          </w:p>
        </w:tc>
        <w:tc>
          <w:tcPr>
            <w:tcW w:w="2693"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CA4551">
            <w:pPr>
              <w:spacing w:line="360" w:lineRule="auto"/>
              <w:jc w:val="center"/>
              <w:rPr>
                <w:rFonts w:ascii="宋体" w:hAnsi="宋体" w:cs="Arial"/>
                <w:sz w:val="28"/>
                <w:szCs w:val="28"/>
              </w:rPr>
            </w:pPr>
            <w:r w:rsidRPr="004B2011">
              <w:rPr>
                <w:rFonts w:ascii="宋体" w:hAnsi="宋体" w:cs="Arial" w:hint="eastAsia"/>
                <w:sz w:val="28"/>
                <w:szCs w:val="28"/>
              </w:rPr>
              <w:t>生产厂家或公司</w:t>
            </w:r>
          </w:p>
        </w:tc>
      </w:tr>
      <w:tr w:rsidR="004B2011" w:rsidRPr="004B2011" w:rsidTr="00CA4551">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ED3406">
            <w:pPr>
              <w:numPr>
                <w:ilvl w:val="0"/>
                <w:numId w:val="3"/>
              </w:numPr>
              <w:spacing w:line="360" w:lineRule="auto"/>
              <w:jc w:val="center"/>
              <w:rPr>
                <w:rFonts w:ascii="宋体" w:hAnsi="宋体" w:cs="Arial"/>
                <w:sz w:val="28"/>
                <w:szCs w:val="28"/>
              </w:rPr>
            </w:pPr>
          </w:p>
        </w:tc>
        <w:tc>
          <w:tcPr>
            <w:tcW w:w="2189"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CA4551">
            <w:pPr>
              <w:spacing w:line="360" w:lineRule="auto"/>
              <w:jc w:val="center"/>
              <w:rPr>
                <w:rFonts w:ascii="宋体" w:hAnsi="宋体" w:cs="Arial"/>
                <w:sz w:val="28"/>
                <w:szCs w:val="28"/>
              </w:rPr>
            </w:pPr>
            <w:r w:rsidRPr="004B2011">
              <w:rPr>
                <w:rFonts w:ascii="宋体" w:hAnsi="宋体" w:cs="Arial" w:hint="eastAsia"/>
                <w:sz w:val="28"/>
                <w:szCs w:val="28"/>
              </w:rPr>
              <w:t>可编程控制器</w:t>
            </w:r>
          </w:p>
        </w:tc>
        <w:tc>
          <w:tcPr>
            <w:tcW w:w="2636"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CA4551">
            <w:pPr>
              <w:spacing w:line="360" w:lineRule="auto"/>
              <w:jc w:val="center"/>
              <w:rPr>
                <w:rFonts w:ascii="宋体" w:hAnsi="宋体" w:cs="Arial"/>
                <w:sz w:val="28"/>
                <w:szCs w:val="28"/>
              </w:rPr>
            </w:pPr>
            <w:r w:rsidRPr="004B2011">
              <w:rPr>
                <w:rFonts w:ascii="宋体" w:hAnsi="宋体" w:cs="Arial" w:hint="eastAsia"/>
                <w:sz w:val="28"/>
                <w:szCs w:val="28"/>
              </w:rPr>
              <w:t>S7-1500</w:t>
            </w:r>
          </w:p>
        </w:tc>
        <w:tc>
          <w:tcPr>
            <w:tcW w:w="2693"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CA4551">
            <w:pPr>
              <w:spacing w:line="360" w:lineRule="auto"/>
              <w:jc w:val="center"/>
              <w:rPr>
                <w:rFonts w:ascii="宋体" w:hAnsi="宋体" w:cs="Arial"/>
                <w:sz w:val="28"/>
                <w:szCs w:val="28"/>
              </w:rPr>
            </w:pPr>
            <w:r w:rsidRPr="004B2011">
              <w:rPr>
                <w:rFonts w:ascii="宋体" w:hAnsi="宋体" w:cs="Arial" w:hint="eastAsia"/>
                <w:sz w:val="28"/>
                <w:szCs w:val="28"/>
              </w:rPr>
              <w:t>西门子</w:t>
            </w:r>
          </w:p>
        </w:tc>
      </w:tr>
      <w:tr w:rsidR="004B2011" w:rsidRPr="004B2011" w:rsidTr="00CA4551">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ED3406">
            <w:pPr>
              <w:numPr>
                <w:ilvl w:val="0"/>
                <w:numId w:val="3"/>
              </w:numPr>
              <w:spacing w:line="360" w:lineRule="auto"/>
              <w:jc w:val="center"/>
              <w:rPr>
                <w:rFonts w:ascii="宋体" w:hAnsi="宋体" w:cs="Arial"/>
                <w:sz w:val="28"/>
                <w:szCs w:val="28"/>
              </w:rPr>
            </w:pPr>
          </w:p>
        </w:tc>
        <w:tc>
          <w:tcPr>
            <w:tcW w:w="2189"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CA4551">
            <w:pPr>
              <w:spacing w:line="360" w:lineRule="auto"/>
              <w:jc w:val="center"/>
              <w:rPr>
                <w:rFonts w:ascii="宋体" w:hAnsi="宋体" w:cs="Arial"/>
                <w:sz w:val="28"/>
                <w:szCs w:val="28"/>
              </w:rPr>
            </w:pPr>
            <w:r w:rsidRPr="004B2011">
              <w:rPr>
                <w:rFonts w:ascii="宋体" w:hAnsi="宋体" w:cs="Arial" w:hint="eastAsia"/>
                <w:sz w:val="28"/>
                <w:szCs w:val="28"/>
              </w:rPr>
              <w:t>触摸屏</w:t>
            </w:r>
          </w:p>
        </w:tc>
        <w:tc>
          <w:tcPr>
            <w:tcW w:w="2636"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CA4551">
            <w:pPr>
              <w:spacing w:line="360" w:lineRule="auto"/>
              <w:jc w:val="center"/>
              <w:rPr>
                <w:rFonts w:ascii="宋体" w:hAnsi="宋体" w:cs="Arial"/>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2337AC">
            <w:pPr>
              <w:spacing w:line="360" w:lineRule="auto"/>
              <w:jc w:val="center"/>
              <w:rPr>
                <w:rFonts w:ascii="宋体" w:hAnsi="宋体" w:cs="Arial"/>
                <w:sz w:val="28"/>
                <w:szCs w:val="28"/>
              </w:rPr>
            </w:pPr>
            <w:r w:rsidRPr="004B2011">
              <w:rPr>
                <w:rFonts w:ascii="宋体" w:hAnsi="宋体" w:cs="Arial" w:hint="eastAsia"/>
                <w:sz w:val="28"/>
                <w:szCs w:val="28"/>
              </w:rPr>
              <w:t>西门子</w:t>
            </w:r>
          </w:p>
        </w:tc>
      </w:tr>
      <w:tr w:rsidR="004B2011" w:rsidRPr="004B2011" w:rsidTr="00CA4551">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ED3406">
            <w:pPr>
              <w:numPr>
                <w:ilvl w:val="0"/>
                <w:numId w:val="3"/>
              </w:numPr>
              <w:spacing w:line="360" w:lineRule="auto"/>
              <w:jc w:val="center"/>
              <w:rPr>
                <w:rFonts w:ascii="宋体" w:hAnsi="宋体" w:cs="Arial"/>
                <w:sz w:val="28"/>
                <w:szCs w:val="28"/>
              </w:rPr>
            </w:pPr>
          </w:p>
        </w:tc>
        <w:tc>
          <w:tcPr>
            <w:tcW w:w="2189"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CA4551">
            <w:pPr>
              <w:spacing w:line="360" w:lineRule="auto"/>
              <w:jc w:val="center"/>
              <w:rPr>
                <w:rFonts w:ascii="宋体" w:hAnsi="宋体" w:cs="Arial"/>
                <w:sz w:val="28"/>
                <w:szCs w:val="28"/>
              </w:rPr>
            </w:pPr>
            <w:r w:rsidRPr="004B2011">
              <w:rPr>
                <w:rFonts w:ascii="宋体" w:hAnsi="宋体" w:cs="Arial" w:hint="eastAsia"/>
                <w:sz w:val="28"/>
                <w:szCs w:val="28"/>
              </w:rPr>
              <w:t>变频调速器（小电机，＜10kW）</w:t>
            </w:r>
          </w:p>
        </w:tc>
        <w:tc>
          <w:tcPr>
            <w:tcW w:w="2636"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CA4551">
            <w:pPr>
              <w:spacing w:line="360" w:lineRule="auto"/>
              <w:jc w:val="center"/>
              <w:rPr>
                <w:rFonts w:ascii="宋体" w:hAnsi="宋体" w:cs="Arial"/>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A85122" w:rsidRPr="004B2011" w:rsidRDefault="00275F07" w:rsidP="00275F07">
            <w:pPr>
              <w:spacing w:line="360" w:lineRule="auto"/>
              <w:jc w:val="center"/>
              <w:rPr>
                <w:rFonts w:ascii="宋体" w:hAnsi="宋体" w:cs="Arial"/>
                <w:sz w:val="28"/>
                <w:szCs w:val="28"/>
              </w:rPr>
            </w:pPr>
            <w:r w:rsidRPr="004B2011">
              <w:rPr>
                <w:rFonts w:ascii="宋体" w:hAnsi="宋体" w:cs="Arial" w:hint="eastAsia"/>
                <w:sz w:val="28"/>
                <w:szCs w:val="28"/>
              </w:rPr>
              <w:t>西门子/三菱/汇川/英威腾</w:t>
            </w:r>
          </w:p>
        </w:tc>
      </w:tr>
      <w:tr w:rsidR="004B2011" w:rsidRPr="004B2011" w:rsidTr="00CA4551">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ED3406">
            <w:pPr>
              <w:numPr>
                <w:ilvl w:val="0"/>
                <w:numId w:val="3"/>
              </w:numPr>
              <w:spacing w:line="360" w:lineRule="auto"/>
              <w:jc w:val="center"/>
              <w:rPr>
                <w:rFonts w:ascii="宋体" w:hAnsi="宋体" w:cs="Arial"/>
                <w:sz w:val="28"/>
                <w:szCs w:val="28"/>
              </w:rPr>
            </w:pPr>
          </w:p>
        </w:tc>
        <w:tc>
          <w:tcPr>
            <w:tcW w:w="2189"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CA4551">
            <w:pPr>
              <w:spacing w:line="360" w:lineRule="auto"/>
              <w:jc w:val="center"/>
              <w:rPr>
                <w:rFonts w:ascii="宋体" w:hAnsi="宋体" w:cs="Arial"/>
                <w:sz w:val="28"/>
                <w:szCs w:val="28"/>
              </w:rPr>
            </w:pPr>
            <w:r w:rsidRPr="004B2011">
              <w:rPr>
                <w:rFonts w:ascii="宋体" w:hAnsi="宋体" w:cs="Arial" w:hint="eastAsia"/>
                <w:sz w:val="28"/>
                <w:szCs w:val="28"/>
              </w:rPr>
              <w:t>气动元件</w:t>
            </w:r>
          </w:p>
        </w:tc>
        <w:tc>
          <w:tcPr>
            <w:tcW w:w="2636"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CA4551">
            <w:pPr>
              <w:spacing w:line="360" w:lineRule="auto"/>
              <w:jc w:val="center"/>
              <w:rPr>
                <w:rFonts w:ascii="宋体" w:hAnsi="宋体" w:cs="Arial"/>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A85122" w:rsidRPr="004B2011" w:rsidRDefault="00843391" w:rsidP="00CA4551">
            <w:pPr>
              <w:spacing w:line="360" w:lineRule="auto"/>
              <w:jc w:val="center"/>
              <w:rPr>
                <w:rFonts w:ascii="宋体" w:hAnsi="宋体" w:cs="Arial"/>
                <w:sz w:val="28"/>
                <w:szCs w:val="28"/>
              </w:rPr>
            </w:pPr>
            <w:r w:rsidRPr="004B2011">
              <w:rPr>
                <w:rFonts w:ascii="宋体" w:hAnsi="宋体" w:cs="Arial" w:hint="eastAsia"/>
                <w:sz w:val="28"/>
                <w:szCs w:val="28"/>
              </w:rPr>
              <w:t>费斯托</w:t>
            </w:r>
          </w:p>
        </w:tc>
      </w:tr>
      <w:tr w:rsidR="004B2011" w:rsidRPr="004B2011" w:rsidTr="00CA4551">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ED3406">
            <w:pPr>
              <w:numPr>
                <w:ilvl w:val="0"/>
                <w:numId w:val="3"/>
              </w:numPr>
              <w:spacing w:line="360" w:lineRule="auto"/>
              <w:jc w:val="center"/>
              <w:rPr>
                <w:rFonts w:ascii="宋体" w:hAnsi="宋体" w:cs="Arial"/>
                <w:sz w:val="28"/>
                <w:szCs w:val="28"/>
              </w:rPr>
            </w:pPr>
          </w:p>
        </w:tc>
        <w:tc>
          <w:tcPr>
            <w:tcW w:w="2189"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CA4551">
            <w:pPr>
              <w:spacing w:line="360" w:lineRule="auto"/>
              <w:jc w:val="center"/>
              <w:rPr>
                <w:rFonts w:ascii="宋体" w:hAnsi="宋体" w:cs="Arial"/>
                <w:sz w:val="28"/>
                <w:szCs w:val="28"/>
              </w:rPr>
            </w:pPr>
            <w:r w:rsidRPr="004B2011">
              <w:rPr>
                <w:rFonts w:ascii="宋体" w:hAnsi="宋体" w:cs="Arial" w:hint="eastAsia"/>
                <w:sz w:val="28"/>
                <w:szCs w:val="28"/>
              </w:rPr>
              <w:t>主断路器</w:t>
            </w:r>
          </w:p>
        </w:tc>
        <w:tc>
          <w:tcPr>
            <w:tcW w:w="2636"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CA4551">
            <w:pPr>
              <w:spacing w:line="360" w:lineRule="auto"/>
              <w:jc w:val="center"/>
              <w:rPr>
                <w:rFonts w:ascii="宋体" w:hAnsi="宋体" w:cs="Arial"/>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CA4551">
            <w:pPr>
              <w:spacing w:line="360" w:lineRule="auto"/>
              <w:jc w:val="center"/>
              <w:rPr>
                <w:rFonts w:ascii="宋体" w:hAnsi="宋体" w:cs="Arial"/>
                <w:sz w:val="28"/>
                <w:szCs w:val="28"/>
              </w:rPr>
            </w:pPr>
            <w:r w:rsidRPr="004B2011">
              <w:rPr>
                <w:rFonts w:ascii="宋体" w:hAnsi="宋体" w:cs="Arial" w:hint="eastAsia"/>
                <w:sz w:val="28"/>
                <w:szCs w:val="28"/>
              </w:rPr>
              <w:t>ABB</w:t>
            </w:r>
            <w:r w:rsidR="00843391" w:rsidRPr="004B2011">
              <w:rPr>
                <w:rFonts w:ascii="宋体" w:hAnsi="宋体" w:cs="Arial" w:hint="eastAsia"/>
                <w:sz w:val="28"/>
                <w:szCs w:val="28"/>
              </w:rPr>
              <w:t>/西门子</w:t>
            </w:r>
          </w:p>
        </w:tc>
      </w:tr>
      <w:tr w:rsidR="004B2011" w:rsidRPr="004B2011" w:rsidTr="00CA4551">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ED3406">
            <w:pPr>
              <w:numPr>
                <w:ilvl w:val="0"/>
                <w:numId w:val="3"/>
              </w:numPr>
              <w:spacing w:line="360" w:lineRule="auto"/>
              <w:jc w:val="center"/>
              <w:rPr>
                <w:rFonts w:ascii="宋体" w:hAnsi="宋体" w:cs="Arial"/>
                <w:sz w:val="28"/>
                <w:szCs w:val="28"/>
              </w:rPr>
            </w:pPr>
          </w:p>
        </w:tc>
        <w:tc>
          <w:tcPr>
            <w:tcW w:w="2189"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CA4551">
            <w:pPr>
              <w:spacing w:line="360" w:lineRule="auto"/>
              <w:jc w:val="center"/>
              <w:rPr>
                <w:rFonts w:ascii="宋体" w:hAnsi="宋体" w:cs="Arial"/>
                <w:sz w:val="28"/>
                <w:szCs w:val="28"/>
              </w:rPr>
            </w:pPr>
            <w:r w:rsidRPr="004B2011">
              <w:rPr>
                <w:rFonts w:ascii="宋体" w:hAnsi="宋体" w:cs="Arial" w:hint="eastAsia"/>
                <w:sz w:val="28"/>
                <w:szCs w:val="28"/>
              </w:rPr>
              <w:t>主要低压电器</w:t>
            </w:r>
          </w:p>
        </w:tc>
        <w:tc>
          <w:tcPr>
            <w:tcW w:w="2636"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CA4551">
            <w:pPr>
              <w:spacing w:line="360" w:lineRule="auto"/>
              <w:jc w:val="center"/>
              <w:rPr>
                <w:rFonts w:ascii="宋体" w:hAnsi="宋体" w:cs="Arial"/>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A85122" w:rsidRPr="004B2011" w:rsidRDefault="00A85122" w:rsidP="00CA4551">
            <w:pPr>
              <w:spacing w:line="360" w:lineRule="auto"/>
              <w:jc w:val="center"/>
              <w:rPr>
                <w:rFonts w:ascii="宋体" w:hAnsi="宋体" w:cs="Arial"/>
                <w:sz w:val="28"/>
                <w:szCs w:val="28"/>
              </w:rPr>
            </w:pPr>
            <w:r w:rsidRPr="004B2011">
              <w:rPr>
                <w:rFonts w:ascii="宋体" w:hAnsi="宋体" w:cs="Arial" w:hint="eastAsia"/>
                <w:sz w:val="28"/>
                <w:szCs w:val="28"/>
              </w:rPr>
              <w:t>ABB</w:t>
            </w:r>
            <w:r w:rsidR="00843391" w:rsidRPr="004B2011">
              <w:rPr>
                <w:rFonts w:ascii="宋体" w:hAnsi="宋体" w:cs="Arial" w:hint="eastAsia"/>
                <w:sz w:val="28"/>
                <w:szCs w:val="28"/>
              </w:rPr>
              <w:t>/西门子</w:t>
            </w:r>
          </w:p>
        </w:tc>
      </w:tr>
      <w:tr w:rsidR="004B2011" w:rsidRPr="004B2011" w:rsidTr="00CA4551">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5130F3" w:rsidRPr="004B2011" w:rsidRDefault="005130F3" w:rsidP="00ED3406">
            <w:pPr>
              <w:numPr>
                <w:ilvl w:val="0"/>
                <w:numId w:val="3"/>
              </w:numPr>
              <w:spacing w:line="360" w:lineRule="auto"/>
              <w:jc w:val="center"/>
              <w:rPr>
                <w:rFonts w:ascii="宋体" w:hAnsi="宋体" w:cs="Arial"/>
                <w:sz w:val="28"/>
                <w:szCs w:val="28"/>
              </w:rPr>
            </w:pPr>
          </w:p>
        </w:tc>
        <w:tc>
          <w:tcPr>
            <w:tcW w:w="2189" w:type="dxa"/>
            <w:tcBorders>
              <w:top w:val="single" w:sz="4" w:space="0" w:color="auto"/>
              <w:left w:val="single" w:sz="4" w:space="0" w:color="auto"/>
              <w:bottom w:val="single" w:sz="4" w:space="0" w:color="auto"/>
              <w:right w:val="single" w:sz="4" w:space="0" w:color="auto"/>
            </w:tcBorders>
            <w:vAlign w:val="center"/>
          </w:tcPr>
          <w:p w:rsidR="005130F3" w:rsidRPr="004B2011" w:rsidRDefault="005130F3" w:rsidP="00CA4551">
            <w:pPr>
              <w:spacing w:line="360" w:lineRule="auto"/>
              <w:jc w:val="center"/>
              <w:rPr>
                <w:rFonts w:ascii="宋体" w:hAnsi="宋体" w:cs="Arial"/>
                <w:sz w:val="28"/>
                <w:szCs w:val="28"/>
              </w:rPr>
            </w:pPr>
            <w:r w:rsidRPr="004B2011">
              <w:rPr>
                <w:rFonts w:ascii="宋体" w:hAnsi="宋体" w:cs="Arial" w:hint="eastAsia"/>
                <w:sz w:val="28"/>
                <w:szCs w:val="28"/>
              </w:rPr>
              <w:t>电机减速机</w:t>
            </w:r>
          </w:p>
        </w:tc>
        <w:tc>
          <w:tcPr>
            <w:tcW w:w="2636" w:type="dxa"/>
            <w:tcBorders>
              <w:top w:val="single" w:sz="4" w:space="0" w:color="auto"/>
              <w:left w:val="single" w:sz="4" w:space="0" w:color="auto"/>
              <w:bottom w:val="single" w:sz="4" w:space="0" w:color="auto"/>
              <w:right w:val="single" w:sz="4" w:space="0" w:color="auto"/>
            </w:tcBorders>
            <w:vAlign w:val="center"/>
          </w:tcPr>
          <w:p w:rsidR="005130F3" w:rsidRPr="004B2011" w:rsidRDefault="005130F3" w:rsidP="00CA4551">
            <w:pPr>
              <w:spacing w:line="360" w:lineRule="auto"/>
              <w:jc w:val="center"/>
              <w:rPr>
                <w:rFonts w:ascii="宋体" w:hAnsi="宋体" w:cs="Arial"/>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5130F3" w:rsidRPr="004B2011" w:rsidRDefault="005130F3" w:rsidP="00CA4551">
            <w:pPr>
              <w:spacing w:line="360" w:lineRule="auto"/>
              <w:jc w:val="center"/>
              <w:rPr>
                <w:rFonts w:ascii="宋体" w:hAnsi="宋体" w:cs="Arial"/>
                <w:sz w:val="28"/>
                <w:szCs w:val="28"/>
              </w:rPr>
            </w:pPr>
            <w:r w:rsidRPr="004B2011">
              <w:rPr>
                <w:rFonts w:ascii="宋体" w:hAnsi="宋体" w:cs="Arial" w:hint="eastAsia"/>
                <w:sz w:val="28"/>
                <w:szCs w:val="28"/>
              </w:rPr>
              <w:t>S</w:t>
            </w:r>
            <w:r w:rsidRPr="004B2011">
              <w:rPr>
                <w:rFonts w:ascii="宋体" w:hAnsi="宋体" w:cs="Arial"/>
                <w:sz w:val="28"/>
                <w:szCs w:val="28"/>
              </w:rPr>
              <w:t>EW</w:t>
            </w:r>
            <w:r w:rsidR="009E42F2" w:rsidRPr="004B2011">
              <w:rPr>
                <w:rFonts w:ascii="宋体" w:hAnsi="宋体" w:cs="Arial"/>
                <w:sz w:val="28"/>
                <w:szCs w:val="28"/>
              </w:rPr>
              <w:t>/</w:t>
            </w:r>
            <w:r w:rsidR="009E42F2" w:rsidRPr="004B2011">
              <w:rPr>
                <w:rFonts w:ascii="宋体" w:hAnsi="宋体" w:cs="Arial" w:hint="eastAsia"/>
                <w:sz w:val="28"/>
                <w:szCs w:val="28"/>
              </w:rPr>
              <w:t>杰牌</w:t>
            </w:r>
          </w:p>
        </w:tc>
      </w:tr>
      <w:tr w:rsidR="004B2011" w:rsidRPr="004B2011" w:rsidTr="00CA4551">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5130F3" w:rsidRPr="004B2011" w:rsidRDefault="005130F3" w:rsidP="00ED3406">
            <w:pPr>
              <w:numPr>
                <w:ilvl w:val="0"/>
                <w:numId w:val="3"/>
              </w:numPr>
              <w:spacing w:line="360" w:lineRule="auto"/>
              <w:jc w:val="center"/>
              <w:rPr>
                <w:rFonts w:ascii="宋体" w:hAnsi="宋体" w:cs="Arial"/>
                <w:sz w:val="28"/>
                <w:szCs w:val="28"/>
              </w:rPr>
            </w:pPr>
          </w:p>
        </w:tc>
        <w:tc>
          <w:tcPr>
            <w:tcW w:w="2189" w:type="dxa"/>
            <w:tcBorders>
              <w:top w:val="single" w:sz="4" w:space="0" w:color="auto"/>
              <w:left w:val="single" w:sz="4" w:space="0" w:color="auto"/>
              <w:bottom w:val="single" w:sz="4" w:space="0" w:color="auto"/>
              <w:right w:val="single" w:sz="4" w:space="0" w:color="auto"/>
            </w:tcBorders>
            <w:vAlign w:val="center"/>
          </w:tcPr>
          <w:p w:rsidR="005130F3" w:rsidRPr="004B2011" w:rsidRDefault="0043746D" w:rsidP="0043746D">
            <w:pPr>
              <w:spacing w:line="360" w:lineRule="auto"/>
              <w:jc w:val="center"/>
              <w:rPr>
                <w:rFonts w:ascii="宋体" w:hAnsi="宋体" w:cs="Arial"/>
                <w:sz w:val="28"/>
                <w:szCs w:val="28"/>
              </w:rPr>
            </w:pPr>
            <w:r w:rsidRPr="004B2011">
              <w:rPr>
                <w:rFonts w:ascii="宋体" w:hAnsi="宋体" w:cs="Arial" w:hint="eastAsia"/>
                <w:sz w:val="28"/>
                <w:szCs w:val="28"/>
              </w:rPr>
              <w:t>东接片电机</w:t>
            </w:r>
          </w:p>
        </w:tc>
        <w:tc>
          <w:tcPr>
            <w:tcW w:w="2636" w:type="dxa"/>
            <w:tcBorders>
              <w:top w:val="single" w:sz="4" w:space="0" w:color="auto"/>
              <w:left w:val="single" w:sz="4" w:space="0" w:color="auto"/>
              <w:bottom w:val="single" w:sz="4" w:space="0" w:color="auto"/>
              <w:right w:val="single" w:sz="4" w:space="0" w:color="auto"/>
            </w:tcBorders>
            <w:vAlign w:val="center"/>
          </w:tcPr>
          <w:p w:rsidR="005130F3" w:rsidRDefault="0043746D" w:rsidP="00E0316D">
            <w:pPr>
              <w:spacing w:line="360" w:lineRule="auto"/>
              <w:jc w:val="center"/>
              <w:rPr>
                <w:rFonts w:ascii="宋体" w:hAnsi="宋体" w:cs="Arial"/>
                <w:sz w:val="28"/>
                <w:szCs w:val="28"/>
              </w:rPr>
            </w:pPr>
            <w:r w:rsidRPr="004B2011">
              <w:rPr>
                <w:rFonts w:ascii="宋体" w:hAnsi="宋体" w:cs="Arial" w:hint="eastAsia"/>
                <w:sz w:val="28"/>
                <w:szCs w:val="28"/>
              </w:rPr>
              <w:t>1</w:t>
            </w:r>
            <w:r w:rsidRPr="004B2011">
              <w:rPr>
                <w:rFonts w:ascii="宋体" w:hAnsi="宋体" w:cs="Arial"/>
                <w:sz w:val="28"/>
                <w:szCs w:val="28"/>
              </w:rPr>
              <w:t xml:space="preserve">85KW </w:t>
            </w:r>
            <w:r w:rsidR="00E0316D">
              <w:rPr>
                <w:rFonts w:ascii="宋体" w:hAnsi="宋体" w:cs="Arial" w:hint="eastAsia"/>
                <w:sz w:val="28"/>
                <w:szCs w:val="28"/>
              </w:rPr>
              <w:t>线速度达到3</w:t>
            </w:r>
            <w:r w:rsidR="00E0316D">
              <w:rPr>
                <w:rFonts w:ascii="宋体" w:hAnsi="宋体" w:cs="Arial"/>
                <w:sz w:val="28"/>
                <w:szCs w:val="28"/>
              </w:rPr>
              <w:t>8-40</w:t>
            </w:r>
            <w:r w:rsidR="00E0316D">
              <w:rPr>
                <w:rFonts w:ascii="宋体" w:hAnsi="宋体" w:cs="Arial" w:hint="eastAsia"/>
                <w:sz w:val="28"/>
                <w:szCs w:val="28"/>
              </w:rPr>
              <w:t>米</w:t>
            </w:r>
            <w:r w:rsidR="00E0316D">
              <w:rPr>
                <w:rFonts w:ascii="宋体" w:hAnsi="宋体" w:cs="Arial"/>
                <w:sz w:val="28"/>
                <w:szCs w:val="28"/>
              </w:rPr>
              <w:t>/</w:t>
            </w:r>
            <w:r w:rsidR="00E0316D">
              <w:rPr>
                <w:rFonts w:ascii="宋体" w:hAnsi="宋体" w:cs="Arial" w:hint="eastAsia"/>
                <w:sz w:val="28"/>
                <w:szCs w:val="28"/>
              </w:rPr>
              <w:t>min</w:t>
            </w:r>
          </w:p>
          <w:p w:rsidR="007336C2" w:rsidRPr="004B2011" w:rsidRDefault="007336C2" w:rsidP="00E0316D">
            <w:pPr>
              <w:spacing w:line="360" w:lineRule="auto"/>
              <w:jc w:val="center"/>
              <w:rPr>
                <w:rFonts w:ascii="宋体" w:hAnsi="宋体" w:cs="Arial"/>
                <w:sz w:val="28"/>
                <w:szCs w:val="28"/>
              </w:rPr>
            </w:pPr>
            <w:r>
              <w:rPr>
                <w:rFonts w:ascii="宋体" w:hAnsi="宋体" w:cs="Arial" w:hint="eastAsia"/>
                <w:sz w:val="28"/>
                <w:szCs w:val="28"/>
              </w:rPr>
              <w:t>节能等级I</w:t>
            </w:r>
            <w:r>
              <w:rPr>
                <w:rFonts w:ascii="宋体" w:hAnsi="宋体" w:cs="Arial"/>
                <w:sz w:val="28"/>
                <w:szCs w:val="28"/>
              </w:rPr>
              <w:t>E4</w:t>
            </w:r>
          </w:p>
        </w:tc>
        <w:tc>
          <w:tcPr>
            <w:tcW w:w="2693" w:type="dxa"/>
            <w:tcBorders>
              <w:top w:val="single" w:sz="4" w:space="0" w:color="auto"/>
              <w:left w:val="single" w:sz="4" w:space="0" w:color="auto"/>
              <w:bottom w:val="single" w:sz="4" w:space="0" w:color="auto"/>
              <w:right w:val="single" w:sz="4" w:space="0" w:color="auto"/>
            </w:tcBorders>
            <w:vAlign w:val="center"/>
          </w:tcPr>
          <w:p w:rsidR="005130F3" w:rsidRPr="004B2011" w:rsidRDefault="00E0316D" w:rsidP="00CA4551">
            <w:pPr>
              <w:spacing w:line="360" w:lineRule="auto"/>
              <w:jc w:val="center"/>
              <w:rPr>
                <w:rFonts w:ascii="宋体" w:hAnsi="宋体" w:cs="Arial"/>
                <w:sz w:val="28"/>
                <w:szCs w:val="28"/>
              </w:rPr>
            </w:pPr>
            <w:r>
              <w:rPr>
                <w:rFonts w:ascii="宋体" w:hAnsi="宋体" w:cs="Arial" w:hint="eastAsia"/>
                <w:sz w:val="28"/>
                <w:szCs w:val="28"/>
              </w:rPr>
              <w:t>上海-上电（中电）/杭州恒力/西门子</w:t>
            </w:r>
          </w:p>
        </w:tc>
      </w:tr>
      <w:tr w:rsidR="00275F07" w:rsidRPr="004B2011" w:rsidTr="00CA4551">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275F07" w:rsidRPr="004B2011" w:rsidRDefault="00275F07" w:rsidP="00ED3406">
            <w:pPr>
              <w:numPr>
                <w:ilvl w:val="0"/>
                <w:numId w:val="3"/>
              </w:numPr>
              <w:spacing w:line="360" w:lineRule="auto"/>
              <w:jc w:val="center"/>
              <w:rPr>
                <w:rFonts w:ascii="宋体" w:hAnsi="宋体" w:cs="Arial"/>
                <w:sz w:val="28"/>
                <w:szCs w:val="28"/>
              </w:rPr>
            </w:pPr>
          </w:p>
        </w:tc>
        <w:tc>
          <w:tcPr>
            <w:tcW w:w="2189" w:type="dxa"/>
            <w:tcBorders>
              <w:top w:val="single" w:sz="4" w:space="0" w:color="auto"/>
              <w:left w:val="single" w:sz="4" w:space="0" w:color="auto"/>
              <w:bottom w:val="single" w:sz="4" w:space="0" w:color="auto"/>
              <w:right w:val="single" w:sz="4" w:space="0" w:color="auto"/>
            </w:tcBorders>
            <w:vAlign w:val="center"/>
          </w:tcPr>
          <w:p w:rsidR="00275F07" w:rsidRPr="004B2011" w:rsidRDefault="0043746D" w:rsidP="00CA4551">
            <w:pPr>
              <w:spacing w:line="360" w:lineRule="auto"/>
              <w:jc w:val="center"/>
              <w:rPr>
                <w:rFonts w:ascii="宋体" w:hAnsi="宋体" w:cs="Arial"/>
                <w:sz w:val="28"/>
                <w:szCs w:val="28"/>
              </w:rPr>
            </w:pPr>
            <w:r w:rsidRPr="004B2011">
              <w:rPr>
                <w:rFonts w:ascii="宋体" w:hAnsi="宋体" w:cs="Arial" w:hint="eastAsia"/>
                <w:sz w:val="28"/>
                <w:szCs w:val="28"/>
              </w:rPr>
              <w:t>大型变频器</w:t>
            </w:r>
          </w:p>
        </w:tc>
        <w:tc>
          <w:tcPr>
            <w:tcW w:w="2636" w:type="dxa"/>
            <w:tcBorders>
              <w:top w:val="single" w:sz="4" w:space="0" w:color="auto"/>
              <w:left w:val="single" w:sz="4" w:space="0" w:color="auto"/>
              <w:bottom w:val="single" w:sz="4" w:space="0" w:color="auto"/>
              <w:right w:val="single" w:sz="4" w:space="0" w:color="auto"/>
            </w:tcBorders>
            <w:vAlign w:val="center"/>
          </w:tcPr>
          <w:p w:rsidR="00275F07" w:rsidRPr="004B2011" w:rsidRDefault="009D604B" w:rsidP="00CA4551">
            <w:pPr>
              <w:spacing w:line="360" w:lineRule="auto"/>
              <w:jc w:val="center"/>
              <w:rPr>
                <w:rFonts w:ascii="宋体" w:hAnsi="宋体" w:cs="Arial"/>
                <w:sz w:val="28"/>
                <w:szCs w:val="28"/>
              </w:rPr>
            </w:pPr>
            <w:r>
              <w:rPr>
                <w:rFonts w:ascii="宋体" w:hAnsi="宋体" w:cs="Arial" w:hint="eastAsia"/>
                <w:sz w:val="28"/>
                <w:szCs w:val="28"/>
              </w:rPr>
              <w:t>额定功率</w:t>
            </w:r>
            <w:r>
              <w:rPr>
                <w:rFonts w:ascii="宋体" w:hAnsi="宋体" w:cs="Arial"/>
                <w:sz w:val="28"/>
                <w:szCs w:val="28"/>
              </w:rPr>
              <w:t>185KW</w:t>
            </w:r>
          </w:p>
        </w:tc>
        <w:tc>
          <w:tcPr>
            <w:tcW w:w="2693" w:type="dxa"/>
            <w:tcBorders>
              <w:top w:val="single" w:sz="4" w:space="0" w:color="auto"/>
              <w:left w:val="single" w:sz="4" w:space="0" w:color="auto"/>
              <w:bottom w:val="single" w:sz="4" w:space="0" w:color="auto"/>
              <w:right w:val="single" w:sz="4" w:space="0" w:color="auto"/>
            </w:tcBorders>
            <w:vAlign w:val="center"/>
          </w:tcPr>
          <w:p w:rsidR="00275F07" w:rsidRPr="004B2011" w:rsidRDefault="009D604B" w:rsidP="00CA4551">
            <w:pPr>
              <w:spacing w:line="360" w:lineRule="auto"/>
              <w:jc w:val="center"/>
              <w:rPr>
                <w:rFonts w:ascii="宋体" w:hAnsi="宋体" w:cs="Arial"/>
                <w:sz w:val="28"/>
                <w:szCs w:val="28"/>
              </w:rPr>
            </w:pPr>
            <w:r>
              <w:rPr>
                <w:rFonts w:ascii="宋体" w:hAnsi="宋体" w:cs="Arial" w:hint="eastAsia"/>
                <w:sz w:val="28"/>
                <w:szCs w:val="28"/>
              </w:rPr>
              <w:t>英威腾</w:t>
            </w:r>
            <w:r w:rsidR="009E42F2" w:rsidRPr="004B2011">
              <w:rPr>
                <w:rFonts w:ascii="宋体" w:hAnsi="宋体" w:cs="Arial" w:hint="eastAsia"/>
                <w:sz w:val="28"/>
                <w:szCs w:val="28"/>
              </w:rPr>
              <w:t>/汇川</w:t>
            </w:r>
          </w:p>
        </w:tc>
      </w:tr>
    </w:tbl>
    <w:p w:rsidR="00A85122" w:rsidRPr="004B2011" w:rsidRDefault="00A85122" w:rsidP="00A85122">
      <w:pPr>
        <w:spacing w:line="400" w:lineRule="exact"/>
        <w:ind w:leftChars="135" w:left="283"/>
        <w:rPr>
          <w:rFonts w:ascii="Times New Roman" w:hAnsi="Times New Roman"/>
          <w:sz w:val="28"/>
          <w:szCs w:val="28"/>
        </w:rPr>
      </w:pPr>
      <w:r w:rsidRPr="004B2011">
        <w:rPr>
          <w:rFonts w:ascii="Times New Roman" w:hAnsi="Times New Roman" w:hint="eastAsia"/>
          <w:sz w:val="28"/>
          <w:szCs w:val="28"/>
        </w:rPr>
        <w:t>2.4.11</w:t>
      </w:r>
      <w:r w:rsidRPr="004B2011">
        <w:rPr>
          <w:rFonts w:ascii="Times New Roman" w:hAnsi="Times New Roman" w:hint="eastAsia"/>
          <w:sz w:val="28"/>
          <w:szCs w:val="28"/>
        </w:rPr>
        <w:t>外观标准</w:t>
      </w:r>
    </w:p>
    <w:p w:rsidR="00A85122" w:rsidRPr="004B2011" w:rsidRDefault="00A85122" w:rsidP="00A85122">
      <w:pPr>
        <w:spacing w:line="400" w:lineRule="exact"/>
        <w:ind w:firstLineChars="100" w:firstLine="280"/>
        <w:rPr>
          <w:rFonts w:ascii="宋体" w:hAnsi="宋体"/>
          <w:sz w:val="28"/>
          <w:szCs w:val="28"/>
        </w:rPr>
      </w:pPr>
      <w:r w:rsidRPr="004B2011">
        <w:rPr>
          <w:rFonts w:ascii="宋体" w:hAnsi="宋体"/>
          <w:sz w:val="28"/>
          <w:szCs w:val="28"/>
        </w:rPr>
        <w:t>主机颜色</w:t>
      </w:r>
      <w:r w:rsidRPr="004B2011">
        <w:rPr>
          <w:rFonts w:ascii="宋体" w:hAnsi="宋体" w:hint="eastAsia"/>
          <w:sz w:val="28"/>
          <w:szCs w:val="28"/>
        </w:rPr>
        <w:tab/>
      </w:r>
      <w:r w:rsidRPr="004B2011">
        <w:rPr>
          <w:rFonts w:ascii="宋体" w:hAnsi="宋体" w:hint="eastAsia"/>
          <w:sz w:val="28"/>
          <w:szCs w:val="28"/>
        </w:rPr>
        <w:tab/>
      </w:r>
      <w:r w:rsidR="00E82B7C" w:rsidRPr="004B2011">
        <w:rPr>
          <w:rFonts w:ascii="宋体" w:hAnsi="宋体"/>
          <w:sz w:val="28"/>
          <w:szCs w:val="28"/>
        </w:rPr>
        <w:t xml:space="preserve">               </w:t>
      </w:r>
      <w:r w:rsidRPr="004B2011">
        <w:rPr>
          <w:rFonts w:ascii="宋体" w:hAnsi="宋体" w:cs="Arial"/>
          <w:sz w:val="28"/>
          <w:szCs w:val="28"/>
        </w:rPr>
        <w:t>RAL</w:t>
      </w:r>
      <w:r w:rsidR="006B7F7B" w:rsidRPr="004B2011">
        <w:rPr>
          <w:rFonts w:ascii="宋体" w:hAnsi="宋体" w:cs="Arial"/>
          <w:sz w:val="28"/>
          <w:szCs w:val="28"/>
        </w:rPr>
        <w:t>7035</w:t>
      </w:r>
    </w:p>
    <w:p w:rsidR="00A85122" w:rsidRPr="004B2011" w:rsidRDefault="00A85122" w:rsidP="00A85122">
      <w:pPr>
        <w:spacing w:line="400" w:lineRule="exact"/>
        <w:ind w:firstLineChars="100" w:firstLine="280"/>
        <w:rPr>
          <w:rFonts w:ascii="宋体" w:hAnsi="宋体"/>
          <w:sz w:val="28"/>
          <w:szCs w:val="28"/>
        </w:rPr>
      </w:pPr>
      <w:r w:rsidRPr="004B2011">
        <w:rPr>
          <w:rFonts w:ascii="宋体" w:hAnsi="宋体" w:hint="eastAsia"/>
          <w:sz w:val="28"/>
          <w:szCs w:val="28"/>
        </w:rPr>
        <w:t xml:space="preserve">运动色      </w:t>
      </w:r>
      <w:r w:rsidRPr="004B2011">
        <w:rPr>
          <w:rFonts w:ascii="宋体" w:hAnsi="宋体" w:hint="eastAsia"/>
          <w:sz w:val="28"/>
          <w:szCs w:val="28"/>
        </w:rPr>
        <w:tab/>
      </w:r>
      <w:r w:rsidRPr="004B2011">
        <w:rPr>
          <w:rFonts w:ascii="宋体" w:hAnsi="宋体" w:hint="eastAsia"/>
          <w:sz w:val="28"/>
          <w:szCs w:val="28"/>
        </w:rPr>
        <w:tab/>
      </w:r>
      <w:r w:rsidRPr="004B2011">
        <w:rPr>
          <w:rFonts w:ascii="宋体" w:hAnsi="宋体"/>
          <w:sz w:val="28"/>
          <w:szCs w:val="28"/>
        </w:rPr>
        <w:tab/>
      </w:r>
      <w:r w:rsidRPr="004B2011">
        <w:rPr>
          <w:rFonts w:ascii="宋体" w:hAnsi="宋体" w:hint="eastAsia"/>
          <w:sz w:val="28"/>
          <w:szCs w:val="28"/>
        </w:rPr>
        <w:tab/>
      </w:r>
      <w:r w:rsidRPr="004B2011">
        <w:rPr>
          <w:rFonts w:ascii="宋体" w:hAnsi="宋体" w:hint="eastAsia"/>
          <w:sz w:val="28"/>
          <w:szCs w:val="28"/>
        </w:rPr>
        <w:tab/>
      </w:r>
      <w:r w:rsidRPr="004B2011">
        <w:rPr>
          <w:rFonts w:ascii="宋体" w:hAnsi="宋体" w:hint="eastAsia"/>
          <w:sz w:val="28"/>
          <w:szCs w:val="28"/>
        </w:rPr>
        <w:tab/>
      </w:r>
      <w:r w:rsidRPr="004B2011">
        <w:rPr>
          <w:rFonts w:ascii="宋体" w:hAnsi="宋体"/>
          <w:sz w:val="28"/>
          <w:szCs w:val="28"/>
        </w:rPr>
        <w:t>RAL200</w:t>
      </w:r>
      <w:r w:rsidRPr="004B2011">
        <w:rPr>
          <w:rFonts w:ascii="宋体" w:hAnsi="宋体" w:hint="eastAsia"/>
          <w:sz w:val="28"/>
          <w:szCs w:val="28"/>
        </w:rPr>
        <w:t xml:space="preserve">9 </w:t>
      </w:r>
    </w:p>
    <w:p w:rsidR="00A85122" w:rsidRDefault="00A85122" w:rsidP="00A85122">
      <w:pPr>
        <w:spacing w:line="400" w:lineRule="exact"/>
        <w:ind w:firstLineChars="100" w:firstLine="280"/>
        <w:rPr>
          <w:rFonts w:ascii="宋体" w:hAnsi="宋体"/>
          <w:sz w:val="28"/>
          <w:szCs w:val="28"/>
        </w:rPr>
      </w:pPr>
      <w:r w:rsidRPr="004B2011">
        <w:rPr>
          <w:rFonts w:ascii="宋体" w:hAnsi="宋体"/>
          <w:sz w:val="28"/>
          <w:szCs w:val="28"/>
        </w:rPr>
        <w:t>安全</w:t>
      </w:r>
      <w:r w:rsidRPr="004B2011">
        <w:rPr>
          <w:rFonts w:ascii="宋体" w:hAnsi="宋体" w:hint="eastAsia"/>
          <w:sz w:val="28"/>
          <w:szCs w:val="28"/>
        </w:rPr>
        <w:t>防护罩</w:t>
      </w:r>
      <w:r w:rsidR="00E82B7C" w:rsidRPr="004B2011">
        <w:rPr>
          <w:rFonts w:ascii="宋体" w:hAnsi="宋体" w:hint="eastAsia"/>
          <w:sz w:val="28"/>
          <w:szCs w:val="28"/>
        </w:rPr>
        <w:t xml:space="preserve"> </w:t>
      </w:r>
      <w:r w:rsidR="00E82B7C" w:rsidRPr="004B2011">
        <w:rPr>
          <w:rFonts w:ascii="宋体" w:hAnsi="宋体"/>
          <w:sz w:val="28"/>
          <w:szCs w:val="28"/>
        </w:rPr>
        <w:t xml:space="preserve">                 </w:t>
      </w:r>
      <w:r w:rsidRPr="004B2011">
        <w:rPr>
          <w:rFonts w:ascii="宋体" w:hAnsi="宋体"/>
          <w:sz w:val="28"/>
          <w:szCs w:val="28"/>
        </w:rPr>
        <w:t>RAL102</w:t>
      </w:r>
      <w:r w:rsidR="00DF235A">
        <w:rPr>
          <w:rFonts w:ascii="宋体" w:hAnsi="宋体"/>
          <w:sz w:val="28"/>
          <w:szCs w:val="28"/>
        </w:rPr>
        <w:t>3</w:t>
      </w:r>
    </w:p>
    <w:p w:rsidR="00475AFA" w:rsidRPr="004B2011" w:rsidRDefault="00475AFA" w:rsidP="00A85122">
      <w:pPr>
        <w:spacing w:line="400" w:lineRule="exact"/>
        <w:ind w:firstLineChars="100" w:firstLine="280"/>
        <w:rPr>
          <w:rFonts w:ascii="宋体" w:hAnsi="宋体"/>
          <w:sz w:val="28"/>
          <w:szCs w:val="28"/>
        </w:rPr>
      </w:pPr>
      <w:r>
        <w:rPr>
          <w:rFonts w:ascii="宋体" w:hAnsi="宋体" w:hint="eastAsia"/>
          <w:sz w:val="28"/>
          <w:szCs w:val="28"/>
        </w:rPr>
        <w:t xml:space="preserve">安全防护栏 </w:t>
      </w:r>
      <w:r>
        <w:rPr>
          <w:rFonts w:ascii="宋体" w:hAnsi="宋体"/>
          <w:sz w:val="28"/>
          <w:szCs w:val="28"/>
        </w:rPr>
        <w:t xml:space="preserve">                 </w:t>
      </w:r>
      <w:r w:rsidRPr="004B2011">
        <w:rPr>
          <w:rFonts w:ascii="宋体" w:hAnsi="宋体"/>
          <w:sz w:val="28"/>
          <w:szCs w:val="28"/>
        </w:rPr>
        <w:t>RAL102</w:t>
      </w:r>
      <w:r w:rsidR="00DF235A">
        <w:rPr>
          <w:rFonts w:ascii="宋体" w:hAnsi="宋体"/>
          <w:sz w:val="28"/>
          <w:szCs w:val="28"/>
        </w:rPr>
        <w:t>3</w:t>
      </w:r>
      <w:r>
        <w:rPr>
          <w:rFonts w:ascii="宋体" w:hAnsi="宋体"/>
          <w:sz w:val="28"/>
          <w:szCs w:val="28"/>
        </w:rPr>
        <w:t>+RAL9005</w:t>
      </w:r>
    </w:p>
    <w:p w:rsidR="00A85122" w:rsidRPr="004B2011" w:rsidRDefault="00A85122" w:rsidP="00A85122">
      <w:pPr>
        <w:spacing w:line="400" w:lineRule="exact"/>
        <w:ind w:firstLineChars="100" w:firstLine="280"/>
        <w:rPr>
          <w:rFonts w:ascii="宋体" w:hAnsi="宋体"/>
          <w:sz w:val="28"/>
          <w:szCs w:val="28"/>
        </w:rPr>
      </w:pPr>
      <w:r w:rsidRPr="004B2011">
        <w:rPr>
          <w:rFonts w:ascii="宋体" w:hAnsi="宋体"/>
          <w:sz w:val="28"/>
          <w:szCs w:val="28"/>
        </w:rPr>
        <w:t>控制柜及接线盒外表面        RAL7035</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b/>
          <w:sz w:val="28"/>
          <w:szCs w:val="28"/>
        </w:rPr>
        <w:lastRenderedPageBreak/>
        <w:t>三：设计联络</w:t>
      </w:r>
    </w:p>
    <w:p w:rsidR="00A85122" w:rsidRPr="004B2011" w:rsidRDefault="00A85122" w:rsidP="00A85122">
      <w:pPr>
        <w:spacing w:line="400" w:lineRule="exact"/>
        <w:ind w:firstLineChars="200" w:firstLine="560"/>
        <w:rPr>
          <w:rFonts w:ascii="Times New Roman" w:hAnsi="Times New Roman"/>
          <w:sz w:val="28"/>
          <w:szCs w:val="28"/>
        </w:rPr>
      </w:pPr>
      <w:r w:rsidRPr="004B2011">
        <w:rPr>
          <w:rFonts w:ascii="Times New Roman" w:hAnsi="Times New Roman" w:hint="eastAsia"/>
          <w:sz w:val="28"/>
          <w:szCs w:val="28"/>
        </w:rPr>
        <w:t>以下各项双方通过传真或信函进行设计联络，如有必要则由买方组织双方进行技术联络会，设计联络时间在签订合同</w:t>
      </w:r>
      <w:r w:rsidRPr="004B2011">
        <w:rPr>
          <w:rFonts w:ascii="Times New Roman" w:hAnsi="Times New Roman"/>
          <w:sz w:val="28"/>
          <w:szCs w:val="28"/>
        </w:rPr>
        <w:t>20</w:t>
      </w:r>
      <w:r w:rsidRPr="004B2011">
        <w:rPr>
          <w:rFonts w:ascii="Times New Roman" w:hAnsi="Times New Roman" w:hint="eastAsia"/>
          <w:sz w:val="28"/>
          <w:szCs w:val="28"/>
        </w:rPr>
        <w:t>天内。</w:t>
      </w:r>
    </w:p>
    <w:p w:rsidR="00A85122" w:rsidRPr="004B2011" w:rsidRDefault="00A85122" w:rsidP="00A85122">
      <w:pPr>
        <w:spacing w:line="400" w:lineRule="exact"/>
        <w:ind w:leftChars="135" w:left="283"/>
        <w:rPr>
          <w:rFonts w:ascii="Times New Roman" w:hAnsi="Times New Roman"/>
          <w:sz w:val="28"/>
          <w:szCs w:val="28"/>
        </w:rPr>
      </w:pPr>
      <w:r w:rsidRPr="004B2011">
        <w:rPr>
          <w:rFonts w:ascii="Times New Roman" w:hAnsi="Times New Roman" w:hint="eastAsia"/>
          <w:sz w:val="28"/>
          <w:szCs w:val="28"/>
        </w:rPr>
        <w:t>3.1</w:t>
      </w:r>
      <w:r w:rsidRPr="004B2011">
        <w:rPr>
          <w:rFonts w:ascii="Times New Roman" w:hAnsi="Times New Roman" w:hint="eastAsia"/>
          <w:sz w:val="28"/>
          <w:szCs w:val="28"/>
        </w:rPr>
        <w:t>确定设备的设计方案。</w:t>
      </w:r>
    </w:p>
    <w:p w:rsidR="00A85122" w:rsidRPr="004B2011" w:rsidRDefault="00A85122" w:rsidP="00A85122">
      <w:pPr>
        <w:spacing w:line="400" w:lineRule="exact"/>
        <w:ind w:leftChars="135" w:left="283"/>
        <w:rPr>
          <w:rFonts w:ascii="Times New Roman" w:hAnsi="Times New Roman"/>
          <w:sz w:val="28"/>
          <w:szCs w:val="28"/>
        </w:rPr>
      </w:pPr>
      <w:r w:rsidRPr="004B2011">
        <w:rPr>
          <w:rFonts w:ascii="Times New Roman" w:hAnsi="Times New Roman" w:hint="eastAsia"/>
          <w:sz w:val="28"/>
          <w:szCs w:val="28"/>
        </w:rPr>
        <w:t>3.2</w:t>
      </w:r>
      <w:r w:rsidRPr="004B2011">
        <w:rPr>
          <w:rFonts w:ascii="Times New Roman" w:hAnsi="Times New Roman" w:hint="eastAsia"/>
          <w:sz w:val="28"/>
          <w:szCs w:val="28"/>
        </w:rPr>
        <w:t>确定设备平面布置图、基础土建施工方案及公用工程接口位置。</w:t>
      </w:r>
    </w:p>
    <w:p w:rsidR="00A85122" w:rsidRPr="004B2011" w:rsidRDefault="00A85122" w:rsidP="00A85122">
      <w:pPr>
        <w:spacing w:line="400" w:lineRule="exact"/>
        <w:ind w:leftChars="135" w:left="283"/>
        <w:rPr>
          <w:rFonts w:ascii="Times New Roman" w:hAnsi="Times New Roman"/>
          <w:sz w:val="28"/>
          <w:szCs w:val="28"/>
        </w:rPr>
      </w:pPr>
      <w:r w:rsidRPr="004B2011">
        <w:rPr>
          <w:rFonts w:ascii="Times New Roman" w:hAnsi="Times New Roman" w:hint="eastAsia"/>
          <w:sz w:val="28"/>
          <w:szCs w:val="28"/>
        </w:rPr>
        <w:t>3.3</w:t>
      </w:r>
      <w:r w:rsidRPr="004B2011">
        <w:rPr>
          <w:rFonts w:ascii="Times New Roman" w:hAnsi="Times New Roman" w:hint="eastAsia"/>
          <w:sz w:val="28"/>
          <w:szCs w:val="28"/>
        </w:rPr>
        <w:t>确定与下辅机之间的数据通讯信号清单和控制方案。</w:t>
      </w:r>
    </w:p>
    <w:p w:rsidR="00A85122" w:rsidRPr="004B2011" w:rsidRDefault="00A85122" w:rsidP="00A85122">
      <w:pPr>
        <w:spacing w:line="400" w:lineRule="exact"/>
        <w:ind w:leftChars="135" w:left="283"/>
        <w:rPr>
          <w:rFonts w:ascii="Times New Roman" w:hAnsi="Times New Roman"/>
          <w:sz w:val="28"/>
          <w:szCs w:val="28"/>
        </w:rPr>
      </w:pPr>
      <w:r w:rsidRPr="004B2011">
        <w:rPr>
          <w:rFonts w:ascii="Times New Roman" w:hAnsi="Times New Roman" w:hint="eastAsia"/>
          <w:sz w:val="28"/>
          <w:szCs w:val="28"/>
        </w:rPr>
        <w:t>3.4</w:t>
      </w:r>
      <w:r w:rsidRPr="004B2011">
        <w:rPr>
          <w:rFonts w:ascii="Times New Roman" w:hAnsi="Times New Roman" w:hint="eastAsia"/>
          <w:sz w:val="28"/>
          <w:szCs w:val="28"/>
        </w:rPr>
        <w:t>进一步明确各配套件的配套厂家。</w:t>
      </w:r>
    </w:p>
    <w:p w:rsidR="00A85122" w:rsidRPr="004B2011" w:rsidRDefault="00A85122" w:rsidP="00A85122">
      <w:pPr>
        <w:spacing w:line="400" w:lineRule="exact"/>
        <w:ind w:leftChars="135" w:left="283"/>
        <w:rPr>
          <w:rFonts w:ascii="Times New Roman" w:hAnsi="Times New Roman"/>
          <w:sz w:val="28"/>
          <w:szCs w:val="28"/>
        </w:rPr>
      </w:pPr>
      <w:r w:rsidRPr="004B2011">
        <w:rPr>
          <w:rFonts w:ascii="Times New Roman" w:hAnsi="Times New Roman" w:hint="eastAsia"/>
          <w:sz w:val="28"/>
          <w:szCs w:val="28"/>
        </w:rPr>
        <w:t>3.5</w:t>
      </w:r>
      <w:r w:rsidRPr="004B2011">
        <w:rPr>
          <w:rFonts w:ascii="Times New Roman" w:hAnsi="Times New Roman" w:hint="eastAsia"/>
          <w:sz w:val="28"/>
          <w:szCs w:val="28"/>
        </w:rPr>
        <w:t>确定水、气、风、电的连接位置。</w:t>
      </w:r>
    </w:p>
    <w:p w:rsidR="00A85122" w:rsidRPr="004B2011" w:rsidRDefault="00A85122" w:rsidP="00A85122">
      <w:pPr>
        <w:spacing w:line="400" w:lineRule="exact"/>
        <w:ind w:leftChars="135" w:left="283"/>
        <w:rPr>
          <w:rFonts w:ascii="Times New Roman" w:hAnsi="Times New Roman"/>
          <w:sz w:val="28"/>
          <w:szCs w:val="28"/>
        </w:rPr>
      </w:pPr>
      <w:r w:rsidRPr="004B2011">
        <w:rPr>
          <w:rFonts w:ascii="Times New Roman" w:hAnsi="Times New Roman" w:hint="eastAsia"/>
          <w:sz w:val="28"/>
          <w:szCs w:val="28"/>
        </w:rPr>
        <w:t>3.6</w:t>
      </w:r>
      <w:r w:rsidRPr="004B2011">
        <w:rPr>
          <w:rFonts w:ascii="Times New Roman" w:hAnsi="Times New Roman" w:hint="eastAsia"/>
          <w:sz w:val="28"/>
          <w:szCs w:val="28"/>
        </w:rPr>
        <w:t>会议上讨论的内容要记录在会议纪要上，各方签字。</w:t>
      </w:r>
    </w:p>
    <w:p w:rsidR="00A85122" w:rsidRPr="004B2011" w:rsidRDefault="00A85122" w:rsidP="00A85122">
      <w:pPr>
        <w:spacing w:line="400" w:lineRule="exact"/>
        <w:rPr>
          <w:rFonts w:ascii="Times New Roman" w:hAnsi="Times New Roman"/>
          <w:b/>
          <w:sz w:val="28"/>
          <w:szCs w:val="28"/>
        </w:rPr>
      </w:pPr>
      <w:r w:rsidRPr="004B2011">
        <w:rPr>
          <w:rFonts w:ascii="Times New Roman" w:hAnsi="Times New Roman" w:hint="eastAsia"/>
          <w:b/>
          <w:sz w:val="28"/>
          <w:szCs w:val="28"/>
        </w:rPr>
        <w:t>四：安装调试</w:t>
      </w:r>
    </w:p>
    <w:p w:rsidR="00A85122" w:rsidRPr="004B2011" w:rsidRDefault="00A85122" w:rsidP="00206BE6">
      <w:pPr>
        <w:spacing w:beforeLines="20" w:before="62" w:afterLines="50" w:after="156" w:line="320" w:lineRule="exact"/>
        <w:jc w:val="left"/>
        <w:rPr>
          <w:rFonts w:ascii="Times New Roman" w:hAnsi="Times New Roman"/>
          <w:sz w:val="28"/>
          <w:szCs w:val="28"/>
        </w:rPr>
      </w:pPr>
      <w:r w:rsidRPr="004B2011">
        <w:rPr>
          <w:rFonts w:ascii="Times New Roman" w:hAnsi="Times New Roman" w:hint="eastAsia"/>
          <w:sz w:val="28"/>
          <w:szCs w:val="28"/>
        </w:rPr>
        <w:t>4.1</w:t>
      </w:r>
      <w:r w:rsidRPr="004B2011">
        <w:rPr>
          <w:rFonts w:ascii="Times New Roman" w:hAnsi="Times New Roman" w:hint="eastAsia"/>
          <w:sz w:val="28"/>
          <w:szCs w:val="28"/>
        </w:rPr>
        <w:t>设备安装调试</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1</w:t>
      </w:r>
      <w:r w:rsidRPr="004B2011">
        <w:rPr>
          <w:rFonts w:ascii="Times New Roman" w:hAnsi="Times New Roman" w:hint="eastAsia"/>
          <w:sz w:val="28"/>
          <w:szCs w:val="28"/>
        </w:rPr>
        <w:t>）卖方负责将设备运至工厂卸货、安装，</w:t>
      </w:r>
      <w:r w:rsidR="006B7F7B" w:rsidRPr="004B2011">
        <w:rPr>
          <w:rFonts w:ascii="Times New Roman" w:hAnsi="Times New Roman" w:hint="eastAsia"/>
          <w:sz w:val="28"/>
          <w:szCs w:val="28"/>
        </w:rPr>
        <w:t>安装周期</w:t>
      </w:r>
      <w:r w:rsidR="006B7F7B" w:rsidRPr="004B2011">
        <w:rPr>
          <w:rFonts w:ascii="Times New Roman" w:hAnsi="Times New Roman" w:hint="eastAsia"/>
          <w:sz w:val="28"/>
          <w:szCs w:val="28"/>
        </w:rPr>
        <w:t>1</w:t>
      </w:r>
      <w:r w:rsidR="006B7F7B" w:rsidRPr="004B2011">
        <w:rPr>
          <w:rFonts w:ascii="Times New Roman" w:hAnsi="Times New Roman"/>
          <w:sz w:val="28"/>
          <w:szCs w:val="28"/>
        </w:rPr>
        <w:t>5</w:t>
      </w:r>
      <w:r w:rsidR="006B7F7B" w:rsidRPr="004B2011">
        <w:rPr>
          <w:rFonts w:ascii="Times New Roman" w:hAnsi="Times New Roman" w:hint="eastAsia"/>
          <w:sz w:val="28"/>
          <w:szCs w:val="28"/>
        </w:rPr>
        <w:t>天，调试周期</w:t>
      </w:r>
      <w:r w:rsidR="006B7F7B" w:rsidRPr="004B2011">
        <w:rPr>
          <w:rFonts w:ascii="Times New Roman" w:hAnsi="Times New Roman" w:hint="eastAsia"/>
          <w:sz w:val="28"/>
          <w:szCs w:val="28"/>
        </w:rPr>
        <w:t>1</w:t>
      </w:r>
      <w:r w:rsidR="006B7F7B" w:rsidRPr="004B2011">
        <w:rPr>
          <w:rFonts w:ascii="Times New Roman" w:hAnsi="Times New Roman"/>
          <w:sz w:val="28"/>
          <w:szCs w:val="28"/>
        </w:rPr>
        <w:t>0</w:t>
      </w:r>
      <w:r w:rsidR="006B7F7B" w:rsidRPr="004B2011">
        <w:rPr>
          <w:rFonts w:ascii="Times New Roman" w:hAnsi="Times New Roman" w:hint="eastAsia"/>
          <w:sz w:val="28"/>
          <w:szCs w:val="28"/>
        </w:rPr>
        <w:t>天。</w:t>
      </w:r>
      <w:r w:rsidRPr="004B2011">
        <w:rPr>
          <w:rFonts w:ascii="Times New Roman" w:hAnsi="Times New Roman" w:hint="eastAsia"/>
          <w:sz w:val="28"/>
          <w:szCs w:val="28"/>
        </w:rPr>
        <w:t>买方提供必要的配合。</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2</w:t>
      </w:r>
      <w:r w:rsidRPr="004B2011">
        <w:rPr>
          <w:rFonts w:ascii="Times New Roman" w:hAnsi="Times New Roman" w:hint="eastAsia"/>
          <w:sz w:val="28"/>
          <w:szCs w:val="28"/>
        </w:rPr>
        <w:t>）卖方负责调试，买方予以配合。</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3</w:t>
      </w:r>
      <w:r w:rsidRPr="004B2011">
        <w:rPr>
          <w:rFonts w:ascii="Times New Roman" w:hAnsi="Times New Roman" w:hint="eastAsia"/>
          <w:sz w:val="28"/>
          <w:szCs w:val="28"/>
        </w:rPr>
        <w:t>）买方根据卖方提供的安装图、设备技术条件的要求，在设备调试前完成所有公用工程及水电动力管线和外购配套设备的安装工作（只提供总电源、阀门至卖方指定区域，设备内部管线由卖方提供并安装）。</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4</w:t>
      </w:r>
      <w:r w:rsidRPr="004B2011">
        <w:rPr>
          <w:rFonts w:ascii="Times New Roman" w:hAnsi="Times New Roman" w:hint="eastAsia"/>
          <w:sz w:val="28"/>
          <w:szCs w:val="28"/>
        </w:rPr>
        <w:t>）卖方应派遣技术熟练、协作能力强的技术人员到买方工厂安装和负责调试。</w:t>
      </w:r>
    </w:p>
    <w:p w:rsidR="00A85122" w:rsidRPr="004B2011" w:rsidRDefault="00E82B7C"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sz w:val="28"/>
          <w:szCs w:val="28"/>
        </w:rPr>
        <w:t>5</w:t>
      </w:r>
      <w:r w:rsidR="00A85122" w:rsidRPr="004B2011">
        <w:rPr>
          <w:rFonts w:ascii="Times New Roman" w:hAnsi="Times New Roman" w:hint="eastAsia"/>
          <w:sz w:val="28"/>
          <w:szCs w:val="28"/>
        </w:rPr>
        <w:t>）卖方调试人员抵达买方工厂后应提交合理的工作日程，调试期间所需必要的工具和材料应提前一个工作日通知买方，以便买方进行准备、配合工作。</w:t>
      </w:r>
    </w:p>
    <w:p w:rsidR="00A85122" w:rsidRPr="004B2011" w:rsidRDefault="00E82B7C"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sz w:val="28"/>
          <w:szCs w:val="28"/>
        </w:rPr>
        <w:t>6</w:t>
      </w:r>
      <w:r w:rsidR="00A85122" w:rsidRPr="004B2011">
        <w:rPr>
          <w:rFonts w:ascii="Times New Roman" w:hAnsi="Times New Roman" w:hint="eastAsia"/>
          <w:sz w:val="28"/>
          <w:szCs w:val="28"/>
        </w:rPr>
        <w:t>）卖方安装调试人员在现场工作其间的所有费用，包括往返路费、宿费、餐费、医疗费、防护用品等费用均由卖方自行负责。</w:t>
      </w:r>
    </w:p>
    <w:p w:rsidR="00A85122" w:rsidRPr="004B2011" w:rsidRDefault="00E82B7C"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sz w:val="28"/>
          <w:szCs w:val="28"/>
        </w:rPr>
        <w:t>7</w:t>
      </w:r>
      <w:r w:rsidR="00A85122" w:rsidRPr="004B2011">
        <w:rPr>
          <w:rFonts w:ascii="Times New Roman" w:hAnsi="Times New Roman" w:hint="eastAsia"/>
          <w:sz w:val="28"/>
          <w:szCs w:val="28"/>
        </w:rPr>
        <w:t>）卖方在现场指导安装和调试期间一定要注意安全，出现任何意外事故完全由卖方自负。</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 xml:space="preserve">4.2 </w:t>
      </w:r>
      <w:r w:rsidRPr="004B2011">
        <w:rPr>
          <w:rFonts w:ascii="Times New Roman" w:hAnsi="Times New Roman" w:hint="eastAsia"/>
          <w:sz w:val="28"/>
          <w:szCs w:val="28"/>
        </w:rPr>
        <w:t>电气接线布线及元器件安装要求。</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1</w:t>
      </w:r>
      <w:r w:rsidRPr="004B2011">
        <w:rPr>
          <w:rFonts w:ascii="Times New Roman" w:hAnsi="Times New Roman" w:hint="eastAsia"/>
          <w:sz w:val="28"/>
          <w:szCs w:val="28"/>
        </w:rPr>
        <w:t>）电线管线的排布必须横平竖直，美观整洁。</w:t>
      </w:r>
    </w:p>
    <w:p w:rsidR="001C3486"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2</w:t>
      </w:r>
      <w:r w:rsidRPr="004B2011">
        <w:rPr>
          <w:rFonts w:ascii="Times New Roman" w:hAnsi="Times New Roman" w:hint="eastAsia"/>
          <w:sz w:val="28"/>
          <w:szCs w:val="28"/>
        </w:rPr>
        <w:t>）电线管线必须走线槽，不能走线槽的过桥架</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3</w:t>
      </w:r>
      <w:r w:rsidRPr="004B2011">
        <w:rPr>
          <w:rFonts w:ascii="Times New Roman" w:hAnsi="Times New Roman" w:hint="eastAsia"/>
          <w:sz w:val="28"/>
          <w:szCs w:val="28"/>
        </w:rPr>
        <w:t>）线路管路的铺设位置不能受到其他介质的污染，如杂物、污水、污油等。</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4</w:t>
      </w:r>
      <w:r w:rsidRPr="004B2011">
        <w:rPr>
          <w:rFonts w:ascii="Times New Roman" w:hAnsi="Times New Roman" w:hint="eastAsia"/>
          <w:sz w:val="28"/>
          <w:szCs w:val="28"/>
        </w:rPr>
        <w:t>）电线管线的传送介质不能有干涉，其走向与设备不能有干涉。</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5</w:t>
      </w:r>
      <w:r w:rsidRPr="004B2011">
        <w:rPr>
          <w:rFonts w:ascii="Times New Roman" w:hAnsi="Times New Roman" w:hint="eastAsia"/>
          <w:sz w:val="28"/>
          <w:szCs w:val="28"/>
        </w:rPr>
        <w:t>）控制柜内所有裸露铜排必须有绝缘防护处理。</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6</w:t>
      </w:r>
      <w:r w:rsidRPr="004B2011">
        <w:rPr>
          <w:rFonts w:ascii="Times New Roman" w:hAnsi="Times New Roman" w:hint="eastAsia"/>
          <w:sz w:val="28"/>
          <w:szCs w:val="28"/>
        </w:rPr>
        <w:t>）设备所有元器件需要进柜子并按要求整齐排布。</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7</w:t>
      </w:r>
      <w:r w:rsidRPr="004B2011">
        <w:rPr>
          <w:rFonts w:ascii="Times New Roman" w:hAnsi="Times New Roman" w:hint="eastAsia"/>
          <w:sz w:val="28"/>
          <w:szCs w:val="28"/>
        </w:rPr>
        <w:t>）所有检测元器件、电缆线、执行元器件均要求挂标识牌。</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8</w:t>
      </w:r>
      <w:r w:rsidRPr="004B2011">
        <w:rPr>
          <w:rFonts w:ascii="Times New Roman" w:hAnsi="Times New Roman" w:hint="eastAsia"/>
          <w:sz w:val="28"/>
          <w:szCs w:val="28"/>
        </w:rPr>
        <w:t>）</w:t>
      </w:r>
      <w:r w:rsidRPr="004B2011">
        <w:rPr>
          <w:rFonts w:ascii="Times New Roman" w:hAnsi="Times New Roman" w:hint="eastAsia"/>
          <w:sz w:val="28"/>
          <w:szCs w:val="28"/>
        </w:rPr>
        <w:tab/>
      </w:r>
      <w:r w:rsidRPr="004B2011">
        <w:rPr>
          <w:rFonts w:ascii="Times New Roman" w:hAnsi="Times New Roman" w:hint="eastAsia"/>
          <w:sz w:val="28"/>
          <w:szCs w:val="28"/>
        </w:rPr>
        <w:t>控制元器件（检测元器件、执行元器件等）加装保护装置。</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9</w:t>
      </w:r>
      <w:r w:rsidRPr="004B2011">
        <w:rPr>
          <w:rFonts w:ascii="Times New Roman" w:hAnsi="Times New Roman" w:hint="eastAsia"/>
          <w:sz w:val="28"/>
          <w:szCs w:val="28"/>
        </w:rPr>
        <w:t>）</w:t>
      </w:r>
      <w:r w:rsidRPr="004B2011">
        <w:rPr>
          <w:rFonts w:ascii="Times New Roman" w:hAnsi="Times New Roman" w:hint="eastAsia"/>
          <w:sz w:val="28"/>
          <w:szCs w:val="28"/>
        </w:rPr>
        <w:tab/>
      </w:r>
      <w:r w:rsidRPr="004B2011">
        <w:rPr>
          <w:rFonts w:ascii="Times New Roman" w:hAnsi="Times New Roman" w:hint="eastAsia"/>
          <w:sz w:val="28"/>
          <w:szCs w:val="28"/>
        </w:rPr>
        <w:t>控制、信号、总线等控制线路与电源、动力等线路应该走桥架</w:t>
      </w:r>
      <w:r w:rsidRPr="004B2011">
        <w:rPr>
          <w:rFonts w:ascii="Times New Roman" w:hAnsi="Times New Roman" w:hint="eastAsia"/>
          <w:sz w:val="28"/>
          <w:szCs w:val="28"/>
        </w:rPr>
        <w:t>.</w:t>
      </w:r>
      <w:r w:rsidRPr="004B2011">
        <w:rPr>
          <w:rFonts w:ascii="Times New Roman" w:hAnsi="Times New Roman" w:hint="eastAsia"/>
          <w:sz w:val="28"/>
          <w:szCs w:val="28"/>
        </w:rPr>
        <w:t>。</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10</w:t>
      </w:r>
      <w:r w:rsidRPr="004B2011">
        <w:rPr>
          <w:rFonts w:ascii="Times New Roman" w:hAnsi="Times New Roman" w:hint="eastAsia"/>
          <w:sz w:val="28"/>
          <w:szCs w:val="28"/>
        </w:rPr>
        <w:t>）控制系统电源部分采用三相</w:t>
      </w:r>
      <w:r w:rsidRPr="004B2011">
        <w:rPr>
          <w:rFonts w:ascii="Times New Roman" w:hAnsi="Times New Roman" w:hint="eastAsia"/>
          <w:sz w:val="28"/>
          <w:szCs w:val="28"/>
        </w:rPr>
        <w:t>+</w:t>
      </w:r>
      <w:r w:rsidRPr="004B2011">
        <w:rPr>
          <w:rFonts w:ascii="Times New Roman" w:hAnsi="Times New Roman" w:hint="eastAsia"/>
          <w:sz w:val="28"/>
          <w:szCs w:val="28"/>
        </w:rPr>
        <w:t>零线</w:t>
      </w:r>
      <w:r w:rsidRPr="004B2011">
        <w:rPr>
          <w:rFonts w:ascii="Times New Roman" w:hAnsi="Times New Roman" w:hint="eastAsia"/>
          <w:sz w:val="28"/>
          <w:szCs w:val="28"/>
        </w:rPr>
        <w:t>+</w:t>
      </w:r>
      <w:r w:rsidRPr="004B2011">
        <w:rPr>
          <w:rFonts w:ascii="Times New Roman" w:hAnsi="Times New Roman" w:hint="eastAsia"/>
          <w:sz w:val="28"/>
          <w:szCs w:val="28"/>
        </w:rPr>
        <w:t>接地排方式。电控柜、操作台等采用冷轧薄板，冷加工成型，烘漆，电气柜防护级别</w:t>
      </w:r>
      <w:r w:rsidRPr="004B2011">
        <w:rPr>
          <w:rFonts w:ascii="Times New Roman" w:hAnsi="Times New Roman" w:hint="eastAsia"/>
          <w:sz w:val="28"/>
          <w:szCs w:val="28"/>
        </w:rPr>
        <w:t>IP54</w:t>
      </w:r>
      <w:r w:rsidRPr="004B2011">
        <w:rPr>
          <w:rFonts w:ascii="Times New Roman" w:hAnsi="Times New Roman" w:hint="eastAsia"/>
          <w:sz w:val="28"/>
          <w:szCs w:val="28"/>
        </w:rPr>
        <w:t>。</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lastRenderedPageBreak/>
        <w:t>11</w:t>
      </w:r>
      <w:r w:rsidRPr="004B2011">
        <w:rPr>
          <w:rFonts w:ascii="Times New Roman" w:hAnsi="Times New Roman" w:hint="eastAsia"/>
          <w:sz w:val="28"/>
          <w:szCs w:val="28"/>
        </w:rPr>
        <w:t>）所有桥架、控制柜和立柱新开孔、开槽以及新加线管管口等地方必须磨去毛刺并在开孔处加装防护套才能放线使用。控制柜及电机、电缆、驱动器等各种接地线、屏蔽线必须牢固连接。</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12</w:t>
      </w:r>
      <w:r w:rsidRPr="004B2011">
        <w:rPr>
          <w:rFonts w:ascii="Times New Roman" w:hAnsi="Times New Roman" w:hint="eastAsia"/>
          <w:sz w:val="28"/>
          <w:szCs w:val="28"/>
        </w:rPr>
        <w:t>）接线应准确，连接可靠，标志齐全清晰，绝缘符合要求；所有电线接头必须要加线鼻子方能使用；在线槽内或控制柜内，所有未使用的电线、电缆头必须用胶布包好后放置，不能有铜丝裸露出来</w:t>
      </w:r>
      <w:r w:rsidRPr="004B2011">
        <w:rPr>
          <w:rFonts w:ascii="Times New Roman" w:hAnsi="Times New Roman" w:hint="eastAsia"/>
          <w:sz w:val="28"/>
          <w:szCs w:val="28"/>
        </w:rPr>
        <w:t>,</w:t>
      </w:r>
      <w:r w:rsidRPr="004B2011">
        <w:rPr>
          <w:rFonts w:ascii="Times New Roman" w:hAnsi="Times New Roman" w:hint="eastAsia"/>
          <w:sz w:val="28"/>
          <w:szCs w:val="28"/>
        </w:rPr>
        <w:t>铜排裸露部分需要用热缩管保护使用；使用大线鼻子的地方，线鼻子也必须用热缩管套住，只留安装孔或口。</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13</w:t>
      </w:r>
      <w:r w:rsidRPr="004B2011">
        <w:rPr>
          <w:rFonts w:ascii="Times New Roman" w:hAnsi="Times New Roman" w:hint="eastAsia"/>
          <w:sz w:val="28"/>
          <w:szCs w:val="28"/>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14</w:t>
      </w:r>
      <w:r w:rsidRPr="004B2011">
        <w:rPr>
          <w:rFonts w:ascii="Times New Roman" w:hAnsi="Times New Roman" w:hint="eastAsia"/>
          <w:sz w:val="28"/>
          <w:szCs w:val="28"/>
        </w:rPr>
        <w:t>）现场所有设备的通讯线、数据传送线必须单独走桥架布线，不能与强电布在同一桥架线槽内，并通讯线头子要用带屏蔽的头子，保证通讯线、数据传送线与强电不能有干涉影响信号输送。</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15</w:t>
      </w:r>
      <w:r w:rsidRPr="004B2011">
        <w:rPr>
          <w:rFonts w:ascii="Times New Roman" w:hAnsi="Times New Roman" w:hint="eastAsia"/>
          <w:sz w:val="28"/>
          <w:szCs w:val="28"/>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16</w:t>
      </w:r>
      <w:r w:rsidRPr="004B2011">
        <w:rPr>
          <w:rFonts w:ascii="Times New Roman" w:hAnsi="Times New Roman" w:hint="eastAsia"/>
          <w:sz w:val="28"/>
          <w:szCs w:val="28"/>
        </w:rPr>
        <w:t>）现场所有检测元器件、电缆线、执行元器件均要求挂标识牌，标识牌内容包括：功能说明、作用、名称、线的起点终点、电缆线规格等；检测元器件、执行元器件等加装防护罩。</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17</w:t>
      </w:r>
      <w:r w:rsidRPr="004B2011">
        <w:rPr>
          <w:rFonts w:ascii="Times New Roman" w:hAnsi="Times New Roman" w:hint="eastAsia"/>
          <w:sz w:val="28"/>
          <w:szCs w:val="28"/>
        </w:rPr>
        <w:t>）所有现场电气控制柜及控制柜内的元器件均须要有标识且标识内容与电气原理图一致，所有的接线头都要有线号且与电气原理图一致。</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18</w:t>
      </w:r>
      <w:r w:rsidRPr="004B2011">
        <w:rPr>
          <w:rFonts w:ascii="Times New Roman" w:hAnsi="Times New Roman" w:hint="eastAsia"/>
          <w:sz w:val="28"/>
          <w:szCs w:val="28"/>
        </w:rPr>
        <w:t>）所有</w:t>
      </w:r>
      <w:r w:rsidRPr="004B2011">
        <w:rPr>
          <w:rFonts w:ascii="Times New Roman" w:hAnsi="Times New Roman" w:hint="eastAsia"/>
          <w:sz w:val="28"/>
          <w:szCs w:val="28"/>
        </w:rPr>
        <w:t xml:space="preserve">PLC </w:t>
      </w:r>
      <w:r w:rsidRPr="004B2011">
        <w:rPr>
          <w:rFonts w:ascii="Times New Roman" w:hAnsi="Times New Roman" w:hint="eastAsia"/>
          <w:sz w:val="28"/>
          <w:szCs w:val="28"/>
        </w:rPr>
        <w:t>系统的</w:t>
      </w:r>
      <w:r w:rsidRPr="004B2011">
        <w:rPr>
          <w:rFonts w:ascii="Times New Roman" w:hAnsi="Times New Roman" w:hint="eastAsia"/>
          <w:sz w:val="28"/>
          <w:szCs w:val="28"/>
        </w:rPr>
        <w:t>I/O</w:t>
      </w:r>
      <w:r w:rsidRPr="004B2011">
        <w:rPr>
          <w:rFonts w:ascii="Times New Roman" w:hAnsi="Times New Roman" w:hint="eastAsia"/>
          <w:sz w:val="28"/>
          <w:szCs w:val="28"/>
        </w:rPr>
        <w:t>模块接线均要有线号标识。模块也要有标识，且与电气原理图一致。</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19</w:t>
      </w:r>
      <w:r w:rsidRPr="004B2011">
        <w:rPr>
          <w:rFonts w:ascii="Times New Roman" w:hAnsi="Times New Roman" w:hint="eastAsia"/>
          <w:sz w:val="28"/>
          <w:szCs w:val="28"/>
        </w:rPr>
        <w:t>）所有控制柜内的元器件具体配置分布图均要在控制柜门上用标牌统一制作固定在门上。</w:t>
      </w:r>
    </w:p>
    <w:p w:rsidR="00A85122" w:rsidRPr="004B2011" w:rsidRDefault="00A85122" w:rsidP="00206BE6">
      <w:pPr>
        <w:tabs>
          <w:tab w:val="left" w:pos="426"/>
        </w:tabs>
        <w:spacing w:afterLines="50" w:after="156" w:line="320" w:lineRule="exact"/>
        <w:jc w:val="left"/>
        <w:rPr>
          <w:rFonts w:ascii="Times New Roman" w:hAnsi="Times New Roman"/>
          <w:sz w:val="28"/>
          <w:szCs w:val="28"/>
        </w:rPr>
      </w:pPr>
      <w:r w:rsidRPr="004B2011">
        <w:rPr>
          <w:rFonts w:ascii="Times New Roman" w:hAnsi="Times New Roman" w:hint="eastAsia"/>
          <w:sz w:val="28"/>
          <w:szCs w:val="28"/>
        </w:rPr>
        <w:t>20</w:t>
      </w:r>
      <w:r w:rsidRPr="004B2011">
        <w:rPr>
          <w:rFonts w:ascii="Times New Roman" w:hAnsi="Times New Roman" w:hint="eastAsia"/>
          <w:sz w:val="28"/>
          <w:szCs w:val="28"/>
        </w:rPr>
        <w:t>）其他要求按国家布线标准《综合布线系统工程设计规范》（</w:t>
      </w:r>
      <w:r w:rsidRPr="004B2011">
        <w:rPr>
          <w:rFonts w:ascii="Times New Roman" w:hAnsi="Times New Roman" w:hint="eastAsia"/>
          <w:sz w:val="28"/>
          <w:szCs w:val="28"/>
        </w:rPr>
        <w:t>GB/T50311</w:t>
      </w:r>
      <w:r w:rsidRPr="004B2011">
        <w:rPr>
          <w:rFonts w:ascii="Times New Roman" w:hAnsi="Times New Roman" w:hint="eastAsia"/>
          <w:sz w:val="28"/>
          <w:szCs w:val="28"/>
        </w:rPr>
        <w:t>）、《综合布线系统工程验收规范》（</w:t>
      </w:r>
      <w:r w:rsidRPr="004B2011">
        <w:rPr>
          <w:rFonts w:ascii="Times New Roman" w:hAnsi="Times New Roman" w:hint="eastAsia"/>
          <w:sz w:val="28"/>
          <w:szCs w:val="28"/>
        </w:rPr>
        <w:t>GB/T 50312</w:t>
      </w:r>
      <w:r w:rsidRPr="004B2011">
        <w:rPr>
          <w:rFonts w:ascii="Times New Roman" w:hAnsi="Times New Roman" w:hint="eastAsia"/>
          <w:sz w:val="28"/>
          <w:szCs w:val="28"/>
        </w:rPr>
        <w:t>）</w:t>
      </w:r>
      <w:r w:rsidRPr="004B2011">
        <w:rPr>
          <w:rFonts w:ascii="Times New Roman" w:hAnsi="Times New Roman" w:hint="eastAsia"/>
          <w:sz w:val="28"/>
          <w:szCs w:val="28"/>
        </w:rPr>
        <w:t>2007</w:t>
      </w:r>
      <w:r w:rsidRPr="004B2011">
        <w:rPr>
          <w:rFonts w:ascii="Times New Roman" w:hAnsi="Times New Roman" w:hint="eastAsia"/>
          <w:sz w:val="28"/>
          <w:szCs w:val="28"/>
        </w:rPr>
        <w:t>版以及国际电工委员会制定的相关标准执行。</w:t>
      </w:r>
    </w:p>
    <w:p w:rsidR="00A85122" w:rsidRPr="004B2011" w:rsidRDefault="00A85122" w:rsidP="00A85122">
      <w:pPr>
        <w:spacing w:line="400" w:lineRule="exact"/>
        <w:jc w:val="left"/>
        <w:rPr>
          <w:rFonts w:ascii="Times New Roman" w:hAnsi="Times New Roman"/>
          <w:sz w:val="28"/>
          <w:szCs w:val="28"/>
        </w:rPr>
      </w:pPr>
      <w:r w:rsidRPr="004B2011">
        <w:rPr>
          <w:rFonts w:ascii="Times New Roman" w:hAnsi="Times New Roman" w:hint="eastAsia"/>
          <w:sz w:val="28"/>
          <w:szCs w:val="28"/>
        </w:rPr>
        <w:t>21</w:t>
      </w:r>
      <w:r w:rsidRPr="004B2011">
        <w:rPr>
          <w:rFonts w:ascii="Times New Roman" w:hAnsi="Times New Roman" w:hint="eastAsia"/>
          <w:sz w:val="28"/>
          <w:szCs w:val="28"/>
        </w:rPr>
        <w:t>）所有的电气及气动控制、检测元件均加安全防护罩。</w:t>
      </w:r>
    </w:p>
    <w:p w:rsidR="00A85122" w:rsidRPr="004B2011" w:rsidRDefault="00A85122" w:rsidP="00206BE6">
      <w:pPr>
        <w:spacing w:beforeLines="20" w:before="62" w:afterLines="20" w:after="62" w:line="320" w:lineRule="exact"/>
        <w:jc w:val="left"/>
        <w:rPr>
          <w:rFonts w:ascii="黑体" w:hAnsi="黑体" w:cs="黑体"/>
          <w:b/>
          <w:sz w:val="28"/>
          <w:szCs w:val="28"/>
        </w:rPr>
      </w:pPr>
      <w:r w:rsidRPr="004B2011">
        <w:rPr>
          <w:rFonts w:ascii="黑体" w:hAnsi="黑体" w:cs="黑体" w:hint="eastAsia"/>
          <w:b/>
          <w:sz w:val="28"/>
          <w:szCs w:val="28"/>
        </w:rPr>
        <w:t>五、设备安全：</w:t>
      </w:r>
    </w:p>
    <w:p w:rsidR="00A85122" w:rsidRPr="004B2011" w:rsidRDefault="00A85122" w:rsidP="00A85122">
      <w:pPr>
        <w:snapToGrid w:val="0"/>
        <w:spacing w:line="360" w:lineRule="auto"/>
        <w:ind w:firstLineChars="200" w:firstLine="560"/>
        <w:rPr>
          <w:rFonts w:ascii="宋体" w:hAnsi="宋体" w:cs="Arial"/>
          <w:bCs/>
          <w:sz w:val="28"/>
          <w:szCs w:val="28"/>
        </w:rPr>
      </w:pPr>
      <w:r w:rsidRPr="004B2011">
        <w:rPr>
          <w:rFonts w:ascii="宋体" w:hAnsi="宋体" w:cs="Arial" w:hint="eastAsia"/>
          <w:bCs/>
          <w:sz w:val="28"/>
          <w:szCs w:val="28"/>
        </w:rPr>
        <w:t xml:space="preserve">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安全警示标识、标牌、安全护栏、护网等安全防护装置符合安全标准。     </w:t>
      </w:r>
    </w:p>
    <w:p w:rsidR="00A85122" w:rsidRPr="004B2011" w:rsidRDefault="00A85122" w:rsidP="00A85122">
      <w:pPr>
        <w:spacing w:line="360" w:lineRule="auto"/>
        <w:ind w:firstLineChars="200" w:firstLine="560"/>
        <w:rPr>
          <w:rFonts w:ascii="宋体" w:hAnsi="宋体"/>
          <w:sz w:val="28"/>
          <w:szCs w:val="28"/>
        </w:rPr>
      </w:pPr>
      <w:r w:rsidRPr="004B2011">
        <w:rPr>
          <w:rFonts w:ascii="宋体" w:hAnsi="宋体" w:hint="eastAsia"/>
          <w:sz w:val="28"/>
          <w:szCs w:val="28"/>
        </w:rPr>
        <w:t>本协议所涉及设备及其附属部件符合中国CCC标准及欧盟CE标准,且应满足以下安全标准：</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t>《</w:t>
      </w:r>
      <w:r w:rsidRPr="004B2011">
        <w:rPr>
          <w:rFonts w:ascii="宋体" w:hAnsi="宋体"/>
          <w:sz w:val="28"/>
          <w:szCs w:val="28"/>
        </w:rPr>
        <w:t>GB16754-2008</w:t>
      </w:r>
      <w:r w:rsidRPr="004B2011">
        <w:rPr>
          <w:rFonts w:ascii="宋体" w:hAnsi="宋体" w:hint="eastAsia"/>
          <w:sz w:val="28"/>
          <w:szCs w:val="28"/>
        </w:rPr>
        <w:t>机械安全 急停 设计原则》</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lastRenderedPageBreak/>
        <w:t>《GB 23821-2009 机械安全 防止上下肢触及危险区的安全距离》</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t>《</w:t>
      </w:r>
      <w:r w:rsidRPr="004B2011">
        <w:rPr>
          <w:rFonts w:ascii="宋体" w:hAnsi="宋体"/>
          <w:sz w:val="28"/>
          <w:szCs w:val="28"/>
        </w:rPr>
        <w:t>GB/T 15706.1-2007</w:t>
      </w:r>
      <w:r w:rsidRPr="004B2011">
        <w:rPr>
          <w:rFonts w:ascii="宋体" w:hAnsi="宋体" w:hint="eastAsia"/>
          <w:sz w:val="28"/>
          <w:szCs w:val="28"/>
        </w:rPr>
        <w:t>机械安全 基本概念与设计通则第1部分：基本术语和方法》</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t>《</w:t>
      </w:r>
      <w:r w:rsidRPr="004B2011">
        <w:rPr>
          <w:rFonts w:ascii="宋体" w:hAnsi="宋体"/>
          <w:sz w:val="28"/>
          <w:szCs w:val="28"/>
        </w:rPr>
        <w:t>GB/T 15706.</w:t>
      </w:r>
      <w:r w:rsidRPr="004B2011">
        <w:rPr>
          <w:rFonts w:ascii="宋体" w:hAnsi="宋体" w:hint="eastAsia"/>
          <w:sz w:val="28"/>
          <w:szCs w:val="28"/>
        </w:rPr>
        <w:t>2</w:t>
      </w:r>
      <w:r w:rsidRPr="004B2011">
        <w:rPr>
          <w:rFonts w:ascii="宋体" w:hAnsi="宋体"/>
          <w:sz w:val="28"/>
          <w:szCs w:val="28"/>
        </w:rPr>
        <w:t>-2007</w:t>
      </w:r>
      <w:r w:rsidRPr="004B2011">
        <w:rPr>
          <w:rFonts w:ascii="宋体" w:hAnsi="宋体" w:hint="eastAsia"/>
          <w:sz w:val="28"/>
          <w:szCs w:val="28"/>
        </w:rPr>
        <w:t>机械安全 基本概念与设计通则第2部分：技术原则》</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t>《GB/T 16855.1-2008机械安全 控制系统有关安全部件第1部分：设计通则》</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t>《</w:t>
      </w:r>
      <w:r w:rsidRPr="004B2011">
        <w:rPr>
          <w:rFonts w:ascii="宋体" w:hAnsi="宋体"/>
          <w:sz w:val="28"/>
          <w:szCs w:val="28"/>
        </w:rPr>
        <w:t>GB/T 8</w:t>
      </w:r>
      <w:r w:rsidRPr="004B2011">
        <w:rPr>
          <w:rFonts w:ascii="宋体" w:hAnsi="宋体" w:hint="eastAsia"/>
          <w:sz w:val="28"/>
          <w:szCs w:val="28"/>
        </w:rPr>
        <w:t>1</w:t>
      </w:r>
      <w:r w:rsidRPr="004B2011">
        <w:rPr>
          <w:rFonts w:ascii="宋体" w:hAnsi="宋体"/>
          <w:sz w:val="28"/>
          <w:szCs w:val="28"/>
        </w:rPr>
        <w:t>96-2003</w:t>
      </w:r>
      <w:r w:rsidRPr="004B2011">
        <w:rPr>
          <w:rFonts w:ascii="宋体" w:hAnsi="宋体" w:hint="eastAsia"/>
          <w:sz w:val="28"/>
          <w:szCs w:val="28"/>
        </w:rPr>
        <w:t>机械安全 防护装置  固定式和活动式防护装置设计与制造一般要求》</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t>《</w:t>
      </w:r>
      <w:r w:rsidRPr="004B2011">
        <w:rPr>
          <w:rFonts w:ascii="宋体" w:hAnsi="宋体"/>
          <w:sz w:val="28"/>
          <w:szCs w:val="28"/>
        </w:rPr>
        <w:t>GB/T 19876-2005</w:t>
      </w:r>
      <w:r w:rsidRPr="004B2011">
        <w:rPr>
          <w:rFonts w:ascii="宋体" w:hAnsi="宋体" w:hint="eastAsia"/>
          <w:sz w:val="28"/>
          <w:szCs w:val="28"/>
        </w:rPr>
        <w:t>机械安全 与人体部位接近速度相关防护设施的定位》</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t>《</w:t>
      </w:r>
      <w:r w:rsidRPr="004B2011">
        <w:rPr>
          <w:rFonts w:ascii="宋体" w:hAnsi="宋体"/>
          <w:sz w:val="28"/>
          <w:szCs w:val="28"/>
        </w:rPr>
        <w:t>GB/T 18831-2010</w:t>
      </w:r>
      <w:r w:rsidRPr="004B2011">
        <w:rPr>
          <w:rFonts w:ascii="宋体" w:hAnsi="宋体" w:hint="eastAsia"/>
          <w:sz w:val="28"/>
          <w:szCs w:val="28"/>
        </w:rPr>
        <w:t>机械安全 带防护装置的联锁装置  设计和选择原则》</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t>《</w:t>
      </w:r>
      <w:r w:rsidRPr="004B2011">
        <w:rPr>
          <w:rFonts w:ascii="宋体" w:hAnsi="宋体"/>
          <w:sz w:val="28"/>
          <w:szCs w:val="28"/>
        </w:rPr>
        <w:t>GB/T 19671-2005</w:t>
      </w:r>
      <w:r w:rsidRPr="004B2011">
        <w:rPr>
          <w:rFonts w:ascii="宋体" w:hAnsi="宋体" w:hint="eastAsia"/>
          <w:sz w:val="28"/>
          <w:szCs w:val="28"/>
        </w:rPr>
        <w:t>机械安全 双手操作装置 功能状况及设计原则》</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t>《GB 17888.1-2008 机械安全 进入机械的固定设施 第1部分：进入两级平面之间的固定设施的选择》</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t>《GB 5226.1-2008 机械电气安全 机械电气设备 第1部分：通用技术条件》</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t>《</w:t>
      </w:r>
      <w:r w:rsidRPr="004B2011">
        <w:rPr>
          <w:rFonts w:ascii="宋体" w:hAnsi="宋体"/>
          <w:sz w:val="28"/>
          <w:szCs w:val="28"/>
        </w:rPr>
        <w:t>GB/T 19436.1-2004</w:t>
      </w:r>
      <w:r w:rsidRPr="004B2011">
        <w:rPr>
          <w:rFonts w:ascii="宋体" w:hAnsi="宋体" w:hint="eastAsia"/>
          <w:sz w:val="28"/>
          <w:szCs w:val="28"/>
        </w:rPr>
        <w:t>机械电气安全 电敏防护装置 第1部分：一般要求和试验》</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t>《GB 12158-2006 防止静电事故通用导则》</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t>《GB/T 18717.1-2002 用于机械安全的人类工效学设计 第1部分：全身进入机械的开口尺寸确定原则》</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t>《GB/T 18717.2-2002 用于机械安全的人类工效学设计 第2部分： 人体局部进入机械的开口尺寸确定原则》</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t>《GB 18209.1-2000 机械安全 指示、标志和操作 第1部分：关于视觉、听觉和触觉信号的要求》</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t>《GB 18209.2-2000 机械安全 指示、标志和操作 第2部分：标志要求》</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t>《GB/T 7932 气动系统通用技术条件》</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t>《GB/T 18153-2000 机械安全 可接触表面温度 确定热表面温度限值的工效学数据》</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t>《GB/T 19670-2005 机械安全 防止意外启动》</w:t>
      </w:r>
    </w:p>
    <w:p w:rsidR="00A85122" w:rsidRPr="004B2011" w:rsidRDefault="00A85122" w:rsidP="00A85122">
      <w:pPr>
        <w:spacing w:line="360" w:lineRule="auto"/>
        <w:ind w:leftChars="200" w:left="420"/>
        <w:rPr>
          <w:rFonts w:ascii="宋体" w:hAnsi="宋体"/>
          <w:sz w:val="28"/>
          <w:szCs w:val="28"/>
        </w:rPr>
      </w:pPr>
      <w:r w:rsidRPr="004B2011">
        <w:rPr>
          <w:rFonts w:ascii="宋体" w:hAnsi="宋体" w:hint="eastAsia"/>
          <w:sz w:val="28"/>
          <w:szCs w:val="28"/>
        </w:rPr>
        <w:lastRenderedPageBreak/>
        <w:t>《</w:t>
      </w:r>
      <w:r w:rsidRPr="004B2011">
        <w:rPr>
          <w:rFonts w:ascii="宋体" w:hAnsi="宋体"/>
          <w:sz w:val="28"/>
          <w:szCs w:val="28"/>
        </w:rPr>
        <w:t>GB 12265.3-1997</w:t>
      </w:r>
      <w:r w:rsidRPr="004B2011">
        <w:rPr>
          <w:rFonts w:ascii="宋体" w:hAnsi="宋体" w:hint="eastAsia"/>
          <w:sz w:val="28"/>
          <w:szCs w:val="28"/>
        </w:rPr>
        <w:t>机械安全 避免人体各部位挤压的最小空间》</w:t>
      </w:r>
    </w:p>
    <w:p w:rsidR="00A85122" w:rsidRPr="004B2011" w:rsidRDefault="00A85122" w:rsidP="00206BE6">
      <w:pPr>
        <w:spacing w:beforeLines="20" w:before="62" w:afterLines="20" w:after="62" w:line="320" w:lineRule="exact"/>
        <w:jc w:val="left"/>
        <w:rPr>
          <w:rFonts w:ascii="黑体" w:hAnsi="黑体" w:cs="黑体"/>
          <w:b/>
          <w:sz w:val="28"/>
          <w:szCs w:val="28"/>
        </w:rPr>
      </w:pPr>
      <w:r w:rsidRPr="004B2011">
        <w:rPr>
          <w:rFonts w:ascii="黑体" w:hAnsi="黑体" w:cs="黑体" w:hint="eastAsia"/>
          <w:b/>
          <w:sz w:val="28"/>
          <w:szCs w:val="28"/>
        </w:rPr>
        <w:t>六、信息化要求：</w:t>
      </w:r>
    </w:p>
    <w:p w:rsidR="00A85122" w:rsidRPr="004B2011" w:rsidRDefault="00A85122" w:rsidP="00A85122">
      <w:pPr>
        <w:spacing w:line="360" w:lineRule="auto"/>
        <w:jc w:val="left"/>
        <w:rPr>
          <w:rFonts w:ascii="宋体" w:hAnsi="宋体"/>
          <w:sz w:val="28"/>
          <w:szCs w:val="28"/>
        </w:rPr>
      </w:pPr>
      <w:r w:rsidRPr="004B2011">
        <w:rPr>
          <w:rFonts w:ascii="宋体" w:hAnsi="宋体" w:hint="eastAsia"/>
          <w:sz w:val="28"/>
          <w:szCs w:val="28"/>
        </w:rPr>
        <w:t>6.1</w:t>
      </w:r>
      <w:r w:rsidRPr="004B2011">
        <w:rPr>
          <w:rFonts w:ascii="宋体" w:hAnsi="宋体"/>
          <w:sz w:val="28"/>
          <w:szCs w:val="28"/>
        </w:rPr>
        <w:t xml:space="preserve"> MES系统</w:t>
      </w:r>
      <w:r w:rsidRPr="004B2011">
        <w:rPr>
          <w:rFonts w:ascii="宋体" w:hAnsi="宋体" w:hint="eastAsia"/>
          <w:sz w:val="28"/>
          <w:szCs w:val="28"/>
        </w:rPr>
        <w:t>接口要求</w:t>
      </w:r>
    </w:p>
    <w:p w:rsidR="00A85122" w:rsidRPr="004B2011" w:rsidRDefault="00A85122" w:rsidP="00A85122">
      <w:pPr>
        <w:spacing w:line="360" w:lineRule="auto"/>
        <w:ind w:firstLineChars="200" w:firstLine="560"/>
        <w:rPr>
          <w:rFonts w:ascii="宋体" w:hAnsi="宋体"/>
          <w:sz w:val="28"/>
          <w:szCs w:val="28"/>
        </w:rPr>
      </w:pPr>
      <w:r w:rsidRPr="004B2011">
        <w:rPr>
          <w:rFonts w:ascii="宋体" w:hAnsi="宋体" w:hint="eastAsia"/>
          <w:sz w:val="28"/>
          <w:szCs w:val="28"/>
        </w:rPr>
        <w:t>设备必须具有成熟可靠的软硬件接口与</w:t>
      </w:r>
      <w:r w:rsidRPr="004B2011">
        <w:rPr>
          <w:rFonts w:ascii="宋体" w:hAnsi="宋体"/>
          <w:sz w:val="28"/>
          <w:szCs w:val="28"/>
        </w:rPr>
        <w:t>MES系统进行数据交互</w:t>
      </w:r>
      <w:r w:rsidRPr="004B2011">
        <w:rPr>
          <w:rFonts w:ascii="宋体" w:hAnsi="宋体" w:hint="eastAsia"/>
          <w:sz w:val="28"/>
          <w:szCs w:val="28"/>
        </w:rPr>
        <w:t>。</w:t>
      </w:r>
    </w:p>
    <w:p w:rsidR="00A85122" w:rsidRPr="004B2011" w:rsidRDefault="00A85122" w:rsidP="00ED3406">
      <w:pPr>
        <w:numPr>
          <w:ilvl w:val="1"/>
          <w:numId w:val="4"/>
        </w:numPr>
        <w:spacing w:line="360" w:lineRule="auto"/>
        <w:rPr>
          <w:rFonts w:ascii="宋体" w:hAnsi="宋体"/>
          <w:sz w:val="28"/>
          <w:szCs w:val="28"/>
        </w:rPr>
      </w:pPr>
      <w:r w:rsidRPr="004B2011">
        <w:rPr>
          <w:rFonts w:ascii="宋体" w:hAnsi="宋体"/>
          <w:sz w:val="28"/>
          <w:szCs w:val="28"/>
        </w:rPr>
        <w:t>数据交互及功能要求</w:t>
      </w:r>
    </w:p>
    <w:p w:rsidR="00A85122" w:rsidRPr="004B2011" w:rsidRDefault="00A85122" w:rsidP="00206BE6">
      <w:pPr>
        <w:numPr>
          <w:ilvl w:val="0"/>
          <w:numId w:val="5"/>
        </w:numPr>
        <w:tabs>
          <w:tab w:val="left" w:pos="426"/>
        </w:tabs>
        <w:spacing w:afterLines="50" w:after="156" w:line="320" w:lineRule="exact"/>
        <w:ind w:rightChars="200" w:right="420"/>
        <w:rPr>
          <w:rFonts w:ascii="Times New Roman" w:hAnsi="Times New Roman"/>
          <w:sz w:val="28"/>
          <w:szCs w:val="28"/>
        </w:rPr>
      </w:pPr>
      <w:r w:rsidRPr="004B2011">
        <w:rPr>
          <w:rFonts w:ascii="Times New Roman" w:hAnsi="Times New Roman"/>
          <w:sz w:val="28"/>
          <w:szCs w:val="28"/>
        </w:rPr>
        <w:t>提供</w:t>
      </w:r>
      <w:r w:rsidRPr="004B2011">
        <w:rPr>
          <w:rFonts w:ascii="Times New Roman" w:hAnsi="Times New Roman"/>
          <w:sz w:val="28"/>
          <w:szCs w:val="28"/>
        </w:rPr>
        <w:t>PLC</w:t>
      </w:r>
      <w:r w:rsidRPr="004B2011">
        <w:rPr>
          <w:rFonts w:ascii="Times New Roman" w:hAnsi="Times New Roman"/>
          <w:sz w:val="28"/>
          <w:szCs w:val="28"/>
        </w:rPr>
        <w:t>型号、配置清单，以及设备的状态参数、仪表参数、工艺参数等采集清单。</w:t>
      </w:r>
      <w:r w:rsidRPr="004B2011">
        <w:rPr>
          <w:rFonts w:ascii="Times New Roman" w:hAnsi="Times New Roman" w:hint="eastAsia"/>
          <w:sz w:val="28"/>
          <w:szCs w:val="28"/>
        </w:rPr>
        <w:t>或提供接口函数或接口数据库接口说明。</w:t>
      </w:r>
    </w:p>
    <w:p w:rsidR="00A85122" w:rsidRPr="004B2011" w:rsidRDefault="00A85122" w:rsidP="00206BE6">
      <w:pPr>
        <w:tabs>
          <w:tab w:val="left" w:pos="426"/>
        </w:tabs>
        <w:spacing w:afterLines="50" w:after="156" w:line="320" w:lineRule="exact"/>
        <w:ind w:left="420" w:rightChars="200" w:right="420"/>
        <w:rPr>
          <w:rFonts w:ascii="Times New Roman" w:hAnsi="Times New Roman"/>
          <w:sz w:val="28"/>
          <w:szCs w:val="28"/>
        </w:rPr>
      </w:pPr>
      <w:r w:rsidRPr="004B2011">
        <w:rPr>
          <w:rFonts w:ascii="Times New Roman" w:hAnsi="Times New Roman" w:hint="eastAsia"/>
          <w:sz w:val="28"/>
          <w:szCs w:val="28"/>
        </w:rPr>
        <w:t>2</w:t>
      </w:r>
      <w:r w:rsidRPr="004B2011">
        <w:rPr>
          <w:rFonts w:ascii="Times New Roman" w:hAnsi="Times New Roman" w:hint="eastAsia"/>
          <w:sz w:val="28"/>
          <w:szCs w:val="28"/>
        </w:rPr>
        <w:t>）</w:t>
      </w:r>
      <w:r w:rsidRPr="004B2011">
        <w:rPr>
          <w:rFonts w:ascii="Times New Roman" w:hAnsi="Times New Roman"/>
          <w:sz w:val="28"/>
          <w:szCs w:val="28"/>
        </w:rPr>
        <w:t>设备</w:t>
      </w:r>
      <w:r w:rsidRPr="004B2011">
        <w:rPr>
          <w:rFonts w:ascii="Times New Roman" w:hAnsi="Times New Roman"/>
          <w:sz w:val="28"/>
          <w:szCs w:val="28"/>
        </w:rPr>
        <w:t>PLC</w:t>
      </w:r>
      <w:r w:rsidRPr="004B2011">
        <w:rPr>
          <w:rFonts w:ascii="Times New Roman" w:hAnsi="Times New Roman"/>
          <w:sz w:val="28"/>
          <w:szCs w:val="28"/>
        </w:rPr>
        <w:t>接收</w:t>
      </w:r>
      <w:r w:rsidRPr="004B2011">
        <w:rPr>
          <w:rFonts w:ascii="Times New Roman" w:hAnsi="Times New Roman"/>
          <w:sz w:val="28"/>
          <w:szCs w:val="28"/>
        </w:rPr>
        <w:t>MES</w:t>
      </w:r>
      <w:r w:rsidRPr="004B2011">
        <w:rPr>
          <w:rFonts w:ascii="Times New Roman" w:hAnsi="Times New Roman"/>
          <w:sz w:val="28"/>
          <w:szCs w:val="28"/>
        </w:rPr>
        <w:t>系统下发的</w:t>
      </w:r>
      <w:r w:rsidRPr="004B2011">
        <w:rPr>
          <w:rFonts w:ascii="Times New Roman" w:hAnsi="Times New Roman" w:hint="eastAsia"/>
          <w:sz w:val="28"/>
          <w:szCs w:val="28"/>
        </w:rPr>
        <w:t>以下信息：</w:t>
      </w:r>
    </w:p>
    <w:p w:rsidR="00A85122" w:rsidRPr="004B2011" w:rsidRDefault="00A85122" w:rsidP="00206BE6">
      <w:pPr>
        <w:tabs>
          <w:tab w:val="left" w:pos="709"/>
        </w:tabs>
        <w:spacing w:afterLines="50" w:after="156" w:line="320" w:lineRule="exact"/>
        <w:ind w:leftChars="405" w:left="850" w:rightChars="200" w:right="420"/>
        <w:rPr>
          <w:rFonts w:ascii="Times New Roman" w:hAnsi="Times New Roman"/>
          <w:sz w:val="28"/>
          <w:szCs w:val="28"/>
        </w:rPr>
      </w:pPr>
      <w:r w:rsidRPr="004B2011">
        <w:rPr>
          <w:rFonts w:ascii="Times New Roman" w:hAnsi="Times New Roman" w:hint="eastAsia"/>
          <w:sz w:val="28"/>
          <w:szCs w:val="28"/>
        </w:rPr>
        <w:t>（</w:t>
      </w:r>
      <w:r w:rsidRPr="004B2011">
        <w:rPr>
          <w:rFonts w:ascii="Times New Roman" w:hAnsi="Times New Roman" w:hint="eastAsia"/>
          <w:sz w:val="28"/>
          <w:szCs w:val="28"/>
        </w:rPr>
        <w:t>1</w:t>
      </w:r>
      <w:r w:rsidRPr="004B2011">
        <w:rPr>
          <w:rFonts w:ascii="Times New Roman" w:hAnsi="Times New Roman" w:hint="eastAsia"/>
          <w:sz w:val="28"/>
          <w:szCs w:val="28"/>
        </w:rPr>
        <w:t>）设备基础信息，如设备编号，</w:t>
      </w:r>
      <w:r w:rsidRPr="004B2011">
        <w:rPr>
          <w:rFonts w:ascii="Times New Roman" w:hAnsi="Times New Roman" w:hint="eastAsia"/>
          <w:sz w:val="28"/>
          <w:szCs w:val="28"/>
        </w:rPr>
        <w:t>IP</w:t>
      </w:r>
      <w:r w:rsidRPr="004B2011">
        <w:rPr>
          <w:rFonts w:ascii="Times New Roman" w:hAnsi="Times New Roman" w:hint="eastAsia"/>
          <w:sz w:val="28"/>
          <w:szCs w:val="28"/>
        </w:rPr>
        <w:t>地址等。</w:t>
      </w:r>
    </w:p>
    <w:p w:rsidR="00A85122" w:rsidRPr="004B2011" w:rsidRDefault="00A85122" w:rsidP="00206BE6">
      <w:pPr>
        <w:tabs>
          <w:tab w:val="left" w:pos="709"/>
        </w:tabs>
        <w:spacing w:afterLines="50" w:after="156" w:line="320" w:lineRule="exact"/>
        <w:ind w:left="780" w:rightChars="200" w:right="420"/>
        <w:rPr>
          <w:rFonts w:ascii="Times New Roman" w:hAnsi="Times New Roman"/>
          <w:sz w:val="28"/>
          <w:szCs w:val="28"/>
        </w:rPr>
      </w:pPr>
      <w:r w:rsidRPr="004B2011">
        <w:rPr>
          <w:rFonts w:ascii="Times New Roman" w:hAnsi="Times New Roman" w:hint="eastAsia"/>
          <w:sz w:val="28"/>
          <w:szCs w:val="28"/>
        </w:rPr>
        <w:t>（</w:t>
      </w:r>
      <w:r w:rsidRPr="004B2011">
        <w:rPr>
          <w:rFonts w:ascii="Times New Roman" w:hAnsi="Times New Roman" w:hint="eastAsia"/>
          <w:sz w:val="28"/>
          <w:szCs w:val="28"/>
        </w:rPr>
        <w:t>2</w:t>
      </w:r>
      <w:r w:rsidRPr="004B2011">
        <w:rPr>
          <w:rFonts w:ascii="Times New Roman" w:hAnsi="Times New Roman" w:hint="eastAsia"/>
          <w:sz w:val="28"/>
          <w:szCs w:val="28"/>
        </w:rPr>
        <w:t>）人员信息，如人员的作业班组，班次，人员编号等。</w:t>
      </w:r>
    </w:p>
    <w:p w:rsidR="00A85122" w:rsidRPr="004B2011" w:rsidRDefault="00A85122" w:rsidP="00206BE6">
      <w:pPr>
        <w:tabs>
          <w:tab w:val="left" w:pos="709"/>
        </w:tabs>
        <w:spacing w:afterLines="50" w:after="156" w:line="320" w:lineRule="exact"/>
        <w:ind w:left="780" w:rightChars="200" w:right="420"/>
        <w:rPr>
          <w:rFonts w:ascii="Times New Roman" w:hAnsi="Times New Roman"/>
          <w:sz w:val="28"/>
          <w:szCs w:val="28"/>
        </w:rPr>
      </w:pPr>
      <w:r w:rsidRPr="004B2011">
        <w:rPr>
          <w:rFonts w:ascii="Times New Roman" w:hAnsi="Times New Roman" w:hint="eastAsia"/>
          <w:sz w:val="28"/>
          <w:szCs w:val="28"/>
        </w:rPr>
        <w:t>（</w:t>
      </w:r>
      <w:r w:rsidRPr="004B2011">
        <w:rPr>
          <w:rFonts w:ascii="Times New Roman" w:hAnsi="Times New Roman" w:hint="eastAsia"/>
          <w:sz w:val="28"/>
          <w:szCs w:val="28"/>
        </w:rPr>
        <w:t>3</w:t>
      </w:r>
      <w:r w:rsidRPr="004B2011">
        <w:rPr>
          <w:rFonts w:ascii="Times New Roman" w:hAnsi="Times New Roman" w:hint="eastAsia"/>
          <w:sz w:val="28"/>
          <w:szCs w:val="28"/>
        </w:rPr>
        <w:t>）</w:t>
      </w:r>
      <w:r w:rsidRPr="004B2011">
        <w:rPr>
          <w:rFonts w:ascii="Times New Roman" w:hAnsi="Times New Roman"/>
          <w:sz w:val="28"/>
          <w:szCs w:val="28"/>
        </w:rPr>
        <w:t>工单信息</w:t>
      </w:r>
      <w:r w:rsidRPr="004B2011">
        <w:rPr>
          <w:rFonts w:ascii="Times New Roman" w:hAnsi="Times New Roman" w:hint="eastAsia"/>
          <w:sz w:val="28"/>
          <w:szCs w:val="28"/>
        </w:rPr>
        <w:t>，如规格代码（名称）、</w:t>
      </w:r>
      <w:r w:rsidRPr="004B2011">
        <w:rPr>
          <w:rFonts w:ascii="Times New Roman" w:hAnsi="Times New Roman"/>
          <w:sz w:val="28"/>
          <w:szCs w:val="28"/>
        </w:rPr>
        <w:t>工单</w:t>
      </w:r>
      <w:r w:rsidRPr="004B2011">
        <w:rPr>
          <w:rFonts w:ascii="Times New Roman" w:hAnsi="Times New Roman" w:hint="eastAsia"/>
          <w:sz w:val="28"/>
          <w:szCs w:val="28"/>
        </w:rPr>
        <w:t>类型、</w:t>
      </w:r>
      <w:r w:rsidRPr="004B2011">
        <w:rPr>
          <w:rFonts w:ascii="Times New Roman" w:hAnsi="Times New Roman"/>
          <w:sz w:val="28"/>
          <w:szCs w:val="28"/>
        </w:rPr>
        <w:t>工单</w:t>
      </w:r>
      <w:r w:rsidRPr="004B2011">
        <w:rPr>
          <w:rFonts w:ascii="Times New Roman" w:hAnsi="Times New Roman" w:hint="eastAsia"/>
          <w:sz w:val="28"/>
          <w:szCs w:val="28"/>
        </w:rPr>
        <w:t>状态、计划量、生产序号等。</w:t>
      </w:r>
    </w:p>
    <w:p w:rsidR="00A85122" w:rsidRPr="004B2011" w:rsidRDefault="00A85122" w:rsidP="00206BE6">
      <w:pPr>
        <w:tabs>
          <w:tab w:val="left" w:pos="709"/>
        </w:tabs>
        <w:spacing w:afterLines="50" w:after="156" w:line="320" w:lineRule="exact"/>
        <w:ind w:left="780" w:rightChars="200" w:right="420"/>
        <w:rPr>
          <w:rFonts w:ascii="Times New Roman" w:hAnsi="Times New Roman"/>
          <w:sz w:val="28"/>
          <w:szCs w:val="28"/>
        </w:rPr>
      </w:pPr>
      <w:r w:rsidRPr="004B2011">
        <w:rPr>
          <w:rFonts w:ascii="Times New Roman" w:hAnsi="Times New Roman" w:hint="eastAsia"/>
          <w:sz w:val="28"/>
          <w:szCs w:val="28"/>
        </w:rPr>
        <w:t>（</w:t>
      </w:r>
      <w:r w:rsidRPr="004B2011">
        <w:rPr>
          <w:rFonts w:ascii="Times New Roman" w:hAnsi="Times New Roman" w:hint="eastAsia"/>
          <w:sz w:val="28"/>
          <w:szCs w:val="28"/>
        </w:rPr>
        <w:t>4</w:t>
      </w:r>
      <w:r w:rsidRPr="004B2011">
        <w:rPr>
          <w:rFonts w:ascii="Times New Roman" w:hAnsi="Times New Roman" w:hint="eastAsia"/>
          <w:sz w:val="28"/>
          <w:szCs w:val="28"/>
        </w:rPr>
        <w:t>）施工信息，如配方、</w:t>
      </w:r>
      <w:r w:rsidRPr="004B2011">
        <w:rPr>
          <w:rFonts w:ascii="Times New Roman" w:hAnsi="Times New Roman"/>
          <w:sz w:val="28"/>
          <w:szCs w:val="28"/>
        </w:rPr>
        <w:t xml:space="preserve">BOM </w:t>
      </w:r>
      <w:r w:rsidRPr="004B2011">
        <w:rPr>
          <w:rFonts w:ascii="Times New Roman" w:hAnsi="Times New Roman" w:hint="eastAsia"/>
          <w:sz w:val="28"/>
          <w:szCs w:val="28"/>
        </w:rPr>
        <w:t>、</w:t>
      </w:r>
      <w:r w:rsidRPr="004B2011">
        <w:rPr>
          <w:rFonts w:ascii="Times New Roman" w:hAnsi="Times New Roman"/>
          <w:sz w:val="28"/>
          <w:szCs w:val="28"/>
        </w:rPr>
        <w:t>工艺参数</w:t>
      </w:r>
      <w:r w:rsidRPr="004B2011">
        <w:rPr>
          <w:rFonts w:ascii="Times New Roman" w:hAnsi="Times New Roman" w:hint="eastAsia"/>
          <w:sz w:val="28"/>
          <w:szCs w:val="28"/>
        </w:rPr>
        <w:t>、</w:t>
      </w:r>
      <w:r w:rsidRPr="004B2011">
        <w:rPr>
          <w:rFonts w:ascii="Times New Roman" w:hAnsi="Times New Roman"/>
          <w:sz w:val="28"/>
          <w:szCs w:val="28"/>
        </w:rPr>
        <w:t>检测标准等</w:t>
      </w:r>
      <w:r w:rsidRPr="004B2011">
        <w:rPr>
          <w:rFonts w:ascii="Times New Roman" w:hAnsi="Times New Roman" w:hint="eastAsia"/>
          <w:sz w:val="28"/>
          <w:szCs w:val="28"/>
        </w:rPr>
        <w:t>，及与施工对应的设备</w:t>
      </w:r>
      <w:r w:rsidRPr="004B2011">
        <w:rPr>
          <w:rFonts w:ascii="Times New Roman" w:hAnsi="Times New Roman"/>
          <w:sz w:val="28"/>
          <w:szCs w:val="28"/>
        </w:rPr>
        <w:t>生产</w:t>
      </w:r>
      <w:r w:rsidRPr="004B2011">
        <w:rPr>
          <w:rFonts w:ascii="Times New Roman" w:hAnsi="Times New Roman" w:hint="eastAsia"/>
          <w:sz w:val="28"/>
          <w:szCs w:val="28"/>
        </w:rPr>
        <w:t>参数等。</w:t>
      </w:r>
    </w:p>
    <w:p w:rsidR="00A85122" w:rsidRPr="004B2011" w:rsidRDefault="00A85122" w:rsidP="00206BE6">
      <w:pPr>
        <w:tabs>
          <w:tab w:val="left" w:pos="426"/>
        </w:tabs>
        <w:spacing w:afterLines="50" w:after="156" w:line="320" w:lineRule="exact"/>
        <w:ind w:left="426" w:rightChars="200" w:right="420"/>
        <w:rPr>
          <w:rFonts w:ascii="Times New Roman" w:hAnsi="Times New Roman"/>
          <w:sz w:val="28"/>
          <w:szCs w:val="28"/>
        </w:rPr>
      </w:pPr>
      <w:r w:rsidRPr="004B2011">
        <w:rPr>
          <w:rFonts w:ascii="Times New Roman" w:hAnsi="Times New Roman" w:hint="eastAsia"/>
          <w:sz w:val="28"/>
          <w:szCs w:val="28"/>
        </w:rPr>
        <w:t>3</w:t>
      </w:r>
      <w:r w:rsidRPr="004B2011">
        <w:rPr>
          <w:rFonts w:ascii="Times New Roman" w:hAnsi="Times New Roman" w:hint="eastAsia"/>
          <w:sz w:val="28"/>
          <w:szCs w:val="28"/>
        </w:rPr>
        <w:t>）设备</w:t>
      </w:r>
      <w:r w:rsidRPr="004B2011">
        <w:rPr>
          <w:rFonts w:ascii="Times New Roman" w:hAnsi="Times New Roman"/>
          <w:sz w:val="28"/>
          <w:szCs w:val="28"/>
        </w:rPr>
        <w:t>PLC</w:t>
      </w:r>
      <w:r w:rsidRPr="004B2011">
        <w:rPr>
          <w:rFonts w:ascii="Times New Roman" w:hAnsi="Times New Roman"/>
          <w:sz w:val="28"/>
          <w:szCs w:val="28"/>
        </w:rPr>
        <w:t>将设备状态数据</w:t>
      </w:r>
      <w:r w:rsidRPr="004B2011">
        <w:rPr>
          <w:rFonts w:ascii="Times New Roman" w:hAnsi="Times New Roman" w:hint="eastAsia"/>
          <w:sz w:val="28"/>
          <w:szCs w:val="28"/>
        </w:rPr>
        <w:t>，</w:t>
      </w:r>
      <w:r w:rsidRPr="004B2011">
        <w:rPr>
          <w:rFonts w:ascii="Times New Roman" w:hAnsi="Times New Roman"/>
          <w:sz w:val="28"/>
          <w:szCs w:val="28"/>
        </w:rPr>
        <w:t>生产过程的工艺数据、生产数据、质量数据</w:t>
      </w:r>
      <w:r w:rsidRPr="004B2011">
        <w:rPr>
          <w:rFonts w:ascii="Times New Roman" w:hAnsi="Times New Roman" w:hint="eastAsia"/>
          <w:sz w:val="28"/>
          <w:szCs w:val="28"/>
        </w:rPr>
        <w:t>人员信息</w:t>
      </w:r>
      <w:r w:rsidRPr="004B2011">
        <w:rPr>
          <w:rFonts w:ascii="Times New Roman" w:hAnsi="Times New Roman"/>
          <w:sz w:val="28"/>
          <w:szCs w:val="28"/>
        </w:rPr>
        <w:t>绑定并按时间段保存，</w:t>
      </w:r>
      <w:r w:rsidRPr="004B2011">
        <w:rPr>
          <w:rFonts w:ascii="Times New Roman" w:hAnsi="Times New Roman" w:hint="eastAsia"/>
          <w:sz w:val="28"/>
          <w:szCs w:val="28"/>
        </w:rPr>
        <w:t>完成</w:t>
      </w:r>
      <w:r w:rsidRPr="004B2011">
        <w:rPr>
          <w:rFonts w:ascii="Times New Roman" w:hAnsi="Times New Roman"/>
          <w:sz w:val="28"/>
          <w:szCs w:val="28"/>
        </w:rPr>
        <w:t>MES</w:t>
      </w:r>
      <w:r w:rsidRPr="004B2011">
        <w:rPr>
          <w:rFonts w:ascii="Times New Roman" w:hAnsi="Times New Roman"/>
          <w:sz w:val="28"/>
          <w:szCs w:val="28"/>
        </w:rPr>
        <w:t>系统交互</w:t>
      </w:r>
      <w:r w:rsidRPr="004B2011">
        <w:rPr>
          <w:rFonts w:ascii="Times New Roman" w:hAnsi="Times New Roman" w:hint="eastAsia"/>
          <w:sz w:val="28"/>
          <w:szCs w:val="28"/>
        </w:rPr>
        <w:t>，实现</w:t>
      </w:r>
      <w:r w:rsidRPr="004B2011">
        <w:rPr>
          <w:rFonts w:ascii="Times New Roman" w:hAnsi="Times New Roman"/>
          <w:sz w:val="28"/>
          <w:szCs w:val="28"/>
        </w:rPr>
        <w:t>按照工单</w:t>
      </w:r>
      <w:r w:rsidRPr="004B2011">
        <w:rPr>
          <w:rFonts w:ascii="Times New Roman" w:hAnsi="Times New Roman" w:hint="eastAsia"/>
          <w:sz w:val="28"/>
          <w:szCs w:val="28"/>
        </w:rPr>
        <w:t>和施工</w:t>
      </w:r>
      <w:r w:rsidRPr="004B2011">
        <w:rPr>
          <w:rFonts w:ascii="Times New Roman" w:hAnsi="Times New Roman"/>
          <w:sz w:val="28"/>
          <w:szCs w:val="28"/>
        </w:rPr>
        <w:t>控制数据进行展示</w:t>
      </w:r>
      <w:r w:rsidRPr="004B2011">
        <w:rPr>
          <w:rFonts w:ascii="Times New Roman" w:hAnsi="Times New Roman" w:hint="eastAsia"/>
          <w:sz w:val="28"/>
          <w:szCs w:val="28"/>
        </w:rPr>
        <w:t>、过程控制和生产监控报警，可选择是否禁止非</w:t>
      </w:r>
      <w:r w:rsidRPr="004B2011">
        <w:rPr>
          <w:rFonts w:ascii="Times New Roman" w:hAnsi="Times New Roman"/>
          <w:sz w:val="28"/>
          <w:szCs w:val="28"/>
        </w:rPr>
        <w:t xml:space="preserve"> MES </w:t>
      </w:r>
      <w:r w:rsidRPr="004B2011">
        <w:rPr>
          <w:rFonts w:ascii="Times New Roman" w:hAnsi="Times New Roman"/>
          <w:sz w:val="28"/>
          <w:szCs w:val="28"/>
        </w:rPr>
        <w:t>工单的生产</w:t>
      </w:r>
      <w:r w:rsidRPr="004B2011">
        <w:rPr>
          <w:rFonts w:ascii="Times New Roman" w:hAnsi="Times New Roman" w:hint="eastAsia"/>
          <w:sz w:val="28"/>
          <w:szCs w:val="28"/>
        </w:rPr>
        <w:t>。</w:t>
      </w:r>
    </w:p>
    <w:p w:rsidR="00A85122" w:rsidRPr="004B2011" w:rsidRDefault="00A85122" w:rsidP="00206BE6">
      <w:pPr>
        <w:tabs>
          <w:tab w:val="left" w:pos="709"/>
        </w:tabs>
        <w:spacing w:afterLines="50" w:after="156" w:line="320" w:lineRule="exact"/>
        <w:ind w:leftChars="337" w:left="708" w:rightChars="200" w:right="420"/>
        <w:rPr>
          <w:rFonts w:ascii="Times New Roman" w:hAnsi="Times New Roman"/>
          <w:sz w:val="28"/>
          <w:szCs w:val="28"/>
        </w:rPr>
      </w:pPr>
      <w:r w:rsidRPr="004B2011">
        <w:rPr>
          <w:rFonts w:ascii="Times New Roman" w:hAnsi="Times New Roman" w:hint="eastAsia"/>
          <w:sz w:val="28"/>
          <w:szCs w:val="28"/>
        </w:rPr>
        <w:t>（</w:t>
      </w:r>
      <w:r w:rsidRPr="004B2011">
        <w:rPr>
          <w:rFonts w:ascii="Times New Roman" w:hAnsi="Times New Roman" w:hint="eastAsia"/>
          <w:sz w:val="28"/>
          <w:szCs w:val="28"/>
        </w:rPr>
        <w:t>1</w:t>
      </w:r>
      <w:r w:rsidRPr="004B2011">
        <w:rPr>
          <w:rFonts w:ascii="Times New Roman" w:hAnsi="Times New Roman" w:hint="eastAsia"/>
          <w:sz w:val="28"/>
          <w:szCs w:val="28"/>
        </w:rPr>
        <w:t>）</w:t>
      </w:r>
      <w:r w:rsidRPr="004B2011">
        <w:rPr>
          <w:rFonts w:ascii="Times New Roman" w:hAnsi="Times New Roman"/>
          <w:sz w:val="28"/>
          <w:szCs w:val="28"/>
        </w:rPr>
        <w:t>设备状态信息包括</w:t>
      </w:r>
      <w:r w:rsidRPr="004B2011">
        <w:rPr>
          <w:rFonts w:ascii="Times New Roman" w:hAnsi="Times New Roman" w:hint="eastAsia"/>
          <w:sz w:val="28"/>
          <w:szCs w:val="28"/>
        </w:rPr>
        <w:t>电机</w:t>
      </w:r>
      <w:r w:rsidRPr="004B2011">
        <w:rPr>
          <w:rFonts w:ascii="Times New Roman" w:hAnsi="Times New Roman"/>
          <w:sz w:val="28"/>
          <w:szCs w:val="28"/>
        </w:rPr>
        <w:t>电</w:t>
      </w:r>
      <w:r w:rsidRPr="004B2011">
        <w:rPr>
          <w:rFonts w:ascii="Times New Roman" w:hAnsi="Times New Roman" w:hint="eastAsia"/>
          <w:sz w:val="28"/>
          <w:szCs w:val="28"/>
        </w:rPr>
        <w:t>压</w:t>
      </w:r>
      <w:r w:rsidRPr="004B2011">
        <w:rPr>
          <w:rFonts w:ascii="Times New Roman" w:hAnsi="Times New Roman"/>
          <w:sz w:val="28"/>
          <w:szCs w:val="28"/>
        </w:rPr>
        <w:t>、</w:t>
      </w:r>
      <w:r w:rsidRPr="004B2011">
        <w:rPr>
          <w:rFonts w:ascii="Times New Roman" w:hAnsi="Times New Roman" w:hint="eastAsia"/>
          <w:sz w:val="28"/>
          <w:szCs w:val="28"/>
        </w:rPr>
        <w:t>电</w:t>
      </w:r>
      <w:r w:rsidRPr="004B2011">
        <w:rPr>
          <w:rFonts w:ascii="Times New Roman" w:hAnsi="Times New Roman"/>
          <w:sz w:val="28"/>
          <w:szCs w:val="28"/>
        </w:rPr>
        <w:t>机电流等</w:t>
      </w:r>
      <w:r w:rsidRPr="004B2011">
        <w:rPr>
          <w:rFonts w:ascii="Times New Roman" w:hAnsi="Times New Roman" w:hint="eastAsia"/>
          <w:sz w:val="28"/>
          <w:szCs w:val="28"/>
        </w:rPr>
        <w:t>用于生产控制、质量管理的</w:t>
      </w:r>
      <w:r w:rsidRPr="004B2011">
        <w:rPr>
          <w:rFonts w:ascii="Times New Roman" w:hAnsi="Times New Roman"/>
          <w:sz w:val="28"/>
          <w:szCs w:val="28"/>
        </w:rPr>
        <w:t>专业参数，</w:t>
      </w:r>
      <w:r w:rsidRPr="004B2011">
        <w:rPr>
          <w:rFonts w:ascii="Times New Roman" w:hAnsi="Times New Roman" w:hint="eastAsia"/>
          <w:sz w:val="28"/>
          <w:szCs w:val="28"/>
        </w:rPr>
        <w:t>以</w:t>
      </w:r>
      <w:r w:rsidRPr="004B2011">
        <w:rPr>
          <w:rFonts w:ascii="Times New Roman" w:hAnsi="Times New Roman"/>
          <w:sz w:val="28"/>
          <w:szCs w:val="28"/>
        </w:rPr>
        <w:t>及</w:t>
      </w:r>
      <w:r w:rsidRPr="004B2011">
        <w:rPr>
          <w:rFonts w:ascii="Times New Roman" w:hAnsi="Times New Roman" w:hint="eastAsia"/>
          <w:sz w:val="28"/>
          <w:szCs w:val="28"/>
        </w:rPr>
        <w:t>设备维修保养、维修预警、故障诊断、</w:t>
      </w:r>
      <w:r w:rsidRPr="004B2011">
        <w:rPr>
          <w:rFonts w:ascii="Times New Roman" w:hAnsi="Times New Roman"/>
          <w:sz w:val="28"/>
          <w:szCs w:val="28"/>
        </w:rPr>
        <w:t>设备综合效率</w:t>
      </w:r>
      <w:r w:rsidRPr="004B2011">
        <w:rPr>
          <w:rFonts w:ascii="Times New Roman" w:hAnsi="Times New Roman"/>
          <w:sz w:val="28"/>
          <w:szCs w:val="28"/>
        </w:rPr>
        <w:t>(OEE)</w:t>
      </w:r>
      <w:r w:rsidRPr="004B2011">
        <w:rPr>
          <w:rFonts w:ascii="Times New Roman" w:hAnsi="Times New Roman"/>
          <w:sz w:val="28"/>
          <w:szCs w:val="28"/>
        </w:rPr>
        <w:t>、平均故障间隔时间</w:t>
      </w:r>
      <w:r w:rsidRPr="004B2011">
        <w:rPr>
          <w:rFonts w:ascii="Times New Roman" w:hAnsi="Times New Roman"/>
          <w:sz w:val="28"/>
          <w:szCs w:val="28"/>
        </w:rPr>
        <w:t>(MTBF)</w:t>
      </w:r>
      <w:r w:rsidRPr="004B2011">
        <w:rPr>
          <w:rFonts w:ascii="Times New Roman" w:hAnsi="Times New Roman"/>
          <w:sz w:val="28"/>
          <w:szCs w:val="28"/>
        </w:rPr>
        <w:t>等</w:t>
      </w:r>
      <w:r w:rsidRPr="004B2011">
        <w:rPr>
          <w:rFonts w:ascii="Times New Roman" w:hAnsi="Times New Roman" w:hint="eastAsia"/>
          <w:sz w:val="28"/>
          <w:szCs w:val="28"/>
        </w:rPr>
        <w:t>通用信息，</w:t>
      </w:r>
      <w:r w:rsidRPr="004B2011">
        <w:rPr>
          <w:rFonts w:ascii="Times New Roman" w:hAnsi="Times New Roman"/>
          <w:sz w:val="28"/>
          <w:szCs w:val="28"/>
        </w:rPr>
        <w:t>具体</w:t>
      </w:r>
      <w:r w:rsidRPr="004B2011">
        <w:rPr>
          <w:rFonts w:ascii="Times New Roman" w:hAnsi="Times New Roman" w:hint="eastAsia"/>
          <w:sz w:val="28"/>
          <w:szCs w:val="28"/>
        </w:rPr>
        <w:t>需要</w:t>
      </w:r>
      <w:r w:rsidRPr="004B2011">
        <w:rPr>
          <w:rFonts w:ascii="Times New Roman" w:hAnsi="Times New Roman"/>
          <w:sz w:val="28"/>
          <w:szCs w:val="28"/>
        </w:rPr>
        <w:t>满足设备</w:t>
      </w:r>
      <w:r w:rsidRPr="004B2011">
        <w:rPr>
          <w:rFonts w:ascii="Times New Roman" w:hAnsi="Times New Roman" w:hint="eastAsia"/>
          <w:sz w:val="28"/>
          <w:szCs w:val="28"/>
        </w:rPr>
        <w:t>工程部门的</w:t>
      </w:r>
      <w:r w:rsidRPr="004B2011">
        <w:rPr>
          <w:rFonts w:ascii="Times New Roman" w:hAnsi="Times New Roman"/>
          <w:sz w:val="28"/>
          <w:szCs w:val="28"/>
        </w:rPr>
        <w:t>要求。</w:t>
      </w:r>
    </w:p>
    <w:p w:rsidR="00A85122" w:rsidRPr="004B2011" w:rsidRDefault="00A85122" w:rsidP="00206BE6">
      <w:pPr>
        <w:tabs>
          <w:tab w:val="left" w:pos="709"/>
        </w:tabs>
        <w:spacing w:afterLines="50" w:after="156" w:line="320" w:lineRule="exact"/>
        <w:ind w:leftChars="337" w:left="708" w:rightChars="200" w:right="420"/>
        <w:rPr>
          <w:rFonts w:ascii="Times New Roman" w:hAnsi="Times New Roman"/>
          <w:sz w:val="28"/>
          <w:szCs w:val="28"/>
        </w:rPr>
      </w:pPr>
      <w:r w:rsidRPr="004B2011">
        <w:rPr>
          <w:rFonts w:ascii="Times New Roman" w:hAnsi="Times New Roman" w:hint="eastAsia"/>
          <w:sz w:val="28"/>
          <w:szCs w:val="28"/>
        </w:rPr>
        <w:t>（</w:t>
      </w:r>
      <w:r w:rsidRPr="004B2011">
        <w:rPr>
          <w:rFonts w:ascii="Times New Roman" w:hAnsi="Times New Roman" w:hint="eastAsia"/>
          <w:sz w:val="28"/>
          <w:szCs w:val="28"/>
        </w:rPr>
        <w:t>2</w:t>
      </w:r>
      <w:r w:rsidRPr="004B2011">
        <w:rPr>
          <w:rFonts w:ascii="Times New Roman" w:hAnsi="Times New Roman" w:hint="eastAsia"/>
          <w:sz w:val="28"/>
          <w:szCs w:val="28"/>
        </w:rPr>
        <w:t>）</w:t>
      </w:r>
      <w:r w:rsidRPr="004B2011">
        <w:rPr>
          <w:rFonts w:ascii="Times New Roman" w:hAnsi="Times New Roman"/>
          <w:sz w:val="28"/>
          <w:szCs w:val="28"/>
        </w:rPr>
        <w:t>工艺信息包括</w:t>
      </w:r>
      <w:r w:rsidRPr="004B2011">
        <w:rPr>
          <w:rFonts w:ascii="Times New Roman" w:hAnsi="Times New Roman" w:hint="eastAsia"/>
          <w:sz w:val="28"/>
          <w:szCs w:val="28"/>
        </w:rPr>
        <w:t>辊间距、温控温度等</w:t>
      </w:r>
      <w:r w:rsidRPr="004B2011">
        <w:rPr>
          <w:rFonts w:ascii="Times New Roman" w:hAnsi="Times New Roman"/>
          <w:sz w:val="28"/>
          <w:szCs w:val="28"/>
        </w:rPr>
        <w:t>具体满足质量部门要求</w:t>
      </w:r>
      <w:r w:rsidRPr="004B2011">
        <w:rPr>
          <w:rFonts w:ascii="Times New Roman" w:hAnsi="Times New Roman" w:hint="eastAsia"/>
          <w:sz w:val="28"/>
          <w:szCs w:val="28"/>
        </w:rPr>
        <w:t>，</w:t>
      </w:r>
      <w:r w:rsidRPr="004B2011">
        <w:rPr>
          <w:rFonts w:ascii="Times New Roman" w:hAnsi="Times New Roman"/>
          <w:sz w:val="28"/>
          <w:szCs w:val="28"/>
        </w:rPr>
        <w:t>完成信号等生产信息满足生产过程控制。</w:t>
      </w:r>
    </w:p>
    <w:p w:rsidR="00A85122" w:rsidRPr="004B2011" w:rsidRDefault="00A85122" w:rsidP="00206BE6">
      <w:pPr>
        <w:tabs>
          <w:tab w:val="left" w:pos="709"/>
        </w:tabs>
        <w:spacing w:afterLines="50" w:after="156" w:line="320" w:lineRule="exact"/>
        <w:ind w:leftChars="337" w:left="708" w:rightChars="200" w:right="420"/>
        <w:rPr>
          <w:rFonts w:ascii="Times New Roman" w:hAnsi="Times New Roman"/>
          <w:sz w:val="28"/>
          <w:szCs w:val="28"/>
        </w:rPr>
      </w:pPr>
      <w:r w:rsidRPr="004B2011">
        <w:rPr>
          <w:rFonts w:ascii="Times New Roman" w:hAnsi="Times New Roman" w:hint="eastAsia"/>
          <w:sz w:val="28"/>
          <w:szCs w:val="28"/>
        </w:rPr>
        <w:t>（</w:t>
      </w:r>
      <w:r w:rsidRPr="004B2011">
        <w:rPr>
          <w:rFonts w:ascii="Times New Roman" w:hAnsi="Times New Roman" w:hint="eastAsia"/>
          <w:sz w:val="28"/>
          <w:szCs w:val="28"/>
        </w:rPr>
        <w:t>3</w:t>
      </w:r>
      <w:r w:rsidRPr="004B2011">
        <w:rPr>
          <w:rFonts w:ascii="Times New Roman" w:hAnsi="Times New Roman" w:hint="eastAsia"/>
          <w:sz w:val="28"/>
          <w:szCs w:val="28"/>
        </w:rPr>
        <w:t>）设备停机控制点信息，当设备需要停机时，可选择对应的停机原因，</w:t>
      </w:r>
      <w:r w:rsidRPr="004B2011">
        <w:rPr>
          <w:rFonts w:ascii="Times New Roman" w:hAnsi="Times New Roman"/>
          <w:sz w:val="28"/>
          <w:szCs w:val="28"/>
        </w:rPr>
        <w:t>MES</w:t>
      </w:r>
      <w:r w:rsidRPr="004B2011">
        <w:rPr>
          <w:rFonts w:ascii="Times New Roman" w:hAnsi="Times New Roman"/>
          <w:sz w:val="28"/>
          <w:szCs w:val="28"/>
        </w:rPr>
        <w:t>根据停机的原因进行停机记录</w:t>
      </w:r>
      <w:r w:rsidRPr="004B2011">
        <w:rPr>
          <w:rFonts w:ascii="Times New Roman" w:hAnsi="Times New Roman" w:hint="eastAsia"/>
          <w:sz w:val="28"/>
          <w:szCs w:val="28"/>
        </w:rPr>
        <w:t>。</w:t>
      </w:r>
    </w:p>
    <w:p w:rsidR="00A85122" w:rsidRPr="004B2011" w:rsidRDefault="00A85122" w:rsidP="00A85122">
      <w:pPr>
        <w:rPr>
          <w:rFonts w:ascii="宋体" w:hAnsi="宋体"/>
          <w:sz w:val="28"/>
          <w:szCs w:val="28"/>
        </w:rPr>
      </w:pPr>
      <w:r w:rsidRPr="004B2011">
        <w:rPr>
          <w:rFonts w:ascii="宋体" w:hAnsi="宋体" w:hint="eastAsia"/>
          <w:sz w:val="28"/>
          <w:szCs w:val="28"/>
        </w:rPr>
        <w:t xml:space="preserve">6.3 </w:t>
      </w:r>
      <w:r w:rsidRPr="004B2011">
        <w:rPr>
          <w:rFonts w:ascii="宋体" w:hAnsi="宋体"/>
          <w:sz w:val="28"/>
          <w:szCs w:val="28"/>
        </w:rPr>
        <w:t>设备附带硬件要求</w:t>
      </w:r>
    </w:p>
    <w:p w:rsidR="00A85122" w:rsidRPr="004B2011" w:rsidRDefault="00A85122" w:rsidP="00206BE6">
      <w:pPr>
        <w:tabs>
          <w:tab w:val="left" w:pos="426"/>
        </w:tabs>
        <w:spacing w:afterLines="50" w:after="156" w:line="320" w:lineRule="exact"/>
        <w:ind w:leftChars="202" w:left="424" w:rightChars="200" w:right="420"/>
        <w:rPr>
          <w:rFonts w:ascii="Times New Roman" w:hAnsi="Times New Roman"/>
          <w:sz w:val="28"/>
          <w:szCs w:val="28"/>
        </w:rPr>
      </w:pPr>
      <w:r w:rsidRPr="004B2011">
        <w:rPr>
          <w:rFonts w:ascii="Times New Roman" w:hAnsi="Times New Roman" w:hint="eastAsia"/>
          <w:sz w:val="28"/>
          <w:szCs w:val="28"/>
        </w:rPr>
        <w:t>1</w:t>
      </w:r>
      <w:r w:rsidRPr="004B2011">
        <w:rPr>
          <w:rFonts w:ascii="Times New Roman" w:hAnsi="Times New Roman" w:hint="eastAsia"/>
          <w:sz w:val="28"/>
          <w:szCs w:val="28"/>
        </w:rPr>
        <w:t>）</w:t>
      </w:r>
      <w:r w:rsidRPr="004B2011">
        <w:rPr>
          <w:rFonts w:ascii="Times New Roman" w:hAnsi="Times New Roman"/>
          <w:sz w:val="28"/>
          <w:szCs w:val="28"/>
        </w:rPr>
        <w:t>PLC</w:t>
      </w:r>
      <w:r w:rsidRPr="004B2011">
        <w:rPr>
          <w:rFonts w:ascii="Times New Roman" w:hAnsi="Times New Roman"/>
          <w:sz w:val="28"/>
          <w:szCs w:val="28"/>
        </w:rPr>
        <w:t>与</w:t>
      </w:r>
      <w:r w:rsidRPr="004B2011">
        <w:rPr>
          <w:rFonts w:ascii="Times New Roman" w:hAnsi="Times New Roman"/>
          <w:sz w:val="28"/>
          <w:szCs w:val="28"/>
        </w:rPr>
        <w:t>MES</w:t>
      </w:r>
      <w:r w:rsidRPr="004B2011">
        <w:rPr>
          <w:rFonts w:ascii="Times New Roman" w:hAnsi="Times New Roman"/>
          <w:sz w:val="28"/>
          <w:szCs w:val="28"/>
        </w:rPr>
        <w:t>通讯采用网口模块</w:t>
      </w:r>
      <w:r w:rsidRPr="004B2011">
        <w:rPr>
          <w:rFonts w:ascii="Times New Roman" w:hAnsi="Times New Roman" w:hint="eastAsia"/>
          <w:sz w:val="28"/>
          <w:szCs w:val="28"/>
        </w:rPr>
        <w:t>，并</w:t>
      </w:r>
      <w:r w:rsidRPr="004B2011">
        <w:rPr>
          <w:rFonts w:ascii="Times New Roman" w:hAnsi="Times New Roman"/>
          <w:sz w:val="28"/>
          <w:szCs w:val="28"/>
        </w:rPr>
        <w:t>配置</w:t>
      </w:r>
      <w:r w:rsidRPr="004B2011">
        <w:rPr>
          <w:rFonts w:ascii="Times New Roman" w:hAnsi="Times New Roman" w:hint="eastAsia"/>
          <w:sz w:val="28"/>
          <w:szCs w:val="28"/>
        </w:rPr>
        <w:t>MES</w:t>
      </w:r>
      <w:r w:rsidRPr="004B2011">
        <w:rPr>
          <w:rFonts w:ascii="Times New Roman" w:hAnsi="Times New Roman" w:hint="eastAsia"/>
          <w:sz w:val="28"/>
          <w:szCs w:val="28"/>
        </w:rPr>
        <w:t>系统独占的一个</w:t>
      </w:r>
      <w:r w:rsidRPr="004B2011">
        <w:rPr>
          <w:rFonts w:ascii="Times New Roman" w:hAnsi="Times New Roman"/>
          <w:sz w:val="28"/>
          <w:szCs w:val="28"/>
        </w:rPr>
        <w:t>以太网</w:t>
      </w:r>
      <w:r w:rsidRPr="004B2011">
        <w:rPr>
          <w:rFonts w:ascii="Times New Roman" w:hAnsi="Times New Roman" w:hint="eastAsia"/>
          <w:sz w:val="28"/>
          <w:szCs w:val="28"/>
        </w:rPr>
        <w:t>端口。</w:t>
      </w:r>
      <w:r w:rsidRPr="004B2011">
        <w:rPr>
          <w:rFonts w:ascii="Times New Roman" w:hAnsi="Times New Roman" w:hint="eastAsia"/>
          <w:sz w:val="28"/>
          <w:szCs w:val="28"/>
        </w:rPr>
        <w:t>MES</w:t>
      </w:r>
      <w:r w:rsidRPr="004B2011">
        <w:rPr>
          <w:rFonts w:ascii="Times New Roman" w:hAnsi="Times New Roman" w:hint="eastAsia"/>
          <w:sz w:val="28"/>
          <w:szCs w:val="28"/>
        </w:rPr>
        <w:t>系统</w:t>
      </w:r>
      <w:r w:rsidRPr="004B2011">
        <w:rPr>
          <w:rFonts w:ascii="Times New Roman" w:hAnsi="Times New Roman"/>
          <w:sz w:val="28"/>
          <w:szCs w:val="28"/>
        </w:rPr>
        <w:t>IP</w:t>
      </w:r>
      <w:r w:rsidRPr="004B2011">
        <w:rPr>
          <w:rFonts w:ascii="Times New Roman" w:hAnsi="Times New Roman" w:hint="eastAsia"/>
          <w:sz w:val="28"/>
          <w:szCs w:val="28"/>
        </w:rPr>
        <w:t>地址段</w:t>
      </w:r>
      <w:r w:rsidRPr="004B2011">
        <w:rPr>
          <w:rFonts w:ascii="Times New Roman" w:hAnsi="Times New Roman" w:hint="eastAsia"/>
          <w:sz w:val="28"/>
          <w:szCs w:val="28"/>
        </w:rPr>
        <w:t>/</w:t>
      </w:r>
      <w:r w:rsidRPr="004B2011">
        <w:rPr>
          <w:rFonts w:ascii="Times New Roman" w:hAnsi="Times New Roman" w:hint="eastAsia"/>
          <w:sz w:val="28"/>
          <w:szCs w:val="28"/>
        </w:rPr>
        <w:t>子网掩码等与</w:t>
      </w:r>
      <w:r w:rsidRPr="004B2011">
        <w:rPr>
          <w:rFonts w:ascii="Times New Roman" w:hAnsi="Times New Roman"/>
          <w:sz w:val="28"/>
          <w:szCs w:val="28"/>
        </w:rPr>
        <w:t>设备地址段</w:t>
      </w:r>
      <w:r w:rsidRPr="004B2011">
        <w:rPr>
          <w:rFonts w:ascii="Times New Roman" w:hAnsi="Times New Roman"/>
          <w:sz w:val="28"/>
          <w:szCs w:val="28"/>
        </w:rPr>
        <w:t>/</w:t>
      </w:r>
      <w:r w:rsidRPr="004B2011">
        <w:rPr>
          <w:rFonts w:ascii="Times New Roman" w:hAnsi="Times New Roman"/>
          <w:sz w:val="28"/>
          <w:szCs w:val="28"/>
        </w:rPr>
        <w:t>掩码</w:t>
      </w:r>
      <w:r w:rsidRPr="004B2011">
        <w:rPr>
          <w:rFonts w:ascii="Times New Roman" w:hAnsi="Times New Roman" w:hint="eastAsia"/>
          <w:sz w:val="28"/>
          <w:szCs w:val="28"/>
        </w:rPr>
        <w:t>各自独立。</w:t>
      </w:r>
      <w:r w:rsidRPr="004B2011">
        <w:rPr>
          <w:rFonts w:ascii="Times New Roman" w:hAnsi="Times New Roman"/>
          <w:sz w:val="28"/>
          <w:szCs w:val="28"/>
        </w:rPr>
        <w:t>PLC</w:t>
      </w:r>
      <w:r w:rsidRPr="004B2011">
        <w:rPr>
          <w:rFonts w:ascii="Times New Roman" w:hAnsi="Times New Roman"/>
          <w:sz w:val="28"/>
          <w:szCs w:val="28"/>
        </w:rPr>
        <w:t>程序开放，可根据</w:t>
      </w:r>
      <w:r w:rsidRPr="004B2011">
        <w:rPr>
          <w:rFonts w:ascii="Times New Roman" w:hAnsi="Times New Roman"/>
          <w:sz w:val="28"/>
          <w:szCs w:val="28"/>
        </w:rPr>
        <w:t>MES</w:t>
      </w:r>
      <w:r w:rsidRPr="004B2011">
        <w:rPr>
          <w:rFonts w:ascii="Times New Roman" w:hAnsi="Times New Roman"/>
          <w:sz w:val="28"/>
          <w:szCs w:val="28"/>
        </w:rPr>
        <w:t>系统的实际需要进行修改、完善；提供</w:t>
      </w:r>
      <w:r w:rsidRPr="004B2011">
        <w:rPr>
          <w:rFonts w:ascii="Times New Roman" w:hAnsi="Times New Roman"/>
          <w:sz w:val="28"/>
          <w:szCs w:val="28"/>
        </w:rPr>
        <w:t>PLC</w:t>
      </w:r>
      <w:r w:rsidRPr="004B2011">
        <w:rPr>
          <w:rFonts w:ascii="Times New Roman" w:hAnsi="Times New Roman"/>
          <w:sz w:val="28"/>
          <w:szCs w:val="28"/>
        </w:rPr>
        <w:t>程序的注释，为设备维护提</w:t>
      </w:r>
      <w:r w:rsidR="00B06ABA" w:rsidRPr="004B2011">
        <w:rPr>
          <w:rFonts w:ascii="Times New Roman" w:hAnsi="Times New Roman"/>
          <w:sz w:val="28"/>
          <w:szCs w:val="28"/>
        </w:rPr>
        <w:t>卖方</w:t>
      </w:r>
      <w:r w:rsidRPr="004B2011">
        <w:rPr>
          <w:rFonts w:ascii="Times New Roman" w:hAnsi="Times New Roman"/>
          <w:sz w:val="28"/>
          <w:szCs w:val="28"/>
        </w:rPr>
        <w:t>便。</w:t>
      </w:r>
    </w:p>
    <w:p w:rsidR="00A85122" w:rsidRPr="004B2011" w:rsidRDefault="00A85122" w:rsidP="00206BE6">
      <w:pPr>
        <w:tabs>
          <w:tab w:val="left" w:pos="426"/>
        </w:tabs>
        <w:spacing w:afterLines="50" w:after="156" w:line="320" w:lineRule="exact"/>
        <w:ind w:leftChars="202" w:left="424" w:rightChars="200" w:right="420"/>
        <w:rPr>
          <w:rFonts w:ascii="Times New Roman" w:hAnsi="Times New Roman"/>
          <w:sz w:val="28"/>
          <w:szCs w:val="28"/>
        </w:rPr>
      </w:pPr>
      <w:r w:rsidRPr="004B2011">
        <w:rPr>
          <w:rFonts w:ascii="Times New Roman" w:hAnsi="Times New Roman" w:hint="eastAsia"/>
          <w:sz w:val="28"/>
          <w:szCs w:val="28"/>
        </w:rPr>
        <w:t>2</w:t>
      </w:r>
      <w:r w:rsidRPr="004B2011">
        <w:rPr>
          <w:rFonts w:ascii="Times New Roman" w:hAnsi="Times New Roman" w:hint="eastAsia"/>
          <w:sz w:val="28"/>
          <w:szCs w:val="28"/>
        </w:rPr>
        <w:t>）</w:t>
      </w:r>
      <w:r w:rsidRPr="004B2011">
        <w:rPr>
          <w:rFonts w:ascii="Times New Roman" w:hAnsi="Times New Roman"/>
          <w:sz w:val="28"/>
          <w:szCs w:val="28"/>
        </w:rPr>
        <w:t>PLC</w:t>
      </w:r>
      <w:r w:rsidRPr="004B2011">
        <w:rPr>
          <w:rFonts w:ascii="Times New Roman" w:hAnsi="Times New Roman"/>
          <w:sz w:val="28"/>
          <w:szCs w:val="28"/>
        </w:rPr>
        <w:t>预留空地址块，包括至少</w:t>
      </w:r>
      <w:r w:rsidRPr="004B2011">
        <w:rPr>
          <w:rFonts w:ascii="Times New Roman" w:hAnsi="Times New Roman"/>
          <w:sz w:val="28"/>
          <w:szCs w:val="28"/>
        </w:rPr>
        <w:t>32</w:t>
      </w:r>
      <w:r w:rsidRPr="004B2011">
        <w:rPr>
          <w:rFonts w:ascii="Times New Roman" w:hAnsi="Times New Roman"/>
          <w:sz w:val="28"/>
          <w:szCs w:val="28"/>
        </w:rPr>
        <w:t>个输入和</w:t>
      </w:r>
      <w:r w:rsidRPr="004B2011">
        <w:rPr>
          <w:rFonts w:ascii="Times New Roman" w:hAnsi="Times New Roman"/>
          <w:sz w:val="28"/>
          <w:szCs w:val="28"/>
        </w:rPr>
        <w:t>32</w:t>
      </w:r>
      <w:r w:rsidRPr="004B2011">
        <w:rPr>
          <w:rFonts w:ascii="Times New Roman" w:hAnsi="Times New Roman"/>
          <w:sz w:val="28"/>
          <w:szCs w:val="28"/>
        </w:rPr>
        <w:t>个输出空闲点，供</w:t>
      </w:r>
      <w:r w:rsidRPr="004B2011">
        <w:rPr>
          <w:rFonts w:ascii="Times New Roman" w:hAnsi="Times New Roman"/>
          <w:sz w:val="28"/>
          <w:szCs w:val="28"/>
        </w:rPr>
        <w:t>MES</w:t>
      </w:r>
      <w:r w:rsidRPr="004B2011">
        <w:rPr>
          <w:rFonts w:ascii="Times New Roman" w:hAnsi="Times New Roman"/>
          <w:sz w:val="28"/>
          <w:szCs w:val="28"/>
        </w:rPr>
        <w:t>系统外接设备使用。</w:t>
      </w:r>
    </w:p>
    <w:p w:rsidR="00A85122" w:rsidRPr="004B2011" w:rsidRDefault="00A85122" w:rsidP="00A85122">
      <w:pPr>
        <w:rPr>
          <w:rFonts w:ascii="宋体" w:hAnsi="宋体"/>
          <w:sz w:val="28"/>
          <w:szCs w:val="28"/>
        </w:rPr>
      </w:pPr>
      <w:r w:rsidRPr="004B2011">
        <w:rPr>
          <w:rFonts w:ascii="宋体" w:hAnsi="宋体" w:hint="eastAsia"/>
          <w:sz w:val="28"/>
          <w:szCs w:val="28"/>
        </w:rPr>
        <w:t xml:space="preserve">6.4 </w:t>
      </w:r>
      <w:r w:rsidRPr="004B2011">
        <w:rPr>
          <w:rFonts w:ascii="宋体" w:hAnsi="宋体"/>
          <w:sz w:val="28"/>
          <w:szCs w:val="28"/>
        </w:rPr>
        <w:t>其它要求</w:t>
      </w:r>
    </w:p>
    <w:p w:rsidR="00A85122" w:rsidRPr="004B2011" w:rsidRDefault="00A85122" w:rsidP="00A85122">
      <w:pPr>
        <w:ind w:left="630"/>
        <w:rPr>
          <w:sz w:val="28"/>
          <w:szCs w:val="28"/>
        </w:rPr>
      </w:pPr>
      <w:r w:rsidRPr="004B2011">
        <w:rPr>
          <w:sz w:val="28"/>
          <w:szCs w:val="28"/>
        </w:rPr>
        <w:t>MES</w:t>
      </w:r>
      <w:r w:rsidRPr="004B2011">
        <w:rPr>
          <w:sz w:val="28"/>
          <w:szCs w:val="28"/>
        </w:rPr>
        <w:t>系统实施时，设备供应商</w:t>
      </w:r>
      <w:r w:rsidRPr="004B2011">
        <w:rPr>
          <w:rFonts w:hint="eastAsia"/>
          <w:sz w:val="28"/>
          <w:szCs w:val="28"/>
        </w:rPr>
        <w:t>必须</w:t>
      </w:r>
      <w:r w:rsidRPr="004B2011">
        <w:rPr>
          <w:sz w:val="28"/>
          <w:szCs w:val="28"/>
        </w:rPr>
        <w:t>积极配合并参与，</w:t>
      </w:r>
      <w:r w:rsidRPr="004B2011">
        <w:rPr>
          <w:rFonts w:hint="eastAsia"/>
          <w:sz w:val="28"/>
          <w:szCs w:val="28"/>
        </w:rPr>
        <w:t>完成与</w:t>
      </w:r>
      <w:r w:rsidRPr="004B2011">
        <w:rPr>
          <w:sz w:val="28"/>
          <w:szCs w:val="28"/>
        </w:rPr>
        <w:t>MES</w:t>
      </w:r>
      <w:r w:rsidRPr="004B2011">
        <w:rPr>
          <w:sz w:val="28"/>
          <w:szCs w:val="28"/>
        </w:rPr>
        <w:t>系统数据交互相关的设备方的开发及测试，与</w:t>
      </w:r>
      <w:r w:rsidRPr="004B2011">
        <w:rPr>
          <w:sz w:val="28"/>
          <w:szCs w:val="28"/>
        </w:rPr>
        <w:t>MES</w:t>
      </w:r>
      <w:r w:rsidRPr="004B2011">
        <w:rPr>
          <w:sz w:val="28"/>
          <w:szCs w:val="28"/>
        </w:rPr>
        <w:t>实施方共同完成</w:t>
      </w:r>
      <w:r w:rsidRPr="004B2011">
        <w:rPr>
          <w:sz w:val="28"/>
          <w:szCs w:val="28"/>
        </w:rPr>
        <w:t>MES</w:t>
      </w:r>
      <w:r w:rsidRPr="004B2011">
        <w:rPr>
          <w:sz w:val="28"/>
          <w:szCs w:val="28"/>
        </w:rPr>
        <w:t>与设备的联调联试。</w:t>
      </w:r>
    </w:p>
    <w:p w:rsidR="00A85122" w:rsidRPr="004B2011" w:rsidRDefault="007336C2" w:rsidP="007336C2">
      <w:pPr>
        <w:tabs>
          <w:tab w:val="left" w:pos="426"/>
        </w:tabs>
        <w:spacing w:afterLines="50" w:after="156" w:line="320" w:lineRule="exact"/>
        <w:ind w:leftChars="202" w:left="424" w:rightChars="200" w:right="420" w:firstLineChars="100" w:firstLine="280"/>
        <w:rPr>
          <w:rFonts w:ascii="Times New Roman" w:hAnsi="Times New Roman"/>
          <w:sz w:val="28"/>
          <w:szCs w:val="28"/>
        </w:rPr>
      </w:pPr>
      <w:r>
        <w:rPr>
          <w:rFonts w:ascii="Times New Roman" w:hAnsi="Times New Roman" w:hint="eastAsia"/>
          <w:sz w:val="28"/>
          <w:szCs w:val="28"/>
        </w:rPr>
        <w:lastRenderedPageBreak/>
        <w:t>改造拆除电机、电盘等需搬至买方指定位置。</w:t>
      </w:r>
    </w:p>
    <w:p w:rsidR="00A85122" w:rsidRPr="004B2011" w:rsidRDefault="00A85122" w:rsidP="00206BE6">
      <w:pPr>
        <w:spacing w:beforeLines="20" w:before="62" w:afterLines="20" w:after="62" w:line="320" w:lineRule="exact"/>
        <w:jc w:val="left"/>
        <w:rPr>
          <w:rFonts w:ascii="Times New Roman" w:hAnsi="Times New Roman"/>
          <w:sz w:val="28"/>
          <w:szCs w:val="28"/>
        </w:rPr>
      </w:pPr>
      <w:r w:rsidRPr="004B2011">
        <w:rPr>
          <w:rFonts w:ascii="黑体" w:hAnsi="黑体" w:cs="黑体" w:hint="eastAsia"/>
          <w:b/>
          <w:sz w:val="28"/>
          <w:szCs w:val="28"/>
        </w:rPr>
        <w:t>七、验收标准和技术保证：</w:t>
      </w:r>
    </w:p>
    <w:p w:rsidR="00A85122" w:rsidRPr="004B2011" w:rsidRDefault="00A85122" w:rsidP="00A85122">
      <w:pPr>
        <w:tabs>
          <w:tab w:val="num" w:pos="2220"/>
        </w:tabs>
        <w:spacing w:line="400" w:lineRule="exact"/>
        <w:rPr>
          <w:rFonts w:ascii="Times New Roman" w:hAnsi="Times New Roman"/>
          <w:sz w:val="28"/>
          <w:szCs w:val="28"/>
        </w:rPr>
      </w:pPr>
      <w:r w:rsidRPr="004B2011">
        <w:rPr>
          <w:rFonts w:ascii="Times New Roman" w:hAnsi="Times New Roman"/>
          <w:sz w:val="28"/>
          <w:szCs w:val="28"/>
        </w:rPr>
        <w:t>1</w:t>
      </w:r>
      <w:r w:rsidRPr="004B2011">
        <w:rPr>
          <w:rFonts w:ascii="Times New Roman" w:hAnsi="Times New Roman" w:hint="eastAsia"/>
          <w:sz w:val="28"/>
          <w:szCs w:val="28"/>
        </w:rPr>
        <w:t>．卖方保证机器采用优等材料、先进工艺制成，全新并符合合同规定的自动化水平、质量、规格和性能规定，满足安全和长期操作的要求。</w:t>
      </w:r>
    </w:p>
    <w:p w:rsidR="00A85122" w:rsidRPr="004B2011" w:rsidRDefault="00A85122" w:rsidP="00A85122">
      <w:pPr>
        <w:tabs>
          <w:tab w:val="num" w:pos="2220"/>
        </w:tabs>
        <w:spacing w:line="400" w:lineRule="exact"/>
        <w:rPr>
          <w:rFonts w:ascii="Times New Roman" w:hAnsi="Times New Roman"/>
          <w:sz w:val="28"/>
          <w:szCs w:val="28"/>
        </w:rPr>
      </w:pPr>
      <w:r w:rsidRPr="004B2011">
        <w:rPr>
          <w:rFonts w:ascii="Times New Roman" w:hAnsi="Times New Roman" w:hint="eastAsia"/>
          <w:sz w:val="28"/>
          <w:szCs w:val="28"/>
        </w:rPr>
        <w:t>供货范围内的合同设备部件由卖方公司制造，配套件除外。</w:t>
      </w:r>
    </w:p>
    <w:p w:rsidR="00A85122" w:rsidRPr="004B2011" w:rsidRDefault="00A85122" w:rsidP="00ED3406">
      <w:pPr>
        <w:numPr>
          <w:ilvl w:val="0"/>
          <w:numId w:val="2"/>
        </w:numPr>
        <w:spacing w:line="400" w:lineRule="exact"/>
        <w:ind w:left="0" w:firstLine="0"/>
        <w:rPr>
          <w:rFonts w:ascii="Times New Roman" w:hAnsi="Times New Roman"/>
          <w:sz w:val="28"/>
          <w:szCs w:val="28"/>
        </w:rPr>
      </w:pPr>
      <w:r w:rsidRPr="004B2011">
        <w:rPr>
          <w:rFonts w:ascii="Times New Roman" w:hAnsi="Times New Roman" w:hint="eastAsia"/>
          <w:sz w:val="28"/>
          <w:szCs w:val="28"/>
        </w:rPr>
        <w:t>卖方要保证设备满足机器制造厂家的标准，所有的机械制造和购买部件用公制单位设计和制造，所有仪表采用国际计量标准单位。</w:t>
      </w:r>
    </w:p>
    <w:p w:rsidR="00A85122" w:rsidRPr="004B2011" w:rsidRDefault="00A85122" w:rsidP="00ED3406">
      <w:pPr>
        <w:numPr>
          <w:ilvl w:val="0"/>
          <w:numId w:val="2"/>
        </w:numPr>
        <w:spacing w:line="400" w:lineRule="exact"/>
        <w:ind w:left="0" w:firstLine="0"/>
        <w:rPr>
          <w:rFonts w:ascii="Times New Roman" w:hAnsi="Times New Roman"/>
          <w:sz w:val="28"/>
          <w:szCs w:val="28"/>
        </w:rPr>
      </w:pPr>
      <w:r w:rsidRPr="004B2011">
        <w:rPr>
          <w:rFonts w:ascii="Times New Roman" w:hAnsi="Times New Roman" w:hint="eastAsia"/>
          <w:sz w:val="28"/>
          <w:szCs w:val="28"/>
        </w:rPr>
        <w:t>买方可根据合同附件二的有关技术要求进行监造，卖方应提供各主要部件在加工过程中的精度检验记录和装配后的检验记录，必要时可对配件进行抽检，对不能达到合同要求的零件或部件，监造人员有权提出予以更换或重新装配。签署精度确认证明后，进行</w:t>
      </w:r>
      <w:r w:rsidRPr="004B2011">
        <w:rPr>
          <w:rFonts w:ascii="Times New Roman" w:hAnsi="Times New Roman"/>
          <w:sz w:val="28"/>
          <w:szCs w:val="28"/>
        </w:rPr>
        <w:t>4</w:t>
      </w:r>
      <w:r w:rsidRPr="004B2011">
        <w:rPr>
          <w:rFonts w:ascii="Times New Roman" w:hAnsi="Times New Roman" w:hint="eastAsia"/>
          <w:sz w:val="28"/>
          <w:szCs w:val="28"/>
        </w:rPr>
        <w:t>小时空运转。</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4.</w:t>
      </w:r>
      <w:r w:rsidRPr="004B2011">
        <w:rPr>
          <w:rFonts w:ascii="Times New Roman" w:hAnsi="Times New Roman" w:hint="eastAsia"/>
          <w:sz w:val="28"/>
          <w:szCs w:val="28"/>
        </w:rPr>
        <w:t>设备在买方现场安装检查合格后，进行</w:t>
      </w:r>
      <w:r w:rsidRPr="004B2011">
        <w:rPr>
          <w:rFonts w:ascii="Times New Roman" w:hAnsi="Times New Roman"/>
          <w:sz w:val="28"/>
          <w:szCs w:val="28"/>
        </w:rPr>
        <w:t>24</w:t>
      </w:r>
      <w:r w:rsidRPr="004B2011">
        <w:rPr>
          <w:rFonts w:ascii="Times New Roman" w:hAnsi="Times New Roman" w:hint="eastAsia"/>
          <w:sz w:val="28"/>
          <w:szCs w:val="28"/>
        </w:rPr>
        <w:t>小时空负荷试车，应完成空负荷运转的全部动作，达到以下要求：</w:t>
      </w:r>
    </w:p>
    <w:p w:rsidR="00A85122" w:rsidRPr="004B2011" w:rsidRDefault="00A85122" w:rsidP="00A85122">
      <w:pPr>
        <w:tabs>
          <w:tab w:val="left" w:pos="525"/>
          <w:tab w:val="num" w:pos="3960"/>
        </w:tabs>
        <w:spacing w:line="400" w:lineRule="exact"/>
        <w:rPr>
          <w:rFonts w:ascii="Times New Roman" w:hAnsi="Times New Roman"/>
          <w:sz w:val="28"/>
          <w:szCs w:val="28"/>
        </w:rPr>
      </w:pPr>
      <w:r w:rsidRPr="004B2011">
        <w:rPr>
          <w:rFonts w:ascii="Times New Roman" w:hAnsi="Times New Roman" w:hint="eastAsia"/>
          <w:sz w:val="28"/>
          <w:szCs w:val="28"/>
        </w:rPr>
        <w:t>4</w:t>
      </w:r>
      <w:r w:rsidRPr="004B2011">
        <w:rPr>
          <w:rFonts w:ascii="Times New Roman" w:hAnsi="Times New Roman"/>
          <w:sz w:val="28"/>
          <w:szCs w:val="28"/>
        </w:rPr>
        <w:t xml:space="preserve">.1 </w:t>
      </w:r>
      <w:r w:rsidRPr="004B2011">
        <w:rPr>
          <w:rFonts w:ascii="Times New Roman" w:hAnsi="Times New Roman" w:hint="eastAsia"/>
          <w:sz w:val="28"/>
          <w:szCs w:val="28"/>
        </w:rPr>
        <w:t>设备各部分运行平稳正常；</w:t>
      </w:r>
    </w:p>
    <w:p w:rsidR="00A85122" w:rsidRPr="004B2011" w:rsidRDefault="00A85122" w:rsidP="00A85122">
      <w:pPr>
        <w:tabs>
          <w:tab w:val="left" w:pos="525"/>
          <w:tab w:val="num" w:pos="3960"/>
        </w:tabs>
        <w:spacing w:line="400" w:lineRule="exact"/>
        <w:ind w:left="420" w:hanging="420"/>
        <w:rPr>
          <w:rFonts w:ascii="Times New Roman" w:hAnsi="Times New Roman"/>
          <w:sz w:val="28"/>
          <w:szCs w:val="28"/>
        </w:rPr>
      </w:pPr>
      <w:r w:rsidRPr="004B2011">
        <w:rPr>
          <w:rFonts w:ascii="Times New Roman" w:hAnsi="Times New Roman" w:hint="eastAsia"/>
          <w:sz w:val="28"/>
          <w:szCs w:val="28"/>
        </w:rPr>
        <w:t>4</w:t>
      </w:r>
      <w:r w:rsidRPr="004B2011">
        <w:rPr>
          <w:rFonts w:ascii="Times New Roman" w:hAnsi="Times New Roman"/>
          <w:sz w:val="28"/>
          <w:szCs w:val="28"/>
        </w:rPr>
        <w:t xml:space="preserve">.2 </w:t>
      </w:r>
      <w:r w:rsidRPr="004B2011">
        <w:rPr>
          <w:rFonts w:ascii="Times New Roman" w:hAnsi="Times New Roman" w:hint="eastAsia"/>
          <w:sz w:val="28"/>
          <w:szCs w:val="28"/>
        </w:rPr>
        <w:t>各电气装置运行正常且符合电气设备运行规范；</w:t>
      </w:r>
    </w:p>
    <w:p w:rsidR="00A85122" w:rsidRPr="004B2011" w:rsidRDefault="00A85122" w:rsidP="00A85122">
      <w:pPr>
        <w:tabs>
          <w:tab w:val="num" w:pos="3960"/>
        </w:tabs>
        <w:spacing w:line="400" w:lineRule="exact"/>
        <w:ind w:left="420" w:hanging="420"/>
        <w:rPr>
          <w:rFonts w:ascii="Times New Roman" w:hAnsi="Times New Roman"/>
          <w:sz w:val="28"/>
          <w:szCs w:val="28"/>
        </w:rPr>
      </w:pPr>
      <w:r w:rsidRPr="004B2011">
        <w:rPr>
          <w:rFonts w:ascii="Times New Roman" w:hAnsi="Times New Roman" w:hint="eastAsia"/>
          <w:sz w:val="28"/>
          <w:szCs w:val="28"/>
        </w:rPr>
        <w:t>4</w:t>
      </w:r>
      <w:r w:rsidRPr="004B2011">
        <w:rPr>
          <w:rFonts w:ascii="Times New Roman" w:hAnsi="Times New Roman"/>
          <w:sz w:val="28"/>
          <w:szCs w:val="28"/>
        </w:rPr>
        <w:t xml:space="preserve">.3 </w:t>
      </w:r>
      <w:r w:rsidRPr="004B2011">
        <w:rPr>
          <w:rFonts w:ascii="Times New Roman" w:hAnsi="Times New Roman" w:hint="eastAsia"/>
          <w:sz w:val="28"/>
          <w:szCs w:val="28"/>
        </w:rPr>
        <w:t>安全防护系统正常可靠，报警系统灵敏。</w:t>
      </w:r>
    </w:p>
    <w:p w:rsidR="00A85122" w:rsidRPr="004B2011" w:rsidRDefault="00A85122" w:rsidP="00A85122">
      <w:pPr>
        <w:spacing w:line="400" w:lineRule="exact"/>
        <w:ind w:left="420" w:hanging="420"/>
        <w:rPr>
          <w:rFonts w:ascii="Times New Roman" w:hAnsi="Times New Roman"/>
          <w:sz w:val="28"/>
          <w:szCs w:val="28"/>
        </w:rPr>
      </w:pPr>
      <w:r w:rsidRPr="004B2011">
        <w:rPr>
          <w:rFonts w:ascii="Times New Roman" w:hAnsi="Times New Roman" w:hint="eastAsia"/>
          <w:sz w:val="28"/>
          <w:szCs w:val="28"/>
        </w:rPr>
        <w:t>5</w:t>
      </w:r>
      <w:r w:rsidRPr="004B2011">
        <w:rPr>
          <w:rFonts w:ascii="Times New Roman" w:hAnsi="Times New Roman" w:hint="eastAsia"/>
          <w:sz w:val="28"/>
          <w:szCs w:val="28"/>
        </w:rPr>
        <w:t>．负荷试车：空负荷试车运转正常并满足上述要求后，进行</w:t>
      </w:r>
      <w:r w:rsidRPr="004B2011">
        <w:rPr>
          <w:rFonts w:ascii="Times New Roman" w:hAnsi="Times New Roman"/>
          <w:sz w:val="28"/>
          <w:szCs w:val="28"/>
        </w:rPr>
        <w:t>72</w:t>
      </w:r>
      <w:r w:rsidRPr="004B2011">
        <w:rPr>
          <w:rFonts w:ascii="Times New Roman" w:hAnsi="Times New Roman" w:hint="eastAsia"/>
          <w:sz w:val="28"/>
          <w:szCs w:val="28"/>
        </w:rPr>
        <w:t>小时连续负荷试车。负荷试车时，基本满足技术协议要求、工艺要求及下列条件后，双方必须签署验收证书：</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5</w:t>
      </w:r>
      <w:r w:rsidRPr="004B2011">
        <w:rPr>
          <w:rFonts w:ascii="Times New Roman" w:hAnsi="Times New Roman"/>
          <w:sz w:val="28"/>
          <w:szCs w:val="28"/>
        </w:rPr>
        <w:t xml:space="preserve">.1 </w:t>
      </w:r>
      <w:r w:rsidRPr="004B2011">
        <w:rPr>
          <w:rFonts w:ascii="Times New Roman" w:hAnsi="Times New Roman" w:hint="eastAsia"/>
          <w:sz w:val="28"/>
          <w:szCs w:val="28"/>
        </w:rPr>
        <w:t>设备运行正常，无异常振动和噪音；</w:t>
      </w:r>
    </w:p>
    <w:p w:rsidR="00A85122" w:rsidRPr="004B2011" w:rsidRDefault="00A85122" w:rsidP="00A85122">
      <w:pPr>
        <w:spacing w:line="400" w:lineRule="exact"/>
        <w:ind w:left="420" w:hanging="420"/>
        <w:rPr>
          <w:rFonts w:ascii="Times New Roman" w:hAnsi="Times New Roman"/>
          <w:sz w:val="28"/>
          <w:szCs w:val="28"/>
        </w:rPr>
      </w:pPr>
      <w:r w:rsidRPr="004B2011">
        <w:rPr>
          <w:rFonts w:ascii="Times New Roman" w:hAnsi="Times New Roman" w:hint="eastAsia"/>
          <w:sz w:val="28"/>
          <w:szCs w:val="28"/>
        </w:rPr>
        <w:t>5</w:t>
      </w:r>
      <w:r w:rsidRPr="004B2011">
        <w:rPr>
          <w:rFonts w:ascii="Times New Roman" w:hAnsi="Times New Roman"/>
          <w:sz w:val="28"/>
          <w:szCs w:val="28"/>
        </w:rPr>
        <w:t>.2</w:t>
      </w:r>
      <w:r w:rsidRPr="004B2011">
        <w:rPr>
          <w:rFonts w:ascii="Times New Roman" w:hAnsi="Times New Roman" w:hint="eastAsia"/>
          <w:sz w:val="28"/>
          <w:szCs w:val="28"/>
        </w:rPr>
        <w:t>工作各轴承温度无骤升现象，温升正常（≤</w:t>
      </w:r>
      <w:smartTag w:uri="urn:schemas-microsoft-com:office:smarttags" w:element="chmetcnv">
        <w:smartTagPr>
          <w:attr w:name="TCSC" w:val="0"/>
          <w:attr w:name="NumberType" w:val="1"/>
          <w:attr w:name="Negative" w:val="False"/>
          <w:attr w:name="HasSpace" w:val="False"/>
          <w:attr w:name="SourceValue" w:val="30"/>
          <w:attr w:name="UnitName" w:val="℃"/>
        </w:smartTagPr>
        <w:r w:rsidRPr="004B2011">
          <w:rPr>
            <w:rFonts w:ascii="Times New Roman" w:hAnsi="Times New Roman"/>
            <w:sz w:val="28"/>
            <w:szCs w:val="28"/>
          </w:rPr>
          <w:t>30</w:t>
        </w:r>
        <w:r w:rsidRPr="004B2011">
          <w:rPr>
            <w:rFonts w:ascii="Times New Roman" w:hAnsi="Times New Roman" w:hint="eastAsia"/>
            <w:sz w:val="28"/>
            <w:szCs w:val="28"/>
          </w:rPr>
          <w:t>℃</w:t>
        </w:r>
      </w:smartTag>
      <w:r w:rsidRPr="004B2011">
        <w:rPr>
          <w:rFonts w:ascii="Times New Roman" w:hAnsi="Times New Roman" w:hint="eastAsia"/>
          <w:sz w:val="28"/>
          <w:szCs w:val="28"/>
        </w:rPr>
        <w:t>）；</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5</w:t>
      </w:r>
      <w:r w:rsidRPr="004B2011">
        <w:rPr>
          <w:rFonts w:ascii="Times New Roman" w:hAnsi="Times New Roman"/>
          <w:sz w:val="28"/>
          <w:szCs w:val="28"/>
        </w:rPr>
        <w:t xml:space="preserve">.3 </w:t>
      </w:r>
      <w:r w:rsidRPr="004B2011">
        <w:rPr>
          <w:rFonts w:ascii="Times New Roman" w:hAnsi="Times New Roman" w:hint="eastAsia"/>
          <w:sz w:val="28"/>
          <w:szCs w:val="28"/>
        </w:rPr>
        <w:t>润滑系统正常无泄露；</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5</w:t>
      </w:r>
      <w:r w:rsidRPr="004B2011">
        <w:rPr>
          <w:rFonts w:ascii="Times New Roman" w:hAnsi="Times New Roman"/>
          <w:sz w:val="28"/>
          <w:szCs w:val="28"/>
        </w:rPr>
        <w:t xml:space="preserve">.4 </w:t>
      </w:r>
      <w:r w:rsidRPr="004B2011">
        <w:rPr>
          <w:rFonts w:ascii="Times New Roman" w:hAnsi="Times New Roman" w:hint="eastAsia"/>
          <w:sz w:val="28"/>
          <w:szCs w:val="28"/>
        </w:rPr>
        <w:t>各电气装置运行正常且符合电气设备运行规范；</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5</w:t>
      </w:r>
      <w:r w:rsidRPr="004B2011">
        <w:rPr>
          <w:rFonts w:ascii="Times New Roman" w:hAnsi="Times New Roman"/>
          <w:sz w:val="28"/>
          <w:szCs w:val="28"/>
        </w:rPr>
        <w:t xml:space="preserve">.5 </w:t>
      </w:r>
      <w:r w:rsidRPr="004B2011">
        <w:rPr>
          <w:rFonts w:ascii="Times New Roman" w:hAnsi="Times New Roman" w:hint="eastAsia"/>
          <w:sz w:val="28"/>
          <w:szCs w:val="28"/>
        </w:rPr>
        <w:t>各类仪表显示正常准确；</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5</w:t>
      </w:r>
      <w:r w:rsidRPr="004B2011">
        <w:rPr>
          <w:rFonts w:ascii="Times New Roman" w:hAnsi="Times New Roman"/>
          <w:sz w:val="28"/>
          <w:szCs w:val="28"/>
        </w:rPr>
        <w:t xml:space="preserve">.6 </w:t>
      </w:r>
      <w:r w:rsidRPr="004B2011">
        <w:rPr>
          <w:rFonts w:ascii="Times New Roman" w:hAnsi="Times New Roman" w:hint="eastAsia"/>
          <w:sz w:val="28"/>
          <w:szCs w:val="28"/>
        </w:rPr>
        <w:t>各密封部位密封良好；</w:t>
      </w:r>
    </w:p>
    <w:p w:rsidR="00A85122" w:rsidRPr="004B2011" w:rsidRDefault="00A85122" w:rsidP="00A85122">
      <w:pPr>
        <w:spacing w:line="400" w:lineRule="exact"/>
        <w:ind w:left="490" w:hangingChars="175" w:hanging="490"/>
        <w:rPr>
          <w:rFonts w:ascii="Times New Roman" w:hAnsi="Times New Roman"/>
          <w:sz w:val="28"/>
          <w:szCs w:val="28"/>
        </w:rPr>
      </w:pPr>
      <w:r w:rsidRPr="004B2011">
        <w:rPr>
          <w:rFonts w:ascii="Times New Roman" w:hAnsi="Times New Roman" w:hint="eastAsia"/>
          <w:sz w:val="28"/>
          <w:szCs w:val="28"/>
        </w:rPr>
        <w:t>5</w:t>
      </w:r>
      <w:r w:rsidRPr="004B2011">
        <w:rPr>
          <w:rFonts w:ascii="Times New Roman" w:hAnsi="Times New Roman"/>
          <w:sz w:val="28"/>
          <w:szCs w:val="28"/>
        </w:rPr>
        <w:t xml:space="preserve">.7 </w:t>
      </w:r>
      <w:r w:rsidRPr="004B2011">
        <w:rPr>
          <w:rFonts w:ascii="Times New Roman" w:hAnsi="Times New Roman" w:hint="eastAsia"/>
          <w:sz w:val="28"/>
          <w:szCs w:val="28"/>
        </w:rPr>
        <w:t>设备连续运行</w:t>
      </w:r>
      <w:r w:rsidRPr="004B2011">
        <w:rPr>
          <w:rFonts w:ascii="Times New Roman" w:hAnsi="Times New Roman"/>
          <w:sz w:val="28"/>
          <w:szCs w:val="28"/>
        </w:rPr>
        <w:t>72</w:t>
      </w:r>
      <w:r w:rsidRPr="004B2011">
        <w:rPr>
          <w:rFonts w:ascii="Times New Roman" w:hAnsi="Times New Roman" w:hint="eastAsia"/>
          <w:sz w:val="28"/>
          <w:szCs w:val="28"/>
        </w:rPr>
        <w:t>小时无故障，设备性能达到要求的各项条款，检测产品质量必须满足工艺要求。</w:t>
      </w:r>
    </w:p>
    <w:p w:rsidR="00A85122" w:rsidRPr="004B2011" w:rsidRDefault="00A85122" w:rsidP="00206BE6">
      <w:pPr>
        <w:spacing w:beforeLines="20" w:before="62" w:afterLines="20" w:after="62" w:line="320" w:lineRule="exact"/>
        <w:jc w:val="left"/>
        <w:rPr>
          <w:rFonts w:ascii="黑体" w:hAnsi="黑体" w:cs="黑体"/>
          <w:b/>
          <w:sz w:val="28"/>
          <w:szCs w:val="28"/>
        </w:rPr>
      </w:pPr>
      <w:r w:rsidRPr="004B2011">
        <w:rPr>
          <w:rFonts w:ascii="黑体" w:hAnsi="黑体" w:cs="黑体" w:hint="eastAsia"/>
          <w:b/>
          <w:sz w:val="28"/>
          <w:szCs w:val="28"/>
        </w:rPr>
        <w:t>八、技术文件、资料：</w:t>
      </w:r>
    </w:p>
    <w:p w:rsidR="00A85122" w:rsidRPr="004B2011" w:rsidRDefault="00A85122" w:rsidP="00A85122">
      <w:pPr>
        <w:spacing w:line="400" w:lineRule="exact"/>
        <w:ind w:firstLineChars="175" w:firstLine="490"/>
        <w:rPr>
          <w:rFonts w:ascii="Times New Roman" w:hAnsi="Times New Roman"/>
          <w:sz w:val="28"/>
          <w:szCs w:val="28"/>
        </w:rPr>
      </w:pPr>
      <w:r w:rsidRPr="004B2011">
        <w:rPr>
          <w:rFonts w:ascii="Times New Roman" w:hAnsi="Times New Roman" w:hint="eastAsia"/>
          <w:sz w:val="28"/>
          <w:szCs w:val="28"/>
        </w:rPr>
        <w:t>技术文件资料：各</w:t>
      </w:r>
      <w:r w:rsidRPr="004B2011">
        <w:rPr>
          <w:rFonts w:ascii="Times New Roman" w:hAnsi="Times New Roman"/>
          <w:sz w:val="28"/>
          <w:szCs w:val="28"/>
        </w:rPr>
        <w:t>4</w:t>
      </w:r>
      <w:r w:rsidRPr="004B2011">
        <w:rPr>
          <w:rFonts w:ascii="Times New Roman" w:hAnsi="Times New Roman" w:hint="eastAsia"/>
          <w:sz w:val="28"/>
          <w:szCs w:val="28"/>
        </w:rPr>
        <w:t>套；</w:t>
      </w:r>
    </w:p>
    <w:p w:rsidR="00A85122" w:rsidRPr="004B2011" w:rsidRDefault="00A85122" w:rsidP="00A85122">
      <w:pPr>
        <w:spacing w:line="400" w:lineRule="exact"/>
        <w:ind w:left="314" w:hanging="314"/>
        <w:rPr>
          <w:rFonts w:ascii="Times New Roman" w:hAnsi="Times New Roman"/>
          <w:sz w:val="28"/>
          <w:szCs w:val="28"/>
        </w:rPr>
      </w:pPr>
      <w:r w:rsidRPr="004B2011">
        <w:rPr>
          <w:rFonts w:ascii="Times New Roman" w:hAnsi="Times New Roman"/>
          <w:sz w:val="28"/>
          <w:szCs w:val="28"/>
        </w:rPr>
        <w:t>1</w:t>
      </w:r>
      <w:r w:rsidRPr="004B2011">
        <w:rPr>
          <w:rFonts w:ascii="Times New Roman" w:hAnsi="Times New Roman" w:hint="eastAsia"/>
          <w:sz w:val="28"/>
          <w:szCs w:val="28"/>
        </w:rPr>
        <w:t>．合同生效</w:t>
      </w:r>
      <w:r w:rsidRPr="004B2011">
        <w:rPr>
          <w:rFonts w:ascii="Times New Roman" w:hAnsi="Times New Roman"/>
          <w:sz w:val="28"/>
          <w:szCs w:val="28"/>
        </w:rPr>
        <w:t>20</w:t>
      </w:r>
      <w:r w:rsidRPr="004B2011">
        <w:rPr>
          <w:rFonts w:ascii="Times New Roman" w:hAnsi="Times New Roman" w:hint="eastAsia"/>
          <w:sz w:val="28"/>
          <w:szCs w:val="28"/>
        </w:rPr>
        <w:t>天内根据已设计厂房的要求提供：设备安装总平面图、总立面图以及有关的技术资料，货到一个月前提供电缆规格、长度。</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sz w:val="28"/>
          <w:szCs w:val="28"/>
        </w:rPr>
        <w:t>2</w:t>
      </w:r>
      <w:r w:rsidRPr="004B2011">
        <w:rPr>
          <w:rFonts w:ascii="Times New Roman" w:hAnsi="Times New Roman" w:hint="eastAsia"/>
          <w:sz w:val="28"/>
          <w:szCs w:val="28"/>
        </w:rPr>
        <w:t>.</w:t>
      </w:r>
      <w:r w:rsidR="00B46C0C">
        <w:rPr>
          <w:rFonts w:ascii="Times New Roman" w:hAnsi="Times New Roman" w:hint="eastAsia"/>
          <w:sz w:val="28"/>
          <w:szCs w:val="28"/>
        </w:rPr>
        <w:t>技术资料</w:t>
      </w:r>
      <w:r w:rsidR="00B46C0C">
        <w:rPr>
          <w:rFonts w:ascii="Times New Roman" w:hAnsi="Times New Roman" w:hint="eastAsia"/>
          <w:sz w:val="28"/>
          <w:szCs w:val="28"/>
        </w:rPr>
        <w:t>U</w:t>
      </w:r>
      <w:r w:rsidR="00B46C0C">
        <w:rPr>
          <w:rFonts w:ascii="Times New Roman" w:hAnsi="Times New Roman" w:hint="eastAsia"/>
          <w:sz w:val="28"/>
          <w:szCs w:val="28"/>
        </w:rPr>
        <w:t>盘</w:t>
      </w:r>
      <w:r w:rsidRPr="004B2011">
        <w:rPr>
          <w:rFonts w:ascii="Times New Roman" w:hAnsi="Times New Roman" w:hint="eastAsia"/>
          <w:sz w:val="28"/>
          <w:szCs w:val="28"/>
        </w:rPr>
        <w:t>一套；</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3.</w:t>
      </w:r>
      <w:r w:rsidRPr="004B2011">
        <w:rPr>
          <w:rFonts w:ascii="Times New Roman" w:hAnsi="Times New Roman" w:hint="eastAsia"/>
          <w:sz w:val="28"/>
          <w:szCs w:val="28"/>
        </w:rPr>
        <w:t>设备机械部分说明书；</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4.</w:t>
      </w:r>
      <w:r w:rsidRPr="004B2011">
        <w:rPr>
          <w:rFonts w:ascii="Times New Roman" w:hAnsi="Times New Roman" w:hint="eastAsia"/>
          <w:sz w:val="28"/>
          <w:szCs w:val="28"/>
        </w:rPr>
        <w:t>易损件图册</w:t>
      </w:r>
      <w:r w:rsidR="00F41F62" w:rsidRPr="004B2011">
        <w:rPr>
          <w:rFonts w:ascii="Times New Roman" w:hAnsi="Times New Roman" w:hint="eastAsia"/>
          <w:sz w:val="28"/>
          <w:szCs w:val="28"/>
        </w:rPr>
        <w:t>及清单</w:t>
      </w:r>
      <w:r w:rsidRPr="004B2011">
        <w:rPr>
          <w:rFonts w:ascii="Times New Roman" w:hAnsi="Times New Roman" w:hint="eastAsia"/>
          <w:sz w:val="28"/>
          <w:szCs w:val="28"/>
        </w:rPr>
        <w:t>；</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5.</w:t>
      </w:r>
      <w:r w:rsidRPr="004B2011">
        <w:rPr>
          <w:rFonts w:ascii="Times New Roman" w:hAnsi="Times New Roman" w:hint="eastAsia"/>
          <w:sz w:val="28"/>
          <w:szCs w:val="28"/>
        </w:rPr>
        <w:t>维修保养手册；</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6.</w:t>
      </w:r>
      <w:r w:rsidRPr="004B2011">
        <w:rPr>
          <w:rFonts w:ascii="Times New Roman" w:hAnsi="Times New Roman" w:hint="eastAsia"/>
          <w:sz w:val="28"/>
          <w:szCs w:val="28"/>
        </w:rPr>
        <w:t>设备各部位润滑点、润滑周期及润滑油的牌号及其性能参数等；</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7.</w:t>
      </w:r>
      <w:r w:rsidRPr="004B2011">
        <w:rPr>
          <w:rFonts w:ascii="Times New Roman" w:hAnsi="Times New Roman" w:hint="eastAsia"/>
          <w:sz w:val="28"/>
          <w:szCs w:val="28"/>
        </w:rPr>
        <w:t>气动系统原理图、各气动元件说明及其性能参数等。</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8</w:t>
      </w:r>
      <w:r w:rsidRPr="004B2011">
        <w:rPr>
          <w:rFonts w:ascii="Times New Roman" w:hAnsi="Times New Roman" w:hint="eastAsia"/>
          <w:sz w:val="28"/>
          <w:szCs w:val="28"/>
        </w:rPr>
        <w:t>设备电气部分资料</w:t>
      </w:r>
    </w:p>
    <w:p w:rsidR="00A85122" w:rsidRPr="004B2011" w:rsidRDefault="00A85122" w:rsidP="00A85122">
      <w:pPr>
        <w:spacing w:line="400" w:lineRule="exact"/>
        <w:ind w:left="420" w:hanging="420"/>
        <w:rPr>
          <w:rFonts w:ascii="Times New Roman" w:hAnsi="Times New Roman"/>
          <w:sz w:val="28"/>
          <w:szCs w:val="28"/>
        </w:rPr>
      </w:pPr>
      <w:r w:rsidRPr="004B2011">
        <w:rPr>
          <w:rFonts w:ascii="Times New Roman" w:hAnsi="Times New Roman" w:hint="eastAsia"/>
          <w:sz w:val="28"/>
          <w:szCs w:val="28"/>
        </w:rPr>
        <w:lastRenderedPageBreak/>
        <w:t>8</w:t>
      </w:r>
      <w:r w:rsidRPr="004B2011">
        <w:rPr>
          <w:rFonts w:ascii="Times New Roman" w:hAnsi="Times New Roman"/>
          <w:sz w:val="28"/>
          <w:szCs w:val="28"/>
        </w:rPr>
        <w:t xml:space="preserve">.1 </w:t>
      </w:r>
      <w:r w:rsidRPr="004B2011">
        <w:rPr>
          <w:rFonts w:ascii="Times New Roman" w:hAnsi="Times New Roman" w:hint="eastAsia"/>
          <w:sz w:val="28"/>
          <w:szCs w:val="28"/>
        </w:rPr>
        <w:t>电控原理图（以最终调试完毕为准，含电器端子接线图、控制柜内元器件布置图）、程序清单及说明书；</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8</w:t>
      </w:r>
      <w:r w:rsidRPr="004B2011">
        <w:rPr>
          <w:rFonts w:ascii="Times New Roman" w:hAnsi="Times New Roman"/>
          <w:sz w:val="28"/>
          <w:szCs w:val="28"/>
        </w:rPr>
        <w:t>.</w:t>
      </w:r>
      <w:r w:rsidRPr="004B2011">
        <w:rPr>
          <w:rFonts w:ascii="Times New Roman" w:hAnsi="Times New Roman" w:hint="eastAsia"/>
          <w:sz w:val="28"/>
          <w:szCs w:val="28"/>
        </w:rPr>
        <w:t>2</w:t>
      </w:r>
      <w:r w:rsidRPr="004B2011">
        <w:rPr>
          <w:rFonts w:ascii="Times New Roman" w:hAnsi="Times New Roman" w:hint="eastAsia"/>
          <w:sz w:val="28"/>
          <w:szCs w:val="28"/>
        </w:rPr>
        <w:t>变频器说明书；</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8</w:t>
      </w:r>
      <w:r w:rsidRPr="004B2011">
        <w:rPr>
          <w:rFonts w:ascii="Times New Roman" w:hAnsi="Times New Roman"/>
          <w:sz w:val="28"/>
          <w:szCs w:val="28"/>
        </w:rPr>
        <w:t>.</w:t>
      </w:r>
      <w:r w:rsidRPr="004B2011">
        <w:rPr>
          <w:rFonts w:ascii="Times New Roman" w:hAnsi="Times New Roman" w:hint="eastAsia"/>
          <w:sz w:val="28"/>
          <w:szCs w:val="28"/>
        </w:rPr>
        <w:t>3</w:t>
      </w:r>
      <w:r w:rsidRPr="004B2011">
        <w:rPr>
          <w:rFonts w:ascii="Times New Roman" w:hAnsi="Times New Roman"/>
          <w:sz w:val="28"/>
          <w:szCs w:val="28"/>
        </w:rPr>
        <w:t xml:space="preserve">  PLC</w:t>
      </w:r>
      <w:r w:rsidRPr="004B2011">
        <w:rPr>
          <w:rFonts w:ascii="Times New Roman" w:hAnsi="Times New Roman" w:hint="eastAsia"/>
          <w:sz w:val="28"/>
          <w:szCs w:val="28"/>
        </w:rPr>
        <w:t>操作手册及程序清单（以最终调试完毕为准）；</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8</w:t>
      </w:r>
      <w:r w:rsidRPr="004B2011">
        <w:rPr>
          <w:rFonts w:ascii="Times New Roman" w:hAnsi="Times New Roman"/>
          <w:sz w:val="28"/>
          <w:szCs w:val="28"/>
        </w:rPr>
        <w:t>.</w:t>
      </w:r>
      <w:r w:rsidRPr="004B2011">
        <w:rPr>
          <w:rFonts w:ascii="Times New Roman" w:hAnsi="Times New Roman" w:hint="eastAsia"/>
          <w:sz w:val="28"/>
          <w:szCs w:val="28"/>
        </w:rPr>
        <w:t>4</w:t>
      </w:r>
      <w:r w:rsidRPr="004B2011">
        <w:rPr>
          <w:rFonts w:ascii="Times New Roman" w:hAnsi="Times New Roman" w:hint="eastAsia"/>
          <w:sz w:val="28"/>
          <w:szCs w:val="28"/>
        </w:rPr>
        <w:t>有详细注解的控制软件清单；</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8</w:t>
      </w:r>
      <w:r w:rsidRPr="004B2011">
        <w:rPr>
          <w:rFonts w:ascii="Times New Roman" w:hAnsi="Times New Roman"/>
          <w:sz w:val="28"/>
          <w:szCs w:val="28"/>
        </w:rPr>
        <w:t>.</w:t>
      </w:r>
      <w:r w:rsidRPr="004B2011">
        <w:rPr>
          <w:rFonts w:ascii="Times New Roman" w:hAnsi="Times New Roman" w:hint="eastAsia"/>
          <w:sz w:val="28"/>
          <w:szCs w:val="28"/>
        </w:rPr>
        <w:t>5</w:t>
      </w:r>
      <w:r w:rsidR="0036621E">
        <w:rPr>
          <w:rFonts w:ascii="Times New Roman" w:hAnsi="Times New Roman" w:hint="eastAsia"/>
          <w:sz w:val="28"/>
          <w:szCs w:val="28"/>
        </w:rPr>
        <w:t>技术资料</w:t>
      </w:r>
      <w:r w:rsidR="0036621E">
        <w:rPr>
          <w:rFonts w:ascii="Times New Roman" w:hAnsi="Times New Roman" w:hint="eastAsia"/>
          <w:sz w:val="28"/>
          <w:szCs w:val="28"/>
        </w:rPr>
        <w:t>U</w:t>
      </w:r>
      <w:r w:rsidRPr="004B2011">
        <w:rPr>
          <w:rFonts w:ascii="Times New Roman" w:hAnsi="Times New Roman" w:hint="eastAsia"/>
          <w:sz w:val="28"/>
          <w:szCs w:val="28"/>
        </w:rPr>
        <w:t>盘一套</w:t>
      </w:r>
      <w:r w:rsidR="00B06ABA" w:rsidRPr="004B2011">
        <w:rPr>
          <w:rFonts w:ascii="Times New Roman" w:hAnsi="Times New Roman" w:hint="eastAsia"/>
          <w:sz w:val="28"/>
          <w:szCs w:val="28"/>
        </w:rPr>
        <w:t>，</w:t>
      </w:r>
      <w:r w:rsidRPr="004B2011">
        <w:rPr>
          <w:rFonts w:ascii="Times New Roman" w:hAnsi="Times New Roman" w:hint="eastAsia"/>
          <w:sz w:val="28"/>
          <w:szCs w:val="28"/>
        </w:rPr>
        <w:t>含电控原理图。</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9</w:t>
      </w:r>
      <w:r w:rsidRPr="004B2011">
        <w:rPr>
          <w:rFonts w:ascii="Times New Roman" w:hAnsi="Times New Roman" w:hint="eastAsia"/>
          <w:sz w:val="28"/>
          <w:szCs w:val="28"/>
        </w:rPr>
        <w:t>．制造及认证标准。</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10</w:t>
      </w:r>
      <w:r w:rsidRPr="004B2011">
        <w:rPr>
          <w:rFonts w:ascii="Times New Roman" w:hAnsi="Times New Roman" w:hint="eastAsia"/>
          <w:sz w:val="28"/>
          <w:szCs w:val="28"/>
        </w:rPr>
        <w:t>．样本、维修指南或服务手册，产品质量保证书。</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11</w:t>
      </w:r>
      <w:r w:rsidRPr="004B2011">
        <w:rPr>
          <w:rFonts w:ascii="Times New Roman" w:hAnsi="Times New Roman" w:hint="eastAsia"/>
          <w:sz w:val="28"/>
          <w:szCs w:val="28"/>
        </w:rPr>
        <w:t>．附件及外购件</w:t>
      </w:r>
      <w:r w:rsidR="00E3466D" w:rsidRPr="004B2011">
        <w:rPr>
          <w:rFonts w:ascii="Times New Roman" w:hAnsi="Times New Roman" w:hint="eastAsia"/>
          <w:sz w:val="28"/>
          <w:szCs w:val="28"/>
        </w:rPr>
        <w:t>备件</w:t>
      </w:r>
      <w:r w:rsidRPr="004B2011">
        <w:rPr>
          <w:rFonts w:ascii="Times New Roman" w:hAnsi="Times New Roman" w:hint="eastAsia"/>
          <w:sz w:val="28"/>
          <w:szCs w:val="28"/>
        </w:rPr>
        <w:t>使用说明书、合格证。</w:t>
      </w:r>
    </w:p>
    <w:p w:rsidR="00A85122" w:rsidRPr="004B2011"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12</w:t>
      </w:r>
      <w:r w:rsidRPr="004B2011">
        <w:rPr>
          <w:rFonts w:ascii="Times New Roman" w:hAnsi="Times New Roman" w:hint="eastAsia"/>
          <w:sz w:val="28"/>
          <w:szCs w:val="28"/>
        </w:rPr>
        <w:t>．产品安全合格证明等有关资料。</w:t>
      </w:r>
    </w:p>
    <w:p w:rsidR="00A85122" w:rsidRDefault="00A85122" w:rsidP="00A85122">
      <w:pPr>
        <w:spacing w:line="400" w:lineRule="exact"/>
        <w:rPr>
          <w:rFonts w:ascii="Times New Roman" w:hAnsi="Times New Roman"/>
          <w:sz w:val="28"/>
          <w:szCs w:val="28"/>
        </w:rPr>
      </w:pPr>
      <w:r w:rsidRPr="004B2011">
        <w:rPr>
          <w:rFonts w:ascii="Times New Roman" w:hAnsi="Times New Roman" w:hint="eastAsia"/>
          <w:sz w:val="28"/>
          <w:szCs w:val="28"/>
        </w:rPr>
        <w:t xml:space="preserve">13. </w:t>
      </w:r>
      <w:r w:rsidRPr="004B2011">
        <w:rPr>
          <w:rFonts w:ascii="Times New Roman" w:hAnsi="Times New Roman" w:hint="eastAsia"/>
          <w:sz w:val="28"/>
          <w:szCs w:val="28"/>
        </w:rPr>
        <w:t>装箱单。</w:t>
      </w:r>
    </w:p>
    <w:p w:rsidR="0036621E" w:rsidRPr="004B2011" w:rsidRDefault="0036621E" w:rsidP="00A85122">
      <w:pPr>
        <w:spacing w:line="400" w:lineRule="exact"/>
        <w:rPr>
          <w:rFonts w:ascii="Times New Roman" w:hAnsi="Times New Roman"/>
          <w:sz w:val="28"/>
          <w:szCs w:val="28"/>
        </w:rPr>
      </w:pPr>
      <w:r>
        <w:rPr>
          <w:rFonts w:ascii="Times New Roman" w:hAnsi="Times New Roman" w:hint="eastAsia"/>
          <w:sz w:val="28"/>
          <w:szCs w:val="28"/>
        </w:rPr>
        <w:t>1</w:t>
      </w:r>
      <w:r>
        <w:rPr>
          <w:rFonts w:ascii="Times New Roman" w:hAnsi="Times New Roman"/>
          <w:sz w:val="28"/>
          <w:szCs w:val="28"/>
        </w:rPr>
        <w:t xml:space="preserve">4. </w:t>
      </w:r>
      <w:r>
        <w:rPr>
          <w:rFonts w:ascii="Times New Roman" w:hAnsi="Times New Roman" w:hint="eastAsia"/>
          <w:sz w:val="28"/>
          <w:szCs w:val="28"/>
        </w:rPr>
        <w:t>上位机软件备份</w:t>
      </w:r>
      <w:r w:rsidR="00B001FC">
        <w:rPr>
          <w:rFonts w:ascii="Times New Roman" w:hAnsi="Times New Roman" w:hint="eastAsia"/>
          <w:sz w:val="28"/>
          <w:szCs w:val="28"/>
        </w:rPr>
        <w:t>、</w:t>
      </w:r>
      <w:r>
        <w:rPr>
          <w:rFonts w:ascii="Times New Roman" w:hAnsi="Times New Roman" w:hint="eastAsia"/>
          <w:sz w:val="28"/>
          <w:szCs w:val="28"/>
        </w:rPr>
        <w:t>上位机系统盘镜像</w:t>
      </w:r>
      <w:r w:rsidR="00B001FC">
        <w:rPr>
          <w:rFonts w:ascii="Times New Roman" w:hAnsi="Times New Roman" w:hint="eastAsia"/>
          <w:sz w:val="28"/>
          <w:szCs w:val="28"/>
        </w:rPr>
        <w:t>硬盘</w:t>
      </w:r>
      <w:r>
        <w:rPr>
          <w:rFonts w:ascii="Times New Roman" w:hAnsi="Times New Roman" w:hint="eastAsia"/>
          <w:sz w:val="28"/>
          <w:szCs w:val="28"/>
        </w:rPr>
        <w:t>备份。</w:t>
      </w:r>
    </w:p>
    <w:p w:rsidR="00A85122" w:rsidRPr="004B2011" w:rsidRDefault="00A85122" w:rsidP="00206BE6">
      <w:pPr>
        <w:spacing w:beforeLines="20" w:before="62" w:afterLines="20" w:after="62" w:line="320" w:lineRule="exact"/>
        <w:jc w:val="left"/>
        <w:rPr>
          <w:rFonts w:ascii="黑体" w:hAnsi="黑体" w:cs="黑体"/>
          <w:b/>
          <w:sz w:val="28"/>
          <w:szCs w:val="28"/>
        </w:rPr>
      </w:pPr>
      <w:r w:rsidRPr="004B2011">
        <w:rPr>
          <w:rFonts w:ascii="黑体" w:hAnsi="黑体" w:cs="黑体" w:hint="eastAsia"/>
          <w:b/>
          <w:sz w:val="28"/>
          <w:szCs w:val="28"/>
        </w:rPr>
        <w:t>九、技术培训和质保期及售后服务</w:t>
      </w:r>
    </w:p>
    <w:p w:rsidR="00A85122" w:rsidRPr="004B2011" w:rsidRDefault="00A85122" w:rsidP="00206BE6">
      <w:pPr>
        <w:tabs>
          <w:tab w:val="left" w:pos="624"/>
          <w:tab w:val="left" w:pos="870"/>
        </w:tabs>
        <w:adjustRightInd w:val="0"/>
        <w:snapToGrid w:val="0"/>
        <w:spacing w:beforeLines="20" w:before="62" w:afterLines="20" w:after="62" w:line="320" w:lineRule="exact"/>
        <w:contextualSpacing/>
        <w:textAlignment w:val="baseline"/>
        <w:rPr>
          <w:rFonts w:ascii="Times New Roman" w:hAnsi="Times New Roman"/>
          <w:sz w:val="28"/>
          <w:szCs w:val="28"/>
        </w:rPr>
      </w:pPr>
      <w:r w:rsidRPr="004B2011">
        <w:rPr>
          <w:rFonts w:ascii="Times New Roman" w:hAnsi="Times New Roman" w:hint="eastAsia"/>
          <w:sz w:val="28"/>
          <w:szCs w:val="28"/>
        </w:rPr>
        <w:t xml:space="preserve">9.1 </w:t>
      </w:r>
      <w:r w:rsidRPr="004B2011">
        <w:rPr>
          <w:rFonts w:ascii="Times New Roman" w:hAnsi="Times New Roman" w:hint="eastAsia"/>
          <w:sz w:val="28"/>
          <w:szCs w:val="28"/>
        </w:rPr>
        <w:t>技术培训</w:t>
      </w:r>
    </w:p>
    <w:p w:rsidR="00A85122" w:rsidRPr="004B2011" w:rsidRDefault="00A85122" w:rsidP="00206BE6">
      <w:pPr>
        <w:tabs>
          <w:tab w:val="left" w:pos="624"/>
          <w:tab w:val="left" w:pos="870"/>
        </w:tabs>
        <w:adjustRightInd w:val="0"/>
        <w:snapToGrid w:val="0"/>
        <w:spacing w:beforeLines="20" w:before="62" w:afterLines="20" w:after="62" w:line="320" w:lineRule="exact"/>
        <w:ind w:firstLineChars="200" w:firstLine="560"/>
        <w:contextualSpacing/>
        <w:textAlignment w:val="baseline"/>
        <w:rPr>
          <w:rFonts w:ascii="Times New Roman" w:hAnsi="Times New Roman"/>
          <w:sz w:val="28"/>
          <w:szCs w:val="28"/>
        </w:rPr>
      </w:pPr>
      <w:r w:rsidRPr="004B2011">
        <w:rPr>
          <w:rFonts w:ascii="Times New Roman" w:hAnsi="Times New Roman" w:hint="eastAsia"/>
          <w:sz w:val="28"/>
          <w:szCs w:val="28"/>
        </w:rPr>
        <w:t>1</w:t>
      </w:r>
      <w:r w:rsidRPr="004B2011">
        <w:rPr>
          <w:rFonts w:ascii="Times New Roman" w:hAnsi="Times New Roman" w:hint="eastAsia"/>
          <w:sz w:val="28"/>
          <w:szCs w:val="28"/>
        </w:rPr>
        <w:t>）设备验收合格后，卖方负责对</w:t>
      </w:r>
      <w:r w:rsidR="00B06ABA" w:rsidRPr="004B2011">
        <w:rPr>
          <w:rFonts w:ascii="Times New Roman" w:hAnsi="Times New Roman" w:hint="eastAsia"/>
          <w:sz w:val="28"/>
          <w:szCs w:val="28"/>
        </w:rPr>
        <w:t>买方</w:t>
      </w:r>
      <w:r w:rsidRPr="004B2011">
        <w:rPr>
          <w:rFonts w:ascii="Times New Roman" w:hAnsi="Times New Roman" w:hint="eastAsia"/>
          <w:sz w:val="28"/>
          <w:szCs w:val="28"/>
        </w:rPr>
        <w:t>进行技术培训。</w:t>
      </w:r>
    </w:p>
    <w:p w:rsidR="00A85122" w:rsidRPr="004B2011" w:rsidRDefault="00A85122" w:rsidP="00206BE6">
      <w:pPr>
        <w:tabs>
          <w:tab w:val="left" w:pos="624"/>
          <w:tab w:val="left" w:pos="870"/>
        </w:tabs>
        <w:adjustRightInd w:val="0"/>
        <w:snapToGrid w:val="0"/>
        <w:spacing w:beforeLines="20" w:before="62" w:afterLines="20" w:after="62" w:line="320" w:lineRule="exact"/>
        <w:ind w:firstLineChars="200" w:firstLine="560"/>
        <w:contextualSpacing/>
        <w:textAlignment w:val="baseline"/>
        <w:rPr>
          <w:rFonts w:ascii="Times New Roman" w:hAnsi="Times New Roman"/>
          <w:sz w:val="28"/>
          <w:szCs w:val="28"/>
        </w:rPr>
      </w:pPr>
      <w:r w:rsidRPr="004B2011">
        <w:rPr>
          <w:rFonts w:ascii="Times New Roman" w:hAnsi="Times New Roman" w:hint="eastAsia"/>
          <w:sz w:val="28"/>
          <w:szCs w:val="28"/>
        </w:rPr>
        <w:t>2</w:t>
      </w:r>
      <w:r w:rsidRPr="004B2011">
        <w:rPr>
          <w:rFonts w:ascii="Times New Roman" w:hAnsi="Times New Roman" w:hint="eastAsia"/>
          <w:sz w:val="28"/>
          <w:szCs w:val="28"/>
        </w:rPr>
        <w:t>）培训保证操作人员能够熟练地进行生产操作。</w:t>
      </w:r>
    </w:p>
    <w:p w:rsidR="00A85122" w:rsidRPr="004B2011" w:rsidRDefault="00A85122" w:rsidP="00206BE6">
      <w:pPr>
        <w:tabs>
          <w:tab w:val="left" w:pos="624"/>
          <w:tab w:val="left" w:pos="870"/>
        </w:tabs>
        <w:adjustRightInd w:val="0"/>
        <w:snapToGrid w:val="0"/>
        <w:spacing w:beforeLines="20" w:before="62" w:afterLines="20" w:after="62" w:line="320" w:lineRule="exact"/>
        <w:ind w:firstLineChars="200" w:firstLine="560"/>
        <w:contextualSpacing/>
        <w:textAlignment w:val="baseline"/>
        <w:rPr>
          <w:rFonts w:ascii="Times New Roman" w:hAnsi="Times New Roman"/>
          <w:sz w:val="28"/>
          <w:szCs w:val="28"/>
        </w:rPr>
      </w:pPr>
      <w:r w:rsidRPr="004B2011">
        <w:rPr>
          <w:rFonts w:ascii="Times New Roman" w:hAnsi="Times New Roman" w:hint="eastAsia"/>
          <w:sz w:val="28"/>
          <w:szCs w:val="28"/>
        </w:rPr>
        <w:t>3</w:t>
      </w:r>
      <w:r w:rsidRPr="004B2011">
        <w:rPr>
          <w:rFonts w:ascii="Times New Roman" w:hAnsi="Times New Roman" w:hint="eastAsia"/>
          <w:sz w:val="28"/>
          <w:szCs w:val="28"/>
        </w:rPr>
        <w:t>）维修人员能够独立地排除设备一般性故障。</w:t>
      </w:r>
    </w:p>
    <w:p w:rsidR="00A85122" w:rsidRPr="004B2011" w:rsidRDefault="00A85122" w:rsidP="00206BE6">
      <w:pPr>
        <w:tabs>
          <w:tab w:val="left" w:pos="624"/>
          <w:tab w:val="left" w:pos="870"/>
        </w:tabs>
        <w:adjustRightInd w:val="0"/>
        <w:snapToGrid w:val="0"/>
        <w:spacing w:beforeLines="20" w:before="62" w:afterLines="20" w:after="62" w:line="320" w:lineRule="exact"/>
        <w:ind w:firstLineChars="200" w:firstLine="560"/>
        <w:contextualSpacing/>
        <w:textAlignment w:val="baseline"/>
        <w:rPr>
          <w:rFonts w:ascii="Times New Roman" w:hAnsi="Times New Roman"/>
          <w:sz w:val="28"/>
          <w:szCs w:val="28"/>
        </w:rPr>
      </w:pPr>
      <w:r w:rsidRPr="004B2011">
        <w:rPr>
          <w:rFonts w:ascii="Times New Roman" w:hAnsi="Times New Roman" w:hint="eastAsia"/>
          <w:sz w:val="28"/>
          <w:szCs w:val="28"/>
        </w:rPr>
        <w:t>4</w:t>
      </w:r>
      <w:r w:rsidRPr="004B2011">
        <w:rPr>
          <w:rFonts w:ascii="Times New Roman" w:hAnsi="Times New Roman" w:hint="eastAsia"/>
          <w:sz w:val="28"/>
          <w:szCs w:val="28"/>
        </w:rPr>
        <w:t>）电器维修人员能够掌握控制软件</w:t>
      </w:r>
      <w:r w:rsidR="002337AC" w:rsidRPr="004B2011">
        <w:rPr>
          <w:rFonts w:ascii="Times New Roman" w:hAnsi="Times New Roman" w:hint="eastAsia"/>
          <w:sz w:val="28"/>
          <w:szCs w:val="28"/>
        </w:rPr>
        <w:t>的基本使用</w:t>
      </w:r>
      <w:r w:rsidRPr="004B2011">
        <w:rPr>
          <w:rFonts w:ascii="Times New Roman" w:hAnsi="Times New Roman" w:hint="eastAsia"/>
          <w:sz w:val="28"/>
          <w:szCs w:val="28"/>
        </w:rPr>
        <w:t>。</w:t>
      </w:r>
    </w:p>
    <w:p w:rsidR="00A85122" w:rsidRPr="004B2011" w:rsidRDefault="00A85122" w:rsidP="00206BE6">
      <w:pPr>
        <w:tabs>
          <w:tab w:val="left" w:pos="624"/>
          <w:tab w:val="left" w:pos="870"/>
        </w:tabs>
        <w:adjustRightInd w:val="0"/>
        <w:snapToGrid w:val="0"/>
        <w:spacing w:beforeLines="20" w:before="62" w:afterLines="20" w:after="62" w:line="320" w:lineRule="exact"/>
        <w:contextualSpacing/>
        <w:textAlignment w:val="baseline"/>
        <w:rPr>
          <w:rFonts w:ascii="Times New Roman" w:hAnsi="Times New Roman"/>
          <w:sz w:val="28"/>
          <w:szCs w:val="28"/>
        </w:rPr>
      </w:pPr>
      <w:r w:rsidRPr="004B2011">
        <w:rPr>
          <w:rFonts w:ascii="Times New Roman" w:hAnsi="Times New Roman" w:hint="eastAsia"/>
          <w:sz w:val="28"/>
          <w:szCs w:val="28"/>
        </w:rPr>
        <w:t>9.2</w:t>
      </w:r>
      <w:r w:rsidRPr="004B2011">
        <w:rPr>
          <w:rFonts w:ascii="Times New Roman" w:hAnsi="Times New Roman" w:hint="eastAsia"/>
          <w:sz w:val="28"/>
          <w:szCs w:val="28"/>
        </w:rPr>
        <w:t>质量保证期：设备交付使用后</w:t>
      </w:r>
      <w:r w:rsidR="00B06ABA" w:rsidRPr="004B2011">
        <w:rPr>
          <w:rFonts w:ascii="Times New Roman" w:hAnsi="Times New Roman"/>
          <w:sz w:val="28"/>
          <w:szCs w:val="28"/>
        </w:rPr>
        <w:t>12</w:t>
      </w:r>
      <w:r w:rsidRPr="004B2011">
        <w:rPr>
          <w:rFonts w:ascii="Times New Roman" w:hAnsi="Times New Roman" w:hint="eastAsia"/>
          <w:sz w:val="28"/>
          <w:szCs w:val="28"/>
        </w:rPr>
        <w:t>个月</w:t>
      </w:r>
      <w:r w:rsidR="00B06ABA" w:rsidRPr="004B2011">
        <w:rPr>
          <w:rFonts w:ascii="Times New Roman" w:hAnsi="Times New Roman" w:hint="eastAsia"/>
          <w:sz w:val="28"/>
          <w:szCs w:val="28"/>
        </w:rPr>
        <w:t>或发货后</w:t>
      </w:r>
      <w:r w:rsidR="00B06ABA" w:rsidRPr="004B2011">
        <w:rPr>
          <w:rFonts w:ascii="Times New Roman" w:hAnsi="Times New Roman" w:hint="eastAsia"/>
          <w:sz w:val="28"/>
          <w:szCs w:val="28"/>
        </w:rPr>
        <w:t>1</w:t>
      </w:r>
      <w:r w:rsidR="00B06ABA" w:rsidRPr="004B2011">
        <w:rPr>
          <w:rFonts w:ascii="Times New Roman" w:hAnsi="Times New Roman"/>
          <w:sz w:val="28"/>
          <w:szCs w:val="28"/>
        </w:rPr>
        <w:t>8</w:t>
      </w:r>
      <w:r w:rsidR="00B06ABA" w:rsidRPr="004B2011">
        <w:rPr>
          <w:rFonts w:ascii="Times New Roman" w:hAnsi="Times New Roman" w:hint="eastAsia"/>
          <w:sz w:val="28"/>
          <w:szCs w:val="28"/>
        </w:rPr>
        <w:t>个月，以先到时间为准</w:t>
      </w:r>
      <w:r w:rsidRPr="004B2011">
        <w:rPr>
          <w:rFonts w:ascii="Times New Roman" w:hAnsi="Times New Roman" w:hint="eastAsia"/>
          <w:sz w:val="28"/>
          <w:szCs w:val="28"/>
        </w:rPr>
        <w:t>。</w:t>
      </w:r>
    </w:p>
    <w:p w:rsidR="00A85122" w:rsidRPr="004B2011" w:rsidRDefault="00A85122" w:rsidP="00206BE6">
      <w:pPr>
        <w:tabs>
          <w:tab w:val="left" w:pos="624"/>
          <w:tab w:val="left" w:pos="870"/>
        </w:tabs>
        <w:adjustRightInd w:val="0"/>
        <w:snapToGrid w:val="0"/>
        <w:spacing w:beforeLines="20" w:before="62" w:afterLines="20" w:after="62" w:line="320" w:lineRule="exact"/>
        <w:contextualSpacing/>
        <w:textAlignment w:val="baseline"/>
        <w:rPr>
          <w:rFonts w:ascii="Times New Roman" w:hAnsi="Times New Roman"/>
          <w:sz w:val="28"/>
          <w:szCs w:val="28"/>
        </w:rPr>
      </w:pPr>
      <w:r w:rsidRPr="004B2011">
        <w:rPr>
          <w:rFonts w:ascii="Times New Roman" w:hAnsi="Times New Roman" w:hint="eastAsia"/>
          <w:sz w:val="28"/>
          <w:szCs w:val="28"/>
        </w:rPr>
        <w:t>9.3</w:t>
      </w:r>
      <w:r w:rsidRPr="004B2011">
        <w:rPr>
          <w:rFonts w:ascii="Times New Roman" w:hAnsi="Times New Roman" w:hint="eastAsia"/>
          <w:sz w:val="28"/>
          <w:szCs w:val="28"/>
        </w:rPr>
        <w:t>质量保证期内的服务：</w:t>
      </w:r>
    </w:p>
    <w:p w:rsidR="00A85122" w:rsidRPr="004B2011" w:rsidRDefault="00A85122" w:rsidP="00206BE6">
      <w:pPr>
        <w:tabs>
          <w:tab w:val="left" w:pos="624"/>
          <w:tab w:val="left" w:pos="870"/>
        </w:tabs>
        <w:adjustRightInd w:val="0"/>
        <w:snapToGrid w:val="0"/>
        <w:spacing w:beforeLines="20" w:before="62" w:afterLines="20" w:after="62" w:line="320" w:lineRule="exact"/>
        <w:ind w:firstLineChars="200" w:firstLine="560"/>
        <w:contextualSpacing/>
        <w:textAlignment w:val="baseline"/>
        <w:rPr>
          <w:rFonts w:ascii="Times New Roman" w:hAnsi="Times New Roman"/>
          <w:sz w:val="28"/>
          <w:szCs w:val="28"/>
        </w:rPr>
      </w:pPr>
      <w:r w:rsidRPr="004B2011">
        <w:rPr>
          <w:rFonts w:ascii="Times New Roman" w:hAnsi="Times New Roman" w:hint="eastAsia"/>
          <w:sz w:val="28"/>
          <w:szCs w:val="28"/>
        </w:rPr>
        <w:t>1</w:t>
      </w:r>
      <w:r w:rsidRPr="004B2011">
        <w:rPr>
          <w:rFonts w:ascii="Times New Roman" w:hAnsi="Times New Roman" w:hint="eastAsia"/>
          <w:sz w:val="28"/>
          <w:szCs w:val="28"/>
        </w:rPr>
        <w:t>）零、部件更换：</w:t>
      </w:r>
    </w:p>
    <w:p w:rsidR="00A85122" w:rsidRPr="004B2011" w:rsidRDefault="00A85122" w:rsidP="00206BE6">
      <w:pPr>
        <w:tabs>
          <w:tab w:val="left" w:pos="624"/>
          <w:tab w:val="left" w:pos="870"/>
        </w:tabs>
        <w:adjustRightInd w:val="0"/>
        <w:snapToGrid w:val="0"/>
        <w:spacing w:beforeLines="20" w:before="62" w:afterLines="20" w:after="62" w:line="320" w:lineRule="exact"/>
        <w:ind w:leftChars="200" w:left="420" w:firstLineChars="200" w:firstLine="560"/>
        <w:contextualSpacing/>
        <w:textAlignment w:val="baseline"/>
        <w:rPr>
          <w:rFonts w:ascii="Times New Roman" w:hAnsi="Times New Roman"/>
          <w:sz w:val="28"/>
          <w:szCs w:val="28"/>
        </w:rPr>
      </w:pPr>
      <w:r w:rsidRPr="004B2011">
        <w:rPr>
          <w:rFonts w:ascii="Times New Roman" w:hAnsi="Times New Roman" w:hint="eastAsia"/>
          <w:sz w:val="28"/>
          <w:szCs w:val="28"/>
        </w:rPr>
        <w:t>对由于零、部件质量问题造成的损坏，</w:t>
      </w:r>
      <w:r w:rsidR="00B06ABA" w:rsidRPr="004B2011">
        <w:rPr>
          <w:rFonts w:ascii="Times New Roman" w:hAnsi="Times New Roman" w:hint="eastAsia"/>
          <w:sz w:val="28"/>
          <w:szCs w:val="28"/>
        </w:rPr>
        <w:t>卖方</w:t>
      </w:r>
      <w:r w:rsidRPr="004B2011">
        <w:rPr>
          <w:rFonts w:ascii="Times New Roman" w:hAnsi="Times New Roman" w:hint="eastAsia"/>
          <w:sz w:val="28"/>
          <w:szCs w:val="28"/>
        </w:rPr>
        <w:t>将提供现场服务，免费维修、更换损坏的零部件。由于</w:t>
      </w:r>
      <w:r w:rsidR="00B06ABA" w:rsidRPr="004B2011">
        <w:rPr>
          <w:rFonts w:ascii="Times New Roman" w:hAnsi="Times New Roman" w:hint="eastAsia"/>
          <w:sz w:val="28"/>
          <w:szCs w:val="28"/>
        </w:rPr>
        <w:t>买方</w:t>
      </w:r>
      <w:r w:rsidRPr="004B2011">
        <w:rPr>
          <w:rFonts w:ascii="Times New Roman" w:hAnsi="Times New Roman" w:hint="eastAsia"/>
          <w:sz w:val="28"/>
          <w:szCs w:val="28"/>
        </w:rPr>
        <w:t>人为原因造成的零、部件损坏，</w:t>
      </w:r>
      <w:r w:rsidR="00B06ABA" w:rsidRPr="004B2011">
        <w:rPr>
          <w:rFonts w:ascii="Times New Roman" w:hAnsi="Times New Roman" w:hint="eastAsia"/>
          <w:sz w:val="28"/>
          <w:szCs w:val="28"/>
        </w:rPr>
        <w:t>卖方</w:t>
      </w:r>
      <w:r w:rsidRPr="004B2011">
        <w:rPr>
          <w:rFonts w:ascii="Times New Roman" w:hAnsi="Times New Roman" w:hint="eastAsia"/>
          <w:sz w:val="28"/>
          <w:szCs w:val="28"/>
        </w:rPr>
        <w:t>有义务对损坏零、部件作有偿的维修、更换</w:t>
      </w:r>
      <w:r w:rsidR="002337AC" w:rsidRPr="004B2011">
        <w:rPr>
          <w:rFonts w:ascii="Times New Roman" w:hAnsi="Times New Roman" w:hint="eastAsia"/>
          <w:sz w:val="28"/>
          <w:szCs w:val="28"/>
        </w:rPr>
        <w:t>。</w:t>
      </w:r>
    </w:p>
    <w:p w:rsidR="00A85122" w:rsidRPr="004B2011" w:rsidRDefault="00A85122" w:rsidP="00206BE6">
      <w:pPr>
        <w:tabs>
          <w:tab w:val="left" w:pos="624"/>
          <w:tab w:val="left" w:pos="870"/>
        </w:tabs>
        <w:adjustRightInd w:val="0"/>
        <w:snapToGrid w:val="0"/>
        <w:spacing w:beforeLines="20" w:before="62" w:afterLines="20" w:after="62" w:line="320" w:lineRule="exact"/>
        <w:ind w:firstLineChars="200" w:firstLine="560"/>
        <w:contextualSpacing/>
        <w:textAlignment w:val="baseline"/>
        <w:rPr>
          <w:rFonts w:ascii="Times New Roman" w:hAnsi="Times New Roman"/>
          <w:sz w:val="28"/>
          <w:szCs w:val="28"/>
        </w:rPr>
      </w:pPr>
      <w:r w:rsidRPr="004B2011">
        <w:rPr>
          <w:rFonts w:ascii="Times New Roman" w:hAnsi="Times New Roman" w:hint="eastAsia"/>
          <w:sz w:val="28"/>
          <w:szCs w:val="28"/>
        </w:rPr>
        <w:t>2</w:t>
      </w:r>
      <w:r w:rsidRPr="004B2011">
        <w:rPr>
          <w:rFonts w:ascii="Times New Roman" w:hAnsi="Times New Roman" w:hint="eastAsia"/>
          <w:sz w:val="28"/>
          <w:szCs w:val="28"/>
        </w:rPr>
        <w:t>）故障响应：</w:t>
      </w:r>
    </w:p>
    <w:p w:rsidR="00A85122" w:rsidRPr="004B2011" w:rsidRDefault="00B06ABA" w:rsidP="00206BE6">
      <w:pPr>
        <w:tabs>
          <w:tab w:val="left" w:pos="624"/>
          <w:tab w:val="left" w:pos="870"/>
        </w:tabs>
        <w:adjustRightInd w:val="0"/>
        <w:snapToGrid w:val="0"/>
        <w:spacing w:beforeLines="20" w:before="62" w:afterLines="20" w:after="62" w:line="320" w:lineRule="exact"/>
        <w:ind w:leftChars="200" w:left="420" w:firstLineChars="200" w:firstLine="560"/>
        <w:contextualSpacing/>
        <w:textAlignment w:val="baseline"/>
        <w:rPr>
          <w:rFonts w:ascii="Times New Roman" w:hAnsi="Times New Roman"/>
          <w:sz w:val="28"/>
          <w:szCs w:val="28"/>
        </w:rPr>
      </w:pPr>
      <w:r w:rsidRPr="004B2011">
        <w:rPr>
          <w:rFonts w:ascii="Times New Roman" w:hAnsi="Times New Roman" w:hint="eastAsia"/>
          <w:sz w:val="28"/>
          <w:szCs w:val="28"/>
        </w:rPr>
        <w:t>卖方</w:t>
      </w:r>
      <w:r w:rsidR="00A85122" w:rsidRPr="004B2011">
        <w:rPr>
          <w:rFonts w:ascii="Times New Roman" w:hAnsi="Times New Roman" w:hint="eastAsia"/>
          <w:sz w:val="28"/>
          <w:szCs w:val="28"/>
        </w:rPr>
        <w:t>所提供的设备发生故障后，</w:t>
      </w:r>
      <w:r w:rsidRPr="004B2011">
        <w:rPr>
          <w:rFonts w:ascii="Times New Roman" w:hAnsi="Times New Roman" w:hint="eastAsia"/>
          <w:sz w:val="28"/>
          <w:szCs w:val="28"/>
        </w:rPr>
        <w:t>买方</w:t>
      </w:r>
      <w:r w:rsidR="00A85122" w:rsidRPr="004B2011">
        <w:rPr>
          <w:rFonts w:ascii="Times New Roman" w:hAnsi="Times New Roman" w:hint="eastAsia"/>
          <w:sz w:val="28"/>
          <w:szCs w:val="28"/>
        </w:rPr>
        <w:t>应立即通知</w:t>
      </w:r>
      <w:r w:rsidRPr="004B2011">
        <w:rPr>
          <w:rFonts w:ascii="Times New Roman" w:hAnsi="Times New Roman" w:hint="eastAsia"/>
          <w:sz w:val="28"/>
          <w:szCs w:val="28"/>
        </w:rPr>
        <w:t>卖方</w:t>
      </w:r>
      <w:r w:rsidR="00A85122" w:rsidRPr="004B2011">
        <w:rPr>
          <w:rFonts w:ascii="Times New Roman" w:hAnsi="Times New Roman" w:hint="eastAsia"/>
          <w:sz w:val="28"/>
          <w:szCs w:val="28"/>
        </w:rPr>
        <w:t>。对于操作故障</w:t>
      </w:r>
      <w:r w:rsidRPr="004B2011">
        <w:rPr>
          <w:rFonts w:ascii="Times New Roman" w:hAnsi="Times New Roman" w:hint="eastAsia"/>
          <w:sz w:val="28"/>
          <w:szCs w:val="28"/>
        </w:rPr>
        <w:t>卖方</w:t>
      </w:r>
      <w:r w:rsidR="00A85122" w:rsidRPr="004B2011">
        <w:rPr>
          <w:rFonts w:ascii="Times New Roman" w:hAnsi="Times New Roman" w:hint="eastAsia"/>
          <w:sz w:val="28"/>
          <w:szCs w:val="28"/>
        </w:rPr>
        <w:t>应在接到故障通知</w:t>
      </w:r>
      <w:r w:rsidR="00A85122" w:rsidRPr="004B2011">
        <w:rPr>
          <w:rFonts w:ascii="Times New Roman" w:hAnsi="Times New Roman" w:hint="eastAsia"/>
          <w:sz w:val="28"/>
          <w:szCs w:val="28"/>
        </w:rPr>
        <w:t>8</w:t>
      </w:r>
      <w:r w:rsidR="00A85122" w:rsidRPr="004B2011">
        <w:rPr>
          <w:rFonts w:ascii="Times New Roman" w:hAnsi="Times New Roman" w:hint="eastAsia"/>
          <w:sz w:val="28"/>
          <w:szCs w:val="28"/>
        </w:rPr>
        <w:t>小时内给予解答；对于设备故障，</w:t>
      </w:r>
      <w:r w:rsidRPr="004B2011">
        <w:rPr>
          <w:rFonts w:ascii="Times New Roman" w:hAnsi="Times New Roman" w:hint="eastAsia"/>
          <w:sz w:val="28"/>
          <w:szCs w:val="28"/>
        </w:rPr>
        <w:t>卖方</w:t>
      </w:r>
      <w:r w:rsidR="00A85122" w:rsidRPr="004B2011">
        <w:rPr>
          <w:rFonts w:ascii="Times New Roman" w:hAnsi="Times New Roman" w:hint="eastAsia"/>
          <w:sz w:val="28"/>
          <w:szCs w:val="28"/>
        </w:rPr>
        <w:t>应在接到故障通知后</w:t>
      </w:r>
      <w:r w:rsidR="00A85122" w:rsidRPr="004B2011">
        <w:rPr>
          <w:rFonts w:ascii="Times New Roman" w:hAnsi="Times New Roman" w:hint="eastAsia"/>
          <w:sz w:val="28"/>
          <w:szCs w:val="28"/>
        </w:rPr>
        <w:t>36</w:t>
      </w:r>
      <w:r w:rsidR="00A85122" w:rsidRPr="004B2011">
        <w:rPr>
          <w:rFonts w:ascii="Times New Roman" w:hAnsi="Times New Roman" w:hint="eastAsia"/>
          <w:sz w:val="28"/>
          <w:szCs w:val="28"/>
        </w:rPr>
        <w:t>小时内派技术人员到达现场。</w:t>
      </w:r>
    </w:p>
    <w:p w:rsidR="00A85122" w:rsidRPr="004B2011" w:rsidRDefault="00A85122" w:rsidP="00206BE6">
      <w:pPr>
        <w:tabs>
          <w:tab w:val="left" w:pos="870"/>
        </w:tabs>
        <w:adjustRightInd w:val="0"/>
        <w:snapToGrid w:val="0"/>
        <w:spacing w:beforeLines="20" w:before="62" w:afterLines="20" w:after="62" w:line="320" w:lineRule="exact"/>
        <w:contextualSpacing/>
        <w:textAlignment w:val="baseline"/>
        <w:rPr>
          <w:rFonts w:ascii="Times New Roman" w:hAnsi="Times New Roman"/>
          <w:sz w:val="28"/>
          <w:szCs w:val="28"/>
        </w:rPr>
      </w:pPr>
      <w:r w:rsidRPr="004B2011">
        <w:rPr>
          <w:rFonts w:ascii="Times New Roman" w:hAnsi="Times New Roman" w:hint="eastAsia"/>
          <w:sz w:val="28"/>
          <w:szCs w:val="28"/>
        </w:rPr>
        <w:t>9.4</w:t>
      </w:r>
      <w:r w:rsidRPr="004B2011">
        <w:rPr>
          <w:rFonts w:ascii="Times New Roman" w:hAnsi="Times New Roman" w:hint="eastAsia"/>
          <w:sz w:val="28"/>
          <w:szCs w:val="28"/>
        </w:rPr>
        <w:t>质量保证期后的服务：</w:t>
      </w:r>
    </w:p>
    <w:p w:rsidR="00A85122" w:rsidRPr="004B2011" w:rsidRDefault="00A85122" w:rsidP="00206BE6">
      <w:pPr>
        <w:tabs>
          <w:tab w:val="left" w:pos="624"/>
          <w:tab w:val="left" w:pos="870"/>
        </w:tabs>
        <w:adjustRightInd w:val="0"/>
        <w:snapToGrid w:val="0"/>
        <w:spacing w:beforeLines="20" w:before="62" w:afterLines="20" w:after="62" w:line="320" w:lineRule="exact"/>
        <w:ind w:firstLineChars="200" w:firstLine="560"/>
        <w:contextualSpacing/>
        <w:textAlignment w:val="baseline"/>
        <w:rPr>
          <w:rFonts w:ascii="Times New Roman" w:hAnsi="Times New Roman"/>
          <w:sz w:val="28"/>
          <w:szCs w:val="28"/>
        </w:rPr>
      </w:pPr>
      <w:r w:rsidRPr="004B2011">
        <w:rPr>
          <w:rFonts w:ascii="Times New Roman" w:hAnsi="Times New Roman" w:hint="eastAsia"/>
          <w:sz w:val="28"/>
          <w:szCs w:val="28"/>
        </w:rPr>
        <w:t>1</w:t>
      </w:r>
      <w:r w:rsidRPr="004B2011">
        <w:rPr>
          <w:rFonts w:ascii="Times New Roman" w:hAnsi="Times New Roman" w:hint="eastAsia"/>
          <w:sz w:val="28"/>
          <w:szCs w:val="28"/>
        </w:rPr>
        <w:t>）质量保证期后</w:t>
      </w:r>
      <w:r w:rsidR="00B06ABA" w:rsidRPr="004B2011">
        <w:rPr>
          <w:rFonts w:ascii="Times New Roman" w:hAnsi="Times New Roman" w:hint="eastAsia"/>
          <w:sz w:val="28"/>
          <w:szCs w:val="28"/>
        </w:rPr>
        <w:t>卖方</w:t>
      </w:r>
      <w:r w:rsidRPr="004B2011">
        <w:rPr>
          <w:rFonts w:ascii="Times New Roman" w:hAnsi="Times New Roman" w:hint="eastAsia"/>
          <w:sz w:val="28"/>
          <w:szCs w:val="28"/>
        </w:rPr>
        <w:t>可继续对</w:t>
      </w:r>
      <w:r w:rsidR="00B06ABA" w:rsidRPr="004B2011">
        <w:rPr>
          <w:rFonts w:ascii="Times New Roman" w:hAnsi="Times New Roman" w:hint="eastAsia"/>
          <w:sz w:val="28"/>
          <w:szCs w:val="28"/>
        </w:rPr>
        <w:t>买方</w:t>
      </w:r>
      <w:r w:rsidRPr="004B2011">
        <w:rPr>
          <w:rFonts w:ascii="Times New Roman" w:hAnsi="Times New Roman" w:hint="eastAsia"/>
          <w:sz w:val="28"/>
          <w:szCs w:val="28"/>
        </w:rPr>
        <w:t>使用过程中的设备损坏进行售后服务。</w:t>
      </w:r>
    </w:p>
    <w:p w:rsidR="00A85122" w:rsidRPr="004B2011" w:rsidRDefault="00A85122" w:rsidP="00B06ABA">
      <w:pPr>
        <w:tabs>
          <w:tab w:val="left" w:pos="624"/>
          <w:tab w:val="left" w:pos="870"/>
        </w:tabs>
        <w:adjustRightInd w:val="0"/>
        <w:snapToGrid w:val="0"/>
        <w:spacing w:beforeLines="20" w:before="62" w:afterLines="20" w:after="62" w:line="320" w:lineRule="exact"/>
        <w:ind w:firstLineChars="200" w:firstLine="560"/>
        <w:contextualSpacing/>
        <w:textAlignment w:val="baseline"/>
        <w:rPr>
          <w:rFonts w:ascii="Times New Roman" w:hAnsi="Times New Roman"/>
          <w:sz w:val="28"/>
          <w:szCs w:val="28"/>
        </w:rPr>
      </w:pPr>
      <w:r w:rsidRPr="004B2011">
        <w:rPr>
          <w:rFonts w:ascii="Times New Roman" w:hAnsi="Times New Roman" w:hint="eastAsia"/>
          <w:sz w:val="28"/>
          <w:szCs w:val="28"/>
        </w:rPr>
        <w:t>2</w:t>
      </w:r>
      <w:r w:rsidRPr="004B2011">
        <w:rPr>
          <w:rFonts w:ascii="Times New Roman" w:hAnsi="Times New Roman" w:hint="eastAsia"/>
          <w:sz w:val="28"/>
          <w:szCs w:val="28"/>
        </w:rPr>
        <w:t>）质量保证期后的服务可以是有偿服务，</w:t>
      </w:r>
      <w:r w:rsidR="00B06ABA" w:rsidRPr="004B2011">
        <w:rPr>
          <w:rFonts w:ascii="Times New Roman" w:hAnsi="Times New Roman" w:hint="eastAsia"/>
          <w:sz w:val="28"/>
          <w:szCs w:val="28"/>
        </w:rPr>
        <w:t>卖方</w:t>
      </w:r>
      <w:r w:rsidRPr="004B2011">
        <w:rPr>
          <w:rFonts w:ascii="Times New Roman" w:hAnsi="Times New Roman" w:hint="eastAsia"/>
          <w:sz w:val="28"/>
          <w:szCs w:val="28"/>
        </w:rPr>
        <w:t>可以低于市场价的优惠价格收取相应费用。</w:t>
      </w:r>
    </w:p>
    <w:p w:rsidR="00714FB4" w:rsidRPr="004B2011" w:rsidRDefault="00714FB4" w:rsidP="00A85122">
      <w:pPr>
        <w:jc w:val="center"/>
        <w:rPr>
          <w:rFonts w:ascii="Times Roman" w:hAnsi="Times Roman"/>
        </w:rPr>
      </w:pPr>
    </w:p>
    <w:sectPr w:rsidR="00714FB4" w:rsidRPr="004B2011" w:rsidSect="00E82B7C">
      <w:headerReference w:type="even" r:id="rId7"/>
      <w:headerReference w:type="default" r:id="rId8"/>
      <w:footerReference w:type="default" r:id="rId9"/>
      <w:headerReference w:type="first" r:id="rId10"/>
      <w:pgSz w:w="11906" w:h="16838"/>
      <w:pgMar w:top="567" w:right="720" w:bottom="567" w:left="720" w:header="493" w:footer="284"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BFF" w:rsidRDefault="00CB6BFF" w:rsidP="00E04A6D">
      <w:r>
        <w:separator/>
      </w:r>
    </w:p>
  </w:endnote>
  <w:endnote w:type="continuationSeparator" w:id="0">
    <w:p w:rsidR="00CB6BFF" w:rsidRDefault="00CB6BFF" w:rsidP="00E0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D69" w:rsidRDefault="00842D69">
    <w:pPr>
      <w:pStyle w:val="a5"/>
    </w:pPr>
    <w:r>
      <w:tab/>
    </w:r>
    <w:r>
      <w:tab/>
    </w:r>
    <w:r w:rsidR="008B76F6">
      <w:rPr>
        <w:b/>
      </w:rPr>
      <w:fldChar w:fldCharType="begin"/>
    </w:r>
    <w:r>
      <w:rPr>
        <w:b/>
      </w:rPr>
      <w:instrText>PAGE</w:instrText>
    </w:r>
    <w:r w:rsidR="008B76F6">
      <w:rPr>
        <w:b/>
      </w:rPr>
      <w:fldChar w:fldCharType="separate"/>
    </w:r>
    <w:r w:rsidR="00AD76F9">
      <w:rPr>
        <w:b/>
        <w:noProof/>
      </w:rPr>
      <w:t>7</w:t>
    </w:r>
    <w:r w:rsidR="008B76F6">
      <w:rPr>
        <w:b/>
      </w:rPr>
      <w:fldChar w:fldCharType="end"/>
    </w:r>
    <w:r>
      <w:rPr>
        <w:lang w:val="zh-CN"/>
      </w:rPr>
      <w:t xml:space="preserve"> / </w:t>
    </w:r>
    <w:r w:rsidR="008B76F6">
      <w:rPr>
        <w:b/>
      </w:rPr>
      <w:fldChar w:fldCharType="begin"/>
    </w:r>
    <w:r>
      <w:rPr>
        <w:b/>
      </w:rPr>
      <w:instrText>NUMPAGES</w:instrText>
    </w:r>
    <w:r w:rsidR="008B76F6">
      <w:rPr>
        <w:b/>
      </w:rPr>
      <w:fldChar w:fldCharType="separate"/>
    </w:r>
    <w:r w:rsidR="00AD76F9">
      <w:rPr>
        <w:b/>
        <w:noProof/>
      </w:rPr>
      <w:t>10</w:t>
    </w:r>
    <w:r w:rsidR="008B76F6">
      <w:rPr>
        <w:b/>
      </w:rPr>
      <w:fldChar w:fldCharType="end"/>
    </w:r>
  </w:p>
  <w:p w:rsidR="00842D69" w:rsidRDefault="00842D69" w:rsidP="00484FF0">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BFF" w:rsidRDefault="00CB6BFF" w:rsidP="00E04A6D">
      <w:r>
        <w:separator/>
      </w:r>
    </w:p>
  </w:footnote>
  <w:footnote w:type="continuationSeparator" w:id="0">
    <w:p w:rsidR="00CB6BFF" w:rsidRDefault="00CB6BFF" w:rsidP="00E04A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D69" w:rsidRDefault="00CB6BFF">
    <w:pPr>
      <w:pStyle w:val="a3"/>
    </w:pPr>
    <w:r>
      <w:rPr>
        <w:noProof/>
      </w:rPr>
      <w:pict w14:anchorId="5FCED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54847" o:spid="_x0000_s2049" type="#_x0000_t136" style="position:absolute;left:0;text-align:left;margin-left:0;margin-top:0;width:603.95pt;height:75.45pt;rotation:315;z-index:-251658752;mso-position-horizontal:center;mso-position-horizontal-relative:margin;mso-position-vertical:center;mso-position-vertical-relative:margin" o:allowincell="f" fillcolor="silver" stroked="f">
          <v:fill opacity=".5"/>
          <v:textpath style="font-family:&quot;宋体&quot;;font-size:1pt" string="公司机密严禁传阅"/>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D69" w:rsidRDefault="00B12056">
    <w:pPr>
      <w:pStyle w:val="a3"/>
    </w:pPr>
    <w:r>
      <w:rPr>
        <w:rFonts w:hint="eastAsia"/>
      </w:rPr>
      <w:t>·</w:t>
    </w:r>
    <w:r w:rsidR="00CB6BFF">
      <w:rPr>
        <w:noProof/>
      </w:rPr>
      <w:pict w14:anchorId="1C7D5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54848" o:spid="_x0000_s2050" type="#_x0000_t136" style="position:absolute;left:0;text-align:left;margin-left:0;margin-top:0;width:603.95pt;height:75.45pt;rotation:315;z-index:-251657728;mso-position-horizontal:center;mso-position-horizontal-relative:margin;mso-position-vertical:center;mso-position-vertical-relative:margin" o:allowincell="f" fillcolor="silver" stroked="f">
          <v:fill opacity=".5"/>
          <v:textpath style="font-family:&quot;宋体&quot;;font-size:1pt" string="公司机密严禁传阅"/>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D69" w:rsidRDefault="00CB6BFF">
    <w:pPr>
      <w:pStyle w:val="a3"/>
    </w:pPr>
    <w:r>
      <w:rPr>
        <w:noProof/>
      </w:rPr>
      <w:pict w14:anchorId="108FE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54846" o:spid="_x0000_s2051" type="#_x0000_t136" style="position:absolute;left:0;text-align:left;margin-left:0;margin-top:0;width:603.95pt;height:75.45pt;rotation:315;z-index:-251659776;mso-position-horizontal:center;mso-position-horizontal-relative:margin;mso-position-vertical:center;mso-position-vertical-relative:margin" o:allowincell="f" fillcolor="silver" stroked="f">
          <v:fill opacity=".5"/>
          <v:textpath style="font-family:&quot;宋体&quot;;font-size:1pt" string="公司机密严禁传阅"/>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86BC0"/>
    <w:multiLevelType w:val="multilevel"/>
    <w:tmpl w:val="5198B01A"/>
    <w:lvl w:ilvl="0">
      <w:start w:val="1"/>
      <w:numFmt w:val="decimal"/>
      <w:lvlText w:val="%1."/>
      <w:lvlJc w:val="left"/>
      <w:pPr>
        <w:ind w:left="420" w:hanging="42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C2A7566"/>
    <w:multiLevelType w:val="hybridMultilevel"/>
    <w:tmpl w:val="2BEE8DEA"/>
    <w:lvl w:ilvl="0" w:tplc="EB3AC020">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952547"/>
    <w:multiLevelType w:val="hybridMultilevel"/>
    <w:tmpl w:val="0BD09630"/>
    <w:lvl w:ilvl="0" w:tplc="9AE81D3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2F43E99"/>
    <w:multiLevelType w:val="multilevel"/>
    <w:tmpl w:val="531002B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B0958BA"/>
    <w:multiLevelType w:val="hybridMultilevel"/>
    <w:tmpl w:val="6722E4CC"/>
    <w:lvl w:ilvl="0" w:tplc="CE24C2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3A12FE5"/>
    <w:multiLevelType w:val="multilevel"/>
    <w:tmpl w:val="0409001D"/>
    <w:styleLink w:val="Style34"/>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6436"/>
    <w:rsid w:val="00001807"/>
    <w:rsid w:val="000041CA"/>
    <w:rsid w:val="00005EEE"/>
    <w:rsid w:val="00006D38"/>
    <w:rsid w:val="00006EA8"/>
    <w:rsid w:val="00007867"/>
    <w:rsid w:val="00012ECC"/>
    <w:rsid w:val="00015410"/>
    <w:rsid w:val="00015C57"/>
    <w:rsid w:val="00016796"/>
    <w:rsid w:val="00016F2B"/>
    <w:rsid w:val="00023B0D"/>
    <w:rsid w:val="00023C4E"/>
    <w:rsid w:val="00024E4A"/>
    <w:rsid w:val="00025E93"/>
    <w:rsid w:val="00026B01"/>
    <w:rsid w:val="000275C3"/>
    <w:rsid w:val="00030972"/>
    <w:rsid w:val="00034F08"/>
    <w:rsid w:val="00037CBC"/>
    <w:rsid w:val="00041CB9"/>
    <w:rsid w:val="000422FB"/>
    <w:rsid w:val="000430E9"/>
    <w:rsid w:val="000457DB"/>
    <w:rsid w:val="0005305C"/>
    <w:rsid w:val="0005439B"/>
    <w:rsid w:val="00055022"/>
    <w:rsid w:val="00055325"/>
    <w:rsid w:val="00057397"/>
    <w:rsid w:val="00060D81"/>
    <w:rsid w:val="00061B05"/>
    <w:rsid w:val="00062A5E"/>
    <w:rsid w:val="00063A22"/>
    <w:rsid w:val="00070AC5"/>
    <w:rsid w:val="00072967"/>
    <w:rsid w:val="0007484F"/>
    <w:rsid w:val="00075DB7"/>
    <w:rsid w:val="0007642F"/>
    <w:rsid w:val="00076FBC"/>
    <w:rsid w:val="00077FF8"/>
    <w:rsid w:val="00083D4C"/>
    <w:rsid w:val="00083E13"/>
    <w:rsid w:val="00083F3B"/>
    <w:rsid w:val="00090714"/>
    <w:rsid w:val="00090842"/>
    <w:rsid w:val="00091251"/>
    <w:rsid w:val="000A33CF"/>
    <w:rsid w:val="000A48E3"/>
    <w:rsid w:val="000A685E"/>
    <w:rsid w:val="000B06BE"/>
    <w:rsid w:val="000B6EB6"/>
    <w:rsid w:val="000C1DAA"/>
    <w:rsid w:val="000C3A53"/>
    <w:rsid w:val="000C5CE0"/>
    <w:rsid w:val="000D0257"/>
    <w:rsid w:val="000D16B3"/>
    <w:rsid w:val="000D20A7"/>
    <w:rsid w:val="000D263B"/>
    <w:rsid w:val="000D641B"/>
    <w:rsid w:val="000E191E"/>
    <w:rsid w:val="000E35B7"/>
    <w:rsid w:val="000E386E"/>
    <w:rsid w:val="000E73FC"/>
    <w:rsid w:val="000F095F"/>
    <w:rsid w:val="000F1E8B"/>
    <w:rsid w:val="000F28EC"/>
    <w:rsid w:val="000F3B38"/>
    <w:rsid w:val="000F43C0"/>
    <w:rsid w:val="000F4840"/>
    <w:rsid w:val="000F58E4"/>
    <w:rsid w:val="000F75F5"/>
    <w:rsid w:val="0010217C"/>
    <w:rsid w:val="001074A8"/>
    <w:rsid w:val="00111410"/>
    <w:rsid w:val="00112D79"/>
    <w:rsid w:val="00114FD6"/>
    <w:rsid w:val="001154F0"/>
    <w:rsid w:val="00115977"/>
    <w:rsid w:val="00117135"/>
    <w:rsid w:val="00117BD2"/>
    <w:rsid w:val="001201B2"/>
    <w:rsid w:val="001239FE"/>
    <w:rsid w:val="0012426D"/>
    <w:rsid w:val="001274C8"/>
    <w:rsid w:val="00127A51"/>
    <w:rsid w:val="001303E9"/>
    <w:rsid w:val="00133509"/>
    <w:rsid w:val="0013434A"/>
    <w:rsid w:val="00136115"/>
    <w:rsid w:val="00140979"/>
    <w:rsid w:val="0014284D"/>
    <w:rsid w:val="0014426E"/>
    <w:rsid w:val="001509E1"/>
    <w:rsid w:val="00153844"/>
    <w:rsid w:val="00154B81"/>
    <w:rsid w:val="00154F9C"/>
    <w:rsid w:val="00161753"/>
    <w:rsid w:val="001618E2"/>
    <w:rsid w:val="00161CFA"/>
    <w:rsid w:val="0016235E"/>
    <w:rsid w:val="001644A7"/>
    <w:rsid w:val="0017193F"/>
    <w:rsid w:val="00176D40"/>
    <w:rsid w:val="00177C0B"/>
    <w:rsid w:val="00180E0E"/>
    <w:rsid w:val="00185938"/>
    <w:rsid w:val="00187165"/>
    <w:rsid w:val="00187AB6"/>
    <w:rsid w:val="00190019"/>
    <w:rsid w:val="00191D01"/>
    <w:rsid w:val="00192533"/>
    <w:rsid w:val="00192821"/>
    <w:rsid w:val="001943FC"/>
    <w:rsid w:val="0019463B"/>
    <w:rsid w:val="001971D5"/>
    <w:rsid w:val="001A0FC6"/>
    <w:rsid w:val="001B03BD"/>
    <w:rsid w:val="001B052C"/>
    <w:rsid w:val="001B2A2F"/>
    <w:rsid w:val="001B2C66"/>
    <w:rsid w:val="001B66C8"/>
    <w:rsid w:val="001C175D"/>
    <w:rsid w:val="001C2BF7"/>
    <w:rsid w:val="001C3486"/>
    <w:rsid w:val="001C488C"/>
    <w:rsid w:val="001C572B"/>
    <w:rsid w:val="001D0031"/>
    <w:rsid w:val="001D07C3"/>
    <w:rsid w:val="001D3716"/>
    <w:rsid w:val="001D54DB"/>
    <w:rsid w:val="001D5F3C"/>
    <w:rsid w:val="001D6886"/>
    <w:rsid w:val="001D7296"/>
    <w:rsid w:val="001D732D"/>
    <w:rsid w:val="001E56F7"/>
    <w:rsid w:val="001E6F8E"/>
    <w:rsid w:val="001F3963"/>
    <w:rsid w:val="001F6850"/>
    <w:rsid w:val="001F6E81"/>
    <w:rsid w:val="00203852"/>
    <w:rsid w:val="002048EB"/>
    <w:rsid w:val="00204EB2"/>
    <w:rsid w:val="00206BE6"/>
    <w:rsid w:val="002129BA"/>
    <w:rsid w:val="0021656D"/>
    <w:rsid w:val="00216FE1"/>
    <w:rsid w:val="00217874"/>
    <w:rsid w:val="00217DA6"/>
    <w:rsid w:val="00221023"/>
    <w:rsid w:val="002213A7"/>
    <w:rsid w:val="00221789"/>
    <w:rsid w:val="002256F5"/>
    <w:rsid w:val="002337AC"/>
    <w:rsid w:val="002372E0"/>
    <w:rsid w:val="00237E5F"/>
    <w:rsid w:val="002441A5"/>
    <w:rsid w:val="002441EC"/>
    <w:rsid w:val="0024452B"/>
    <w:rsid w:val="00244C99"/>
    <w:rsid w:val="00245A71"/>
    <w:rsid w:val="00245B3A"/>
    <w:rsid w:val="0025163E"/>
    <w:rsid w:val="00254D58"/>
    <w:rsid w:val="00254E8B"/>
    <w:rsid w:val="00256ADF"/>
    <w:rsid w:val="00256F16"/>
    <w:rsid w:val="002616C3"/>
    <w:rsid w:val="00261B1E"/>
    <w:rsid w:val="00261CF4"/>
    <w:rsid w:val="00262B79"/>
    <w:rsid w:val="0026461A"/>
    <w:rsid w:val="00265461"/>
    <w:rsid w:val="00265931"/>
    <w:rsid w:val="002713F9"/>
    <w:rsid w:val="00272344"/>
    <w:rsid w:val="002726A4"/>
    <w:rsid w:val="00274BE2"/>
    <w:rsid w:val="00275EDC"/>
    <w:rsid w:val="00275F07"/>
    <w:rsid w:val="00276BF3"/>
    <w:rsid w:val="002816C5"/>
    <w:rsid w:val="00281B67"/>
    <w:rsid w:val="00284A36"/>
    <w:rsid w:val="00285F5C"/>
    <w:rsid w:val="00286085"/>
    <w:rsid w:val="0028651F"/>
    <w:rsid w:val="0028663B"/>
    <w:rsid w:val="0028726B"/>
    <w:rsid w:val="00291CB6"/>
    <w:rsid w:val="00294757"/>
    <w:rsid w:val="00296032"/>
    <w:rsid w:val="002960AB"/>
    <w:rsid w:val="00297287"/>
    <w:rsid w:val="00297FB8"/>
    <w:rsid w:val="002A0C78"/>
    <w:rsid w:val="002A438E"/>
    <w:rsid w:val="002A6C37"/>
    <w:rsid w:val="002A7182"/>
    <w:rsid w:val="002B0356"/>
    <w:rsid w:val="002B0935"/>
    <w:rsid w:val="002B0DF0"/>
    <w:rsid w:val="002B341F"/>
    <w:rsid w:val="002B3E89"/>
    <w:rsid w:val="002B4387"/>
    <w:rsid w:val="002B4D8E"/>
    <w:rsid w:val="002B5F58"/>
    <w:rsid w:val="002B692A"/>
    <w:rsid w:val="002C0101"/>
    <w:rsid w:val="002C487C"/>
    <w:rsid w:val="002C52A9"/>
    <w:rsid w:val="002C6EC1"/>
    <w:rsid w:val="002D2C3A"/>
    <w:rsid w:val="002D4A6D"/>
    <w:rsid w:val="002D6DBC"/>
    <w:rsid w:val="002D7199"/>
    <w:rsid w:val="002E160F"/>
    <w:rsid w:val="002E42E3"/>
    <w:rsid w:val="002E5E3B"/>
    <w:rsid w:val="002E5FCF"/>
    <w:rsid w:val="002F1C9B"/>
    <w:rsid w:val="002F33C0"/>
    <w:rsid w:val="002F3D8F"/>
    <w:rsid w:val="002F7526"/>
    <w:rsid w:val="003008EE"/>
    <w:rsid w:val="00301C89"/>
    <w:rsid w:val="00301D38"/>
    <w:rsid w:val="003020E2"/>
    <w:rsid w:val="00302957"/>
    <w:rsid w:val="00302A35"/>
    <w:rsid w:val="00306126"/>
    <w:rsid w:val="00310C79"/>
    <w:rsid w:val="003145F4"/>
    <w:rsid w:val="0031534C"/>
    <w:rsid w:val="003214F6"/>
    <w:rsid w:val="00321A98"/>
    <w:rsid w:val="00321B49"/>
    <w:rsid w:val="00323C15"/>
    <w:rsid w:val="00325085"/>
    <w:rsid w:val="00325757"/>
    <w:rsid w:val="003263F2"/>
    <w:rsid w:val="0032699F"/>
    <w:rsid w:val="00330F36"/>
    <w:rsid w:val="00334881"/>
    <w:rsid w:val="003349CC"/>
    <w:rsid w:val="00334C83"/>
    <w:rsid w:val="003354D5"/>
    <w:rsid w:val="00335A49"/>
    <w:rsid w:val="00335B3F"/>
    <w:rsid w:val="0034510F"/>
    <w:rsid w:val="00346D37"/>
    <w:rsid w:val="00346F5E"/>
    <w:rsid w:val="0035281D"/>
    <w:rsid w:val="00356DB1"/>
    <w:rsid w:val="0035764B"/>
    <w:rsid w:val="00360705"/>
    <w:rsid w:val="003612EB"/>
    <w:rsid w:val="00361310"/>
    <w:rsid w:val="003615DF"/>
    <w:rsid w:val="0036178A"/>
    <w:rsid w:val="003641C6"/>
    <w:rsid w:val="0036534F"/>
    <w:rsid w:val="00365F35"/>
    <w:rsid w:val="0036621E"/>
    <w:rsid w:val="0037484A"/>
    <w:rsid w:val="00375835"/>
    <w:rsid w:val="0037637B"/>
    <w:rsid w:val="0037711D"/>
    <w:rsid w:val="00386A42"/>
    <w:rsid w:val="003871CE"/>
    <w:rsid w:val="00387699"/>
    <w:rsid w:val="003904A4"/>
    <w:rsid w:val="003905B0"/>
    <w:rsid w:val="00390A7C"/>
    <w:rsid w:val="003914F8"/>
    <w:rsid w:val="00391E73"/>
    <w:rsid w:val="0039345C"/>
    <w:rsid w:val="00395FBC"/>
    <w:rsid w:val="003962B0"/>
    <w:rsid w:val="00397659"/>
    <w:rsid w:val="003A1412"/>
    <w:rsid w:val="003A1DD5"/>
    <w:rsid w:val="003A27D1"/>
    <w:rsid w:val="003A2C2C"/>
    <w:rsid w:val="003A71B8"/>
    <w:rsid w:val="003A755B"/>
    <w:rsid w:val="003A7EDE"/>
    <w:rsid w:val="003B141E"/>
    <w:rsid w:val="003B5049"/>
    <w:rsid w:val="003B5BDC"/>
    <w:rsid w:val="003B7C29"/>
    <w:rsid w:val="003B7C61"/>
    <w:rsid w:val="003C2DD0"/>
    <w:rsid w:val="003C568B"/>
    <w:rsid w:val="003C79B6"/>
    <w:rsid w:val="003D033A"/>
    <w:rsid w:val="003D210A"/>
    <w:rsid w:val="003D232F"/>
    <w:rsid w:val="003D25F4"/>
    <w:rsid w:val="003D70ED"/>
    <w:rsid w:val="003E0552"/>
    <w:rsid w:val="003E0ADE"/>
    <w:rsid w:val="003E1573"/>
    <w:rsid w:val="003E2C69"/>
    <w:rsid w:val="003E4AD1"/>
    <w:rsid w:val="003E50D2"/>
    <w:rsid w:val="003E684B"/>
    <w:rsid w:val="003E7057"/>
    <w:rsid w:val="003F0BDB"/>
    <w:rsid w:val="003F107D"/>
    <w:rsid w:val="003F3FC2"/>
    <w:rsid w:val="003F4685"/>
    <w:rsid w:val="003F5777"/>
    <w:rsid w:val="004068EE"/>
    <w:rsid w:val="004069A5"/>
    <w:rsid w:val="00407B83"/>
    <w:rsid w:val="00414507"/>
    <w:rsid w:val="00416338"/>
    <w:rsid w:val="00417301"/>
    <w:rsid w:val="004174E6"/>
    <w:rsid w:val="004227EC"/>
    <w:rsid w:val="00423B4F"/>
    <w:rsid w:val="00423DC4"/>
    <w:rsid w:val="00423E61"/>
    <w:rsid w:val="0042437A"/>
    <w:rsid w:val="00425AFB"/>
    <w:rsid w:val="00426763"/>
    <w:rsid w:val="004334A8"/>
    <w:rsid w:val="00433F84"/>
    <w:rsid w:val="0043481E"/>
    <w:rsid w:val="00434D4A"/>
    <w:rsid w:val="0043746D"/>
    <w:rsid w:val="004430D1"/>
    <w:rsid w:val="00446BBC"/>
    <w:rsid w:val="00447F2A"/>
    <w:rsid w:val="00450B6E"/>
    <w:rsid w:val="004513C3"/>
    <w:rsid w:val="00452B71"/>
    <w:rsid w:val="00452ED0"/>
    <w:rsid w:val="0046041E"/>
    <w:rsid w:val="00460D4B"/>
    <w:rsid w:val="0046272C"/>
    <w:rsid w:val="004646D5"/>
    <w:rsid w:val="004648CA"/>
    <w:rsid w:val="00464C57"/>
    <w:rsid w:val="004656F4"/>
    <w:rsid w:val="00465B4A"/>
    <w:rsid w:val="004665AD"/>
    <w:rsid w:val="00467940"/>
    <w:rsid w:val="00467C40"/>
    <w:rsid w:val="0047062D"/>
    <w:rsid w:val="00472269"/>
    <w:rsid w:val="00475AFA"/>
    <w:rsid w:val="00475E4F"/>
    <w:rsid w:val="004761FF"/>
    <w:rsid w:val="0047681F"/>
    <w:rsid w:val="004770FE"/>
    <w:rsid w:val="00477568"/>
    <w:rsid w:val="004810F9"/>
    <w:rsid w:val="00481FAE"/>
    <w:rsid w:val="00483A6E"/>
    <w:rsid w:val="00484FF0"/>
    <w:rsid w:val="00485009"/>
    <w:rsid w:val="00485A44"/>
    <w:rsid w:val="00490BC8"/>
    <w:rsid w:val="00491656"/>
    <w:rsid w:val="004935F2"/>
    <w:rsid w:val="00493D4B"/>
    <w:rsid w:val="00494213"/>
    <w:rsid w:val="004948EB"/>
    <w:rsid w:val="004A1082"/>
    <w:rsid w:val="004A1121"/>
    <w:rsid w:val="004A1BB5"/>
    <w:rsid w:val="004A1D79"/>
    <w:rsid w:val="004A33A5"/>
    <w:rsid w:val="004A346A"/>
    <w:rsid w:val="004A4626"/>
    <w:rsid w:val="004A4745"/>
    <w:rsid w:val="004B0C69"/>
    <w:rsid w:val="004B184C"/>
    <w:rsid w:val="004B2011"/>
    <w:rsid w:val="004B4C1F"/>
    <w:rsid w:val="004B5BC7"/>
    <w:rsid w:val="004B676A"/>
    <w:rsid w:val="004C1322"/>
    <w:rsid w:val="004C2B5A"/>
    <w:rsid w:val="004D0C03"/>
    <w:rsid w:val="004D2170"/>
    <w:rsid w:val="004D6436"/>
    <w:rsid w:val="004D6607"/>
    <w:rsid w:val="004E0276"/>
    <w:rsid w:val="004E2097"/>
    <w:rsid w:val="004E5E8C"/>
    <w:rsid w:val="004E70B2"/>
    <w:rsid w:val="004F0E1B"/>
    <w:rsid w:val="004F117C"/>
    <w:rsid w:val="004F1B8B"/>
    <w:rsid w:val="004F1FF9"/>
    <w:rsid w:val="004F5627"/>
    <w:rsid w:val="004F6657"/>
    <w:rsid w:val="004F73F4"/>
    <w:rsid w:val="00502A6A"/>
    <w:rsid w:val="0050365E"/>
    <w:rsid w:val="00504E8B"/>
    <w:rsid w:val="00505DF2"/>
    <w:rsid w:val="00506861"/>
    <w:rsid w:val="0050796F"/>
    <w:rsid w:val="00507E3E"/>
    <w:rsid w:val="00510555"/>
    <w:rsid w:val="00511068"/>
    <w:rsid w:val="0051260D"/>
    <w:rsid w:val="005130F3"/>
    <w:rsid w:val="00514AFF"/>
    <w:rsid w:val="00514C92"/>
    <w:rsid w:val="00515AE7"/>
    <w:rsid w:val="005209F9"/>
    <w:rsid w:val="00521C77"/>
    <w:rsid w:val="00522132"/>
    <w:rsid w:val="0052401E"/>
    <w:rsid w:val="0052463F"/>
    <w:rsid w:val="005248C4"/>
    <w:rsid w:val="00524E9B"/>
    <w:rsid w:val="00527579"/>
    <w:rsid w:val="00532763"/>
    <w:rsid w:val="00532D9E"/>
    <w:rsid w:val="00535C70"/>
    <w:rsid w:val="00535C8F"/>
    <w:rsid w:val="00546365"/>
    <w:rsid w:val="00546779"/>
    <w:rsid w:val="00547258"/>
    <w:rsid w:val="00550A49"/>
    <w:rsid w:val="00554C2A"/>
    <w:rsid w:val="00562D21"/>
    <w:rsid w:val="00564D05"/>
    <w:rsid w:val="005662B5"/>
    <w:rsid w:val="0057217E"/>
    <w:rsid w:val="005727DD"/>
    <w:rsid w:val="00574322"/>
    <w:rsid w:val="00574595"/>
    <w:rsid w:val="005753DF"/>
    <w:rsid w:val="00576F58"/>
    <w:rsid w:val="0058529D"/>
    <w:rsid w:val="00586430"/>
    <w:rsid w:val="00597F74"/>
    <w:rsid w:val="005A1100"/>
    <w:rsid w:val="005A1255"/>
    <w:rsid w:val="005A284D"/>
    <w:rsid w:val="005A5A9B"/>
    <w:rsid w:val="005A7E88"/>
    <w:rsid w:val="005B1999"/>
    <w:rsid w:val="005B5C43"/>
    <w:rsid w:val="005B6A89"/>
    <w:rsid w:val="005C03D1"/>
    <w:rsid w:val="005C0D9D"/>
    <w:rsid w:val="005C3513"/>
    <w:rsid w:val="005C363F"/>
    <w:rsid w:val="005D059E"/>
    <w:rsid w:val="005D0E28"/>
    <w:rsid w:val="005D1E6F"/>
    <w:rsid w:val="005D2412"/>
    <w:rsid w:val="005D4F5A"/>
    <w:rsid w:val="005D6FE0"/>
    <w:rsid w:val="005D7BB6"/>
    <w:rsid w:val="005E0FCA"/>
    <w:rsid w:val="005E2A80"/>
    <w:rsid w:val="005E4437"/>
    <w:rsid w:val="005E4C58"/>
    <w:rsid w:val="005E50BA"/>
    <w:rsid w:val="005E51EC"/>
    <w:rsid w:val="005E52B7"/>
    <w:rsid w:val="005F05E9"/>
    <w:rsid w:val="005F063C"/>
    <w:rsid w:val="00607869"/>
    <w:rsid w:val="00615735"/>
    <w:rsid w:val="00615753"/>
    <w:rsid w:val="00617203"/>
    <w:rsid w:val="0062055D"/>
    <w:rsid w:val="00621F1C"/>
    <w:rsid w:val="00621F55"/>
    <w:rsid w:val="00623B1E"/>
    <w:rsid w:val="00624674"/>
    <w:rsid w:val="00625574"/>
    <w:rsid w:val="006257F6"/>
    <w:rsid w:val="00632267"/>
    <w:rsid w:val="00632BC0"/>
    <w:rsid w:val="00633732"/>
    <w:rsid w:val="00633A16"/>
    <w:rsid w:val="00633F37"/>
    <w:rsid w:val="00635C5C"/>
    <w:rsid w:val="006372D3"/>
    <w:rsid w:val="0064179C"/>
    <w:rsid w:val="006422F4"/>
    <w:rsid w:val="00642B80"/>
    <w:rsid w:val="006463DB"/>
    <w:rsid w:val="00651AF0"/>
    <w:rsid w:val="00652E67"/>
    <w:rsid w:val="0065676B"/>
    <w:rsid w:val="00657571"/>
    <w:rsid w:val="00660CA4"/>
    <w:rsid w:val="00663BF0"/>
    <w:rsid w:val="00664915"/>
    <w:rsid w:val="00664C88"/>
    <w:rsid w:val="006655AA"/>
    <w:rsid w:val="00676567"/>
    <w:rsid w:val="00677536"/>
    <w:rsid w:val="006846F9"/>
    <w:rsid w:val="00684AFC"/>
    <w:rsid w:val="006850CE"/>
    <w:rsid w:val="00690071"/>
    <w:rsid w:val="00693CEB"/>
    <w:rsid w:val="00694937"/>
    <w:rsid w:val="00694A3C"/>
    <w:rsid w:val="006968CF"/>
    <w:rsid w:val="00696B23"/>
    <w:rsid w:val="00696E23"/>
    <w:rsid w:val="006A08EB"/>
    <w:rsid w:val="006A1489"/>
    <w:rsid w:val="006A19B5"/>
    <w:rsid w:val="006A324C"/>
    <w:rsid w:val="006A35D1"/>
    <w:rsid w:val="006B04C5"/>
    <w:rsid w:val="006B12DF"/>
    <w:rsid w:val="006B18EA"/>
    <w:rsid w:val="006B1B16"/>
    <w:rsid w:val="006B37FF"/>
    <w:rsid w:val="006B3C2E"/>
    <w:rsid w:val="006B3F0D"/>
    <w:rsid w:val="006B41F7"/>
    <w:rsid w:val="006B7019"/>
    <w:rsid w:val="006B77A3"/>
    <w:rsid w:val="006B7F7B"/>
    <w:rsid w:val="006C4D4C"/>
    <w:rsid w:val="006C64D9"/>
    <w:rsid w:val="006C6EF5"/>
    <w:rsid w:val="006D0A14"/>
    <w:rsid w:val="006D124C"/>
    <w:rsid w:val="006D21F3"/>
    <w:rsid w:val="006D2513"/>
    <w:rsid w:val="006D3FEB"/>
    <w:rsid w:val="006D62F3"/>
    <w:rsid w:val="006D7043"/>
    <w:rsid w:val="006E1AA9"/>
    <w:rsid w:val="006E259C"/>
    <w:rsid w:val="006E31EE"/>
    <w:rsid w:val="006E3600"/>
    <w:rsid w:val="006E3C81"/>
    <w:rsid w:val="006E3D2D"/>
    <w:rsid w:val="006E5E09"/>
    <w:rsid w:val="006E5E69"/>
    <w:rsid w:val="006F0655"/>
    <w:rsid w:val="006F22E8"/>
    <w:rsid w:val="006F272A"/>
    <w:rsid w:val="006F550E"/>
    <w:rsid w:val="006F6FD5"/>
    <w:rsid w:val="006F7BBF"/>
    <w:rsid w:val="00701F0D"/>
    <w:rsid w:val="007021F4"/>
    <w:rsid w:val="007039CC"/>
    <w:rsid w:val="00703D3A"/>
    <w:rsid w:val="00704892"/>
    <w:rsid w:val="00704C44"/>
    <w:rsid w:val="00710DE5"/>
    <w:rsid w:val="00711934"/>
    <w:rsid w:val="00711BFB"/>
    <w:rsid w:val="00713DF0"/>
    <w:rsid w:val="00714BA8"/>
    <w:rsid w:val="00714FB4"/>
    <w:rsid w:val="007151F3"/>
    <w:rsid w:val="00716FFC"/>
    <w:rsid w:val="00717A6F"/>
    <w:rsid w:val="00717DB4"/>
    <w:rsid w:val="00717FFE"/>
    <w:rsid w:val="00723D7A"/>
    <w:rsid w:val="00723DEF"/>
    <w:rsid w:val="00725764"/>
    <w:rsid w:val="00725F75"/>
    <w:rsid w:val="007318EF"/>
    <w:rsid w:val="00731C38"/>
    <w:rsid w:val="0073280D"/>
    <w:rsid w:val="007330C9"/>
    <w:rsid w:val="007336C2"/>
    <w:rsid w:val="00735B0A"/>
    <w:rsid w:val="00735F9E"/>
    <w:rsid w:val="0073695A"/>
    <w:rsid w:val="00737085"/>
    <w:rsid w:val="00741AB9"/>
    <w:rsid w:val="007422BA"/>
    <w:rsid w:val="00743555"/>
    <w:rsid w:val="00743E0F"/>
    <w:rsid w:val="0074556F"/>
    <w:rsid w:val="00745C3E"/>
    <w:rsid w:val="00745EE0"/>
    <w:rsid w:val="00754D10"/>
    <w:rsid w:val="0075507B"/>
    <w:rsid w:val="00761744"/>
    <w:rsid w:val="007629B8"/>
    <w:rsid w:val="00771DE2"/>
    <w:rsid w:val="007758E0"/>
    <w:rsid w:val="00776377"/>
    <w:rsid w:val="00776623"/>
    <w:rsid w:val="007810C2"/>
    <w:rsid w:val="00781209"/>
    <w:rsid w:val="00781CBC"/>
    <w:rsid w:val="00782AC3"/>
    <w:rsid w:val="0078326D"/>
    <w:rsid w:val="00783ED1"/>
    <w:rsid w:val="00784530"/>
    <w:rsid w:val="00785E8D"/>
    <w:rsid w:val="0079547D"/>
    <w:rsid w:val="007976E6"/>
    <w:rsid w:val="007A1664"/>
    <w:rsid w:val="007A2A09"/>
    <w:rsid w:val="007A4930"/>
    <w:rsid w:val="007A54BF"/>
    <w:rsid w:val="007A5A1B"/>
    <w:rsid w:val="007A78D9"/>
    <w:rsid w:val="007A7ECC"/>
    <w:rsid w:val="007B1B5A"/>
    <w:rsid w:val="007B23C9"/>
    <w:rsid w:val="007B270D"/>
    <w:rsid w:val="007B27CF"/>
    <w:rsid w:val="007B29FD"/>
    <w:rsid w:val="007B35E3"/>
    <w:rsid w:val="007B54F0"/>
    <w:rsid w:val="007B5818"/>
    <w:rsid w:val="007C28E7"/>
    <w:rsid w:val="007C2DC4"/>
    <w:rsid w:val="007C35BF"/>
    <w:rsid w:val="007C3D67"/>
    <w:rsid w:val="007C52F2"/>
    <w:rsid w:val="007C6243"/>
    <w:rsid w:val="007C6644"/>
    <w:rsid w:val="007C69EE"/>
    <w:rsid w:val="007C6B6E"/>
    <w:rsid w:val="007C7071"/>
    <w:rsid w:val="007D505F"/>
    <w:rsid w:val="007D6B09"/>
    <w:rsid w:val="007E4C91"/>
    <w:rsid w:val="007E7A19"/>
    <w:rsid w:val="007F54EE"/>
    <w:rsid w:val="007F707F"/>
    <w:rsid w:val="00801E06"/>
    <w:rsid w:val="008057F8"/>
    <w:rsid w:val="00810FDA"/>
    <w:rsid w:val="008119D6"/>
    <w:rsid w:val="008175FC"/>
    <w:rsid w:val="00822657"/>
    <w:rsid w:val="008245BD"/>
    <w:rsid w:val="00827758"/>
    <w:rsid w:val="008278AF"/>
    <w:rsid w:val="00827F4E"/>
    <w:rsid w:val="00831149"/>
    <w:rsid w:val="008338C3"/>
    <w:rsid w:val="00833C74"/>
    <w:rsid w:val="00836C89"/>
    <w:rsid w:val="008426A7"/>
    <w:rsid w:val="008427B7"/>
    <w:rsid w:val="00842D69"/>
    <w:rsid w:val="00843391"/>
    <w:rsid w:val="00843420"/>
    <w:rsid w:val="00845537"/>
    <w:rsid w:val="00846B75"/>
    <w:rsid w:val="00846FBF"/>
    <w:rsid w:val="0084754A"/>
    <w:rsid w:val="0085017B"/>
    <w:rsid w:val="00853528"/>
    <w:rsid w:val="008543C1"/>
    <w:rsid w:val="00855214"/>
    <w:rsid w:val="00866244"/>
    <w:rsid w:val="00870BBE"/>
    <w:rsid w:val="00872720"/>
    <w:rsid w:val="00872E9E"/>
    <w:rsid w:val="0087464A"/>
    <w:rsid w:val="00876465"/>
    <w:rsid w:val="00884E33"/>
    <w:rsid w:val="008850A7"/>
    <w:rsid w:val="00885563"/>
    <w:rsid w:val="0088591E"/>
    <w:rsid w:val="00891634"/>
    <w:rsid w:val="00892266"/>
    <w:rsid w:val="00892BA3"/>
    <w:rsid w:val="00894B89"/>
    <w:rsid w:val="008A05BC"/>
    <w:rsid w:val="008A36FE"/>
    <w:rsid w:val="008A78D7"/>
    <w:rsid w:val="008B1A80"/>
    <w:rsid w:val="008B2C49"/>
    <w:rsid w:val="008B3A8D"/>
    <w:rsid w:val="008B45CD"/>
    <w:rsid w:val="008B476A"/>
    <w:rsid w:val="008B5315"/>
    <w:rsid w:val="008B6722"/>
    <w:rsid w:val="008B76F6"/>
    <w:rsid w:val="008C010A"/>
    <w:rsid w:val="008C553A"/>
    <w:rsid w:val="008C6347"/>
    <w:rsid w:val="008C7EE5"/>
    <w:rsid w:val="008D1EAD"/>
    <w:rsid w:val="008D6097"/>
    <w:rsid w:val="008E4DC0"/>
    <w:rsid w:val="008E5A77"/>
    <w:rsid w:val="008E70A3"/>
    <w:rsid w:val="008F02FC"/>
    <w:rsid w:val="008F0978"/>
    <w:rsid w:val="008F0D21"/>
    <w:rsid w:val="008F1860"/>
    <w:rsid w:val="008F1CC7"/>
    <w:rsid w:val="008F2A10"/>
    <w:rsid w:val="008F440E"/>
    <w:rsid w:val="008F490E"/>
    <w:rsid w:val="008F4D09"/>
    <w:rsid w:val="008F4FCD"/>
    <w:rsid w:val="008F4FE2"/>
    <w:rsid w:val="008F55D3"/>
    <w:rsid w:val="009009BF"/>
    <w:rsid w:val="0090146C"/>
    <w:rsid w:val="00901E69"/>
    <w:rsid w:val="00904AA9"/>
    <w:rsid w:val="00906C0C"/>
    <w:rsid w:val="0090782E"/>
    <w:rsid w:val="009102B4"/>
    <w:rsid w:val="00910FBD"/>
    <w:rsid w:val="00912BC6"/>
    <w:rsid w:val="009135A8"/>
    <w:rsid w:val="009150B3"/>
    <w:rsid w:val="00916F42"/>
    <w:rsid w:val="009172F1"/>
    <w:rsid w:val="009178D4"/>
    <w:rsid w:val="00921BE5"/>
    <w:rsid w:val="00922FEF"/>
    <w:rsid w:val="00923A07"/>
    <w:rsid w:val="00923DEA"/>
    <w:rsid w:val="00923E93"/>
    <w:rsid w:val="00925EAD"/>
    <w:rsid w:val="009341C7"/>
    <w:rsid w:val="009366B2"/>
    <w:rsid w:val="0094002B"/>
    <w:rsid w:val="0094243C"/>
    <w:rsid w:val="00943C1A"/>
    <w:rsid w:val="009475F8"/>
    <w:rsid w:val="009546AC"/>
    <w:rsid w:val="00954C04"/>
    <w:rsid w:val="00957387"/>
    <w:rsid w:val="0096066A"/>
    <w:rsid w:val="00962868"/>
    <w:rsid w:val="009641C7"/>
    <w:rsid w:val="00965929"/>
    <w:rsid w:val="00965D3B"/>
    <w:rsid w:val="00966018"/>
    <w:rsid w:val="0096685A"/>
    <w:rsid w:val="00971BA6"/>
    <w:rsid w:val="00972E25"/>
    <w:rsid w:val="00972E2D"/>
    <w:rsid w:val="00973E7A"/>
    <w:rsid w:val="0097450E"/>
    <w:rsid w:val="009767D6"/>
    <w:rsid w:val="0097681C"/>
    <w:rsid w:val="0098028F"/>
    <w:rsid w:val="009819B7"/>
    <w:rsid w:val="00984F19"/>
    <w:rsid w:val="0098792A"/>
    <w:rsid w:val="00990338"/>
    <w:rsid w:val="00990850"/>
    <w:rsid w:val="009939D0"/>
    <w:rsid w:val="00994AE4"/>
    <w:rsid w:val="00996019"/>
    <w:rsid w:val="00997826"/>
    <w:rsid w:val="009A17DB"/>
    <w:rsid w:val="009A489F"/>
    <w:rsid w:val="009B2AD8"/>
    <w:rsid w:val="009B5305"/>
    <w:rsid w:val="009B747A"/>
    <w:rsid w:val="009B7850"/>
    <w:rsid w:val="009C0302"/>
    <w:rsid w:val="009C2923"/>
    <w:rsid w:val="009C3D40"/>
    <w:rsid w:val="009C689C"/>
    <w:rsid w:val="009C7016"/>
    <w:rsid w:val="009D17C9"/>
    <w:rsid w:val="009D273E"/>
    <w:rsid w:val="009D33E1"/>
    <w:rsid w:val="009D355E"/>
    <w:rsid w:val="009D4B42"/>
    <w:rsid w:val="009D604B"/>
    <w:rsid w:val="009D64B4"/>
    <w:rsid w:val="009D7C3F"/>
    <w:rsid w:val="009E24EF"/>
    <w:rsid w:val="009E2F24"/>
    <w:rsid w:val="009E32BE"/>
    <w:rsid w:val="009E42F2"/>
    <w:rsid w:val="009E61E2"/>
    <w:rsid w:val="009F0C42"/>
    <w:rsid w:val="009F2167"/>
    <w:rsid w:val="009F2456"/>
    <w:rsid w:val="009F3B33"/>
    <w:rsid w:val="009F54C2"/>
    <w:rsid w:val="009F7E0B"/>
    <w:rsid w:val="00A01D65"/>
    <w:rsid w:val="00A0430B"/>
    <w:rsid w:val="00A0471F"/>
    <w:rsid w:val="00A05BCB"/>
    <w:rsid w:val="00A05CA3"/>
    <w:rsid w:val="00A069E2"/>
    <w:rsid w:val="00A07A22"/>
    <w:rsid w:val="00A10A89"/>
    <w:rsid w:val="00A10B94"/>
    <w:rsid w:val="00A1129C"/>
    <w:rsid w:val="00A121F6"/>
    <w:rsid w:val="00A1291A"/>
    <w:rsid w:val="00A17593"/>
    <w:rsid w:val="00A1766E"/>
    <w:rsid w:val="00A179AE"/>
    <w:rsid w:val="00A24248"/>
    <w:rsid w:val="00A258B6"/>
    <w:rsid w:val="00A25B47"/>
    <w:rsid w:val="00A3019F"/>
    <w:rsid w:val="00A32186"/>
    <w:rsid w:val="00A3471A"/>
    <w:rsid w:val="00A35F99"/>
    <w:rsid w:val="00A363CA"/>
    <w:rsid w:val="00A3696F"/>
    <w:rsid w:val="00A36AE0"/>
    <w:rsid w:val="00A36AF1"/>
    <w:rsid w:val="00A41092"/>
    <w:rsid w:val="00A4191A"/>
    <w:rsid w:val="00A41ABF"/>
    <w:rsid w:val="00A41E6D"/>
    <w:rsid w:val="00A422D4"/>
    <w:rsid w:val="00A429C5"/>
    <w:rsid w:val="00A46C61"/>
    <w:rsid w:val="00A505E2"/>
    <w:rsid w:val="00A52993"/>
    <w:rsid w:val="00A56511"/>
    <w:rsid w:val="00A60993"/>
    <w:rsid w:val="00A656C0"/>
    <w:rsid w:val="00A66D5D"/>
    <w:rsid w:val="00A72003"/>
    <w:rsid w:val="00A81C95"/>
    <w:rsid w:val="00A823C9"/>
    <w:rsid w:val="00A83660"/>
    <w:rsid w:val="00A85122"/>
    <w:rsid w:val="00A900AB"/>
    <w:rsid w:val="00A907C5"/>
    <w:rsid w:val="00A96A76"/>
    <w:rsid w:val="00A973B6"/>
    <w:rsid w:val="00AA0D1A"/>
    <w:rsid w:val="00AA20FA"/>
    <w:rsid w:val="00AA2E10"/>
    <w:rsid w:val="00AA3580"/>
    <w:rsid w:val="00AA52AB"/>
    <w:rsid w:val="00AA55E9"/>
    <w:rsid w:val="00AA5B96"/>
    <w:rsid w:val="00AA5E90"/>
    <w:rsid w:val="00AA609E"/>
    <w:rsid w:val="00AA68E1"/>
    <w:rsid w:val="00AB177E"/>
    <w:rsid w:val="00AB4C6A"/>
    <w:rsid w:val="00AB5EE4"/>
    <w:rsid w:val="00AC1890"/>
    <w:rsid w:val="00AC236B"/>
    <w:rsid w:val="00AC26B8"/>
    <w:rsid w:val="00AC37DA"/>
    <w:rsid w:val="00AC4512"/>
    <w:rsid w:val="00AC4688"/>
    <w:rsid w:val="00AC496A"/>
    <w:rsid w:val="00AC583A"/>
    <w:rsid w:val="00AC5E73"/>
    <w:rsid w:val="00AC648C"/>
    <w:rsid w:val="00AC75C5"/>
    <w:rsid w:val="00AC773C"/>
    <w:rsid w:val="00AD51FF"/>
    <w:rsid w:val="00AD76F9"/>
    <w:rsid w:val="00AD779C"/>
    <w:rsid w:val="00AF1BB7"/>
    <w:rsid w:val="00AF5D79"/>
    <w:rsid w:val="00AF6080"/>
    <w:rsid w:val="00AF7CED"/>
    <w:rsid w:val="00B001FC"/>
    <w:rsid w:val="00B05637"/>
    <w:rsid w:val="00B057EA"/>
    <w:rsid w:val="00B058A5"/>
    <w:rsid w:val="00B06ABA"/>
    <w:rsid w:val="00B10473"/>
    <w:rsid w:val="00B10CBA"/>
    <w:rsid w:val="00B11EFD"/>
    <w:rsid w:val="00B12056"/>
    <w:rsid w:val="00B15938"/>
    <w:rsid w:val="00B15A27"/>
    <w:rsid w:val="00B21277"/>
    <w:rsid w:val="00B21F8A"/>
    <w:rsid w:val="00B237D3"/>
    <w:rsid w:val="00B25817"/>
    <w:rsid w:val="00B26899"/>
    <w:rsid w:val="00B30377"/>
    <w:rsid w:val="00B30CE0"/>
    <w:rsid w:val="00B31019"/>
    <w:rsid w:val="00B330E4"/>
    <w:rsid w:val="00B405B7"/>
    <w:rsid w:val="00B46C0C"/>
    <w:rsid w:val="00B508FD"/>
    <w:rsid w:val="00B54BF1"/>
    <w:rsid w:val="00B57939"/>
    <w:rsid w:val="00B606D9"/>
    <w:rsid w:val="00B621DC"/>
    <w:rsid w:val="00B62862"/>
    <w:rsid w:val="00B632AA"/>
    <w:rsid w:val="00B655C1"/>
    <w:rsid w:val="00B65FD1"/>
    <w:rsid w:val="00B6623E"/>
    <w:rsid w:val="00B70054"/>
    <w:rsid w:val="00B740FF"/>
    <w:rsid w:val="00B74DEC"/>
    <w:rsid w:val="00B753F8"/>
    <w:rsid w:val="00B76EB3"/>
    <w:rsid w:val="00B77AE0"/>
    <w:rsid w:val="00B809B7"/>
    <w:rsid w:val="00B86D9B"/>
    <w:rsid w:val="00B87D8C"/>
    <w:rsid w:val="00B90291"/>
    <w:rsid w:val="00B90F94"/>
    <w:rsid w:val="00B93BDE"/>
    <w:rsid w:val="00B9499C"/>
    <w:rsid w:val="00B9529E"/>
    <w:rsid w:val="00B95305"/>
    <w:rsid w:val="00BA0171"/>
    <w:rsid w:val="00BA04B2"/>
    <w:rsid w:val="00BA158D"/>
    <w:rsid w:val="00BA2C6F"/>
    <w:rsid w:val="00BA3A83"/>
    <w:rsid w:val="00BA4AE4"/>
    <w:rsid w:val="00BA4AFA"/>
    <w:rsid w:val="00BA4FAC"/>
    <w:rsid w:val="00BA7486"/>
    <w:rsid w:val="00BA7743"/>
    <w:rsid w:val="00BB04DD"/>
    <w:rsid w:val="00BB166F"/>
    <w:rsid w:val="00BB2FE4"/>
    <w:rsid w:val="00BC12D9"/>
    <w:rsid w:val="00BC140D"/>
    <w:rsid w:val="00BC291B"/>
    <w:rsid w:val="00BC41AB"/>
    <w:rsid w:val="00BC4289"/>
    <w:rsid w:val="00BC667E"/>
    <w:rsid w:val="00BC7A9C"/>
    <w:rsid w:val="00BD1970"/>
    <w:rsid w:val="00BD2BC5"/>
    <w:rsid w:val="00BD6597"/>
    <w:rsid w:val="00BE0BE2"/>
    <w:rsid w:val="00BE2980"/>
    <w:rsid w:val="00BE3069"/>
    <w:rsid w:val="00BE3EFB"/>
    <w:rsid w:val="00BE4B76"/>
    <w:rsid w:val="00BE562B"/>
    <w:rsid w:val="00BE63C7"/>
    <w:rsid w:val="00BF0273"/>
    <w:rsid w:val="00BF08C4"/>
    <w:rsid w:val="00BF0E53"/>
    <w:rsid w:val="00BF338F"/>
    <w:rsid w:val="00BF341A"/>
    <w:rsid w:val="00BF43DB"/>
    <w:rsid w:val="00BF4A4C"/>
    <w:rsid w:val="00BF5618"/>
    <w:rsid w:val="00BF5B10"/>
    <w:rsid w:val="00BF7D03"/>
    <w:rsid w:val="00C01DE0"/>
    <w:rsid w:val="00C01DED"/>
    <w:rsid w:val="00C06049"/>
    <w:rsid w:val="00C10E93"/>
    <w:rsid w:val="00C1270B"/>
    <w:rsid w:val="00C14992"/>
    <w:rsid w:val="00C17430"/>
    <w:rsid w:val="00C17DB2"/>
    <w:rsid w:val="00C20B42"/>
    <w:rsid w:val="00C21D45"/>
    <w:rsid w:val="00C231AA"/>
    <w:rsid w:val="00C23A67"/>
    <w:rsid w:val="00C25232"/>
    <w:rsid w:val="00C26D62"/>
    <w:rsid w:val="00C26E00"/>
    <w:rsid w:val="00C31B29"/>
    <w:rsid w:val="00C3362E"/>
    <w:rsid w:val="00C35BDF"/>
    <w:rsid w:val="00C3719B"/>
    <w:rsid w:val="00C375F3"/>
    <w:rsid w:val="00C40E76"/>
    <w:rsid w:val="00C4234C"/>
    <w:rsid w:val="00C425C1"/>
    <w:rsid w:val="00C428E6"/>
    <w:rsid w:val="00C4361D"/>
    <w:rsid w:val="00C44058"/>
    <w:rsid w:val="00C45A9E"/>
    <w:rsid w:val="00C47B16"/>
    <w:rsid w:val="00C503C3"/>
    <w:rsid w:val="00C51E58"/>
    <w:rsid w:val="00C57BF2"/>
    <w:rsid w:val="00C6310B"/>
    <w:rsid w:val="00C632E1"/>
    <w:rsid w:val="00C633A1"/>
    <w:rsid w:val="00C7093A"/>
    <w:rsid w:val="00C710BF"/>
    <w:rsid w:val="00C7600A"/>
    <w:rsid w:val="00C76FCA"/>
    <w:rsid w:val="00C80F87"/>
    <w:rsid w:val="00C81E79"/>
    <w:rsid w:val="00C84083"/>
    <w:rsid w:val="00C85947"/>
    <w:rsid w:val="00C92E8C"/>
    <w:rsid w:val="00C95FBD"/>
    <w:rsid w:val="00CA0C6B"/>
    <w:rsid w:val="00CA0D48"/>
    <w:rsid w:val="00CA100B"/>
    <w:rsid w:val="00CA21F2"/>
    <w:rsid w:val="00CA5E2F"/>
    <w:rsid w:val="00CB13A2"/>
    <w:rsid w:val="00CB439A"/>
    <w:rsid w:val="00CB6BFF"/>
    <w:rsid w:val="00CC2441"/>
    <w:rsid w:val="00CD085E"/>
    <w:rsid w:val="00CD2007"/>
    <w:rsid w:val="00CD3565"/>
    <w:rsid w:val="00CD6255"/>
    <w:rsid w:val="00CD6ADE"/>
    <w:rsid w:val="00CD6BB3"/>
    <w:rsid w:val="00CD7D86"/>
    <w:rsid w:val="00CE33A0"/>
    <w:rsid w:val="00CE4639"/>
    <w:rsid w:val="00CE4A2D"/>
    <w:rsid w:val="00CE6226"/>
    <w:rsid w:val="00CF072E"/>
    <w:rsid w:val="00CF08F2"/>
    <w:rsid w:val="00CF1F76"/>
    <w:rsid w:val="00CF24DE"/>
    <w:rsid w:val="00CF6274"/>
    <w:rsid w:val="00CF65B4"/>
    <w:rsid w:val="00CF6CB6"/>
    <w:rsid w:val="00CF7E6C"/>
    <w:rsid w:val="00D00AD1"/>
    <w:rsid w:val="00D01C78"/>
    <w:rsid w:val="00D0398B"/>
    <w:rsid w:val="00D04F07"/>
    <w:rsid w:val="00D04F1E"/>
    <w:rsid w:val="00D050A1"/>
    <w:rsid w:val="00D07211"/>
    <w:rsid w:val="00D13191"/>
    <w:rsid w:val="00D15318"/>
    <w:rsid w:val="00D15D84"/>
    <w:rsid w:val="00D16E43"/>
    <w:rsid w:val="00D177FC"/>
    <w:rsid w:val="00D23894"/>
    <w:rsid w:val="00D25559"/>
    <w:rsid w:val="00D26179"/>
    <w:rsid w:val="00D26E8B"/>
    <w:rsid w:val="00D27907"/>
    <w:rsid w:val="00D27CE7"/>
    <w:rsid w:val="00D303A7"/>
    <w:rsid w:val="00D32C38"/>
    <w:rsid w:val="00D33E35"/>
    <w:rsid w:val="00D40B46"/>
    <w:rsid w:val="00D431C0"/>
    <w:rsid w:val="00D4371E"/>
    <w:rsid w:val="00D437B1"/>
    <w:rsid w:val="00D45173"/>
    <w:rsid w:val="00D51382"/>
    <w:rsid w:val="00D568EB"/>
    <w:rsid w:val="00D575B5"/>
    <w:rsid w:val="00D648E7"/>
    <w:rsid w:val="00D67BDB"/>
    <w:rsid w:val="00D67D4D"/>
    <w:rsid w:val="00D73CA6"/>
    <w:rsid w:val="00D816A9"/>
    <w:rsid w:val="00D817B4"/>
    <w:rsid w:val="00D81B32"/>
    <w:rsid w:val="00D82B1A"/>
    <w:rsid w:val="00D8317E"/>
    <w:rsid w:val="00D86BD4"/>
    <w:rsid w:val="00D87B40"/>
    <w:rsid w:val="00D90BDE"/>
    <w:rsid w:val="00D92113"/>
    <w:rsid w:val="00D92E5D"/>
    <w:rsid w:val="00D953FF"/>
    <w:rsid w:val="00D95F02"/>
    <w:rsid w:val="00D97E94"/>
    <w:rsid w:val="00DA4215"/>
    <w:rsid w:val="00DA56CE"/>
    <w:rsid w:val="00DA5D8C"/>
    <w:rsid w:val="00DA6086"/>
    <w:rsid w:val="00DA68C5"/>
    <w:rsid w:val="00DA6965"/>
    <w:rsid w:val="00DB1F05"/>
    <w:rsid w:val="00DB217F"/>
    <w:rsid w:val="00DB2AA8"/>
    <w:rsid w:val="00DB6CB0"/>
    <w:rsid w:val="00DB6E66"/>
    <w:rsid w:val="00DB6FF1"/>
    <w:rsid w:val="00DB7079"/>
    <w:rsid w:val="00DB7FE0"/>
    <w:rsid w:val="00DC02F4"/>
    <w:rsid w:val="00DC0C0B"/>
    <w:rsid w:val="00DC1E73"/>
    <w:rsid w:val="00DC43AB"/>
    <w:rsid w:val="00DC5FBA"/>
    <w:rsid w:val="00DC6251"/>
    <w:rsid w:val="00DD06A0"/>
    <w:rsid w:val="00DD4321"/>
    <w:rsid w:val="00DD5180"/>
    <w:rsid w:val="00DD54F8"/>
    <w:rsid w:val="00DD5C89"/>
    <w:rsid w:val="00DD7B09"/>
    <w:rsid w:val="00DE135F"/>
    <w:rsid w:val="00DE1679"/>
    <w:rsid w:val="00DE1FCF"/>
    <w:rsid w:val="00DE34A9"/>
    <w:rsid w:val="00DE3CF3"/>
    <w:rsid w:val="00DE5D68"/>
    <w:rsid w:val="00DE7AAC"/>
    <w:rsid w:val="00DF235A"/>
    <w:rsid w:val="00DF2C5E"/>
    <w:rsid w:val="00DF308F"/>
    <w:rsid w:val="00DF3493"/>
    <w:rsid w:val="00DF36E6"/>
    <w:rsid w:val="00DF3E68"/>
    <w:rsid w:val="00DF5536"/>
    <w:rsid w:val="00E00894"/>
    <w:rsid w:val="00E00FA7"/>
    <w:rsid w:val="00E02488"/>
    <w:rsid w:val="00E0263B"/>
    <w:rsid w:val="00E0316D"/>
    <w:rsid w:val="00E04A6D"/>
    <w:rsid w:val="00E05C79"/>
    <w:rsid w:val="00E11026"/>
    <w:rsid w:val="00E11279"/>
    <w:rsid w:val="00E11AAB"/>
    <w:rsid w:val="00E13209"/>
    <w:rsid w:val="00E14521"/>
    <w:rsid w:val="00E17B57"/>
    <w:rsid w:val="00E2758B"/>
    <w:rsid w:val="00E31061"/>
    <w:rsid w:val="00E32CC5"/>
    <w:rsid w:val="00E34668"/>
    <w:rsid w:val="00E3466D"/>
    <w:rsid w:val="00E35F5E"/>
    <w:rsid w:val="00E364DC"/>
    <w:rsid w:val="00E41BE9"/>
    <w:rsid w:val="00E42AB9"/>
    <w:rsid w:val="00E44569"/>
    <w:rsid w:val="00E504E5"/>
    <w:rsid w:val="00E54632"/>
    <w:rsid w:val="00E55538"/>
    <w:rsid w:val="00E55D47"/>
    <w:rsid w:val="00E56652"/>
    <w:rsid w:val="00E566E6"/>
    <w:rsid w:val="00E57EA0"/>
    <w:rsid w:val="00E71B4F"/>
    <w:rsid w:val="00E762C2"/>
    <w:rsid w:val="00E76B2A"/>
    <w:rsid w:val="00E823A4"/>
    <w:rsid w:val="00E82B7C"/>
    <w:rsid w:val="00E862B8"/>
    <w:rsid w:val="00E873C0"/>
    <w:rsid w:val="00E87C5F"/>
    <w:rsid w:val="00E87CB7"/>
    <w:rsid w:val="00E91FAF"/>
    <w:rsid w:val="00E926EF"/>
    <w:rsid w:val="00E928D1"/>
    <w:rsid w:val="00E93D1E"/>
    <w:rsid w:val="00EA0AD1"/>
    <w:rsid w:val="00EA1AAA"/>
    <w:rsid w:val="00EA2304"/>
    <w:rsid w:val="00EA26FC"/>
    <w:rsid w:val="00EA43CC"/>
    <w:rsid w:val="00EA515F"/>
    <w:rsid w:val="00EA5E8B"/>
    <w:rsid w:val="00EB0320"/>
    <w:rsid w:val="00EB24C8"/>
    <w:rsid w:val="00EB3E7B"/>
    <w:rsid w:val="00EB5312"/>
    <w:rsid w:val="00EB59FD"/>
    <w:rsid w:val="00EB681E"/>
    <w:rsid w:val="00EB712E"/>
    <w:rsid w:val="00EC581B"/>
    <w:rsid w:val="00ED0460"/>
    <w:rsid w:val="00ED0928"/>
    <w:rsid w:val="00ED2BC9"/>
    <w:rsid w:val="00ED3406"/>
    <w:rsid w:val="00ED3CC3"/>
    <w:rsid w:val="00ED72FF"/>
    <w:rsid w:val="00ED79CA"/>
    <w:rsid w:val="00EE0E7D"/>
    <w:rsid w:val="00EE2F0D"/>
    <w:rsid w:val="00EE62FE"/>
    <w:rsid w:val="00EE72A3"/>
    <w:rsid w:val="00EE7B22"/>
    <w:rsid w:val="00EF369E"/>
    <w:rsid w:val="00EF3723"/>
    <w:rsid w:val="00EF4064"/>
    <w:rsid w:val="00EF4DC4"/>
    <w:rsid w:val="00EF78B4"/>
    <w:rsid w:val="00F00755"/>
    <w:rsid w:val="00F00FA2"/>
    <w:rsid w:val="00F014E5"/>
    <w:rsid w:val="00F01E76"/>
    <w:rsid w:val="00F057C6"/>
    <w:rsid w:val="00F05ACE"/>
    <w:rsid w:val="00F0766F"/>
    <w:rsid w:val="00F07BC4"/>
    <w:rsid w:val="00F11B7D"/>
    <w:rsid w:val="00F13FFA"/>
    <w:rsid w:val="00F16B92"/>
    <w:rsid w:val="00F16D7B"/>
    <w:rsid w:val="00F261D6"/>
    <w:rsid w:val="00F31810"/>
    <w:rsid w:val="00F41F62"/>
    <w:rsid w:val="00F42D96"/>
    <w:rsid w:val="00F435D8"/>
    <w:rsid w:val="00F45C1F"/>
    <w:rsid w:val="00F4718D"/>
    <w:rsid w:val="00F501C0"/>
    <w:rsid w:val="00F50667"/>
    <w:rsid w:val="00F51DD6"/>
    <w:rsid w:val="00F56D06"/>
    <w:rsid w:val="00F62240"/>
    <w:rsid w:val="00F627F7"/>
    <w:rsid w:val="00F63049"/>
    <w:rsid w:val="00F63473"/>
    <w:rsid w:val="00F6386A"/>
    <w:rsid w:val="00F63B49"/>
    <w:rsid w:val="00F6422B"/>
    <w:rsid w:val="00F64472"/>
    <w:rsid w:val="00F651CD"/>
    <w:rsid w:val="00F65641"/>
    <w:rsid w:val="00F667CD"/>
    <w:rsid w:val="00F66C52"/>
    <w:rsid w:val="00F71017"/>
    <w:rsid w:val="00F71B85"/>
    <w:rsid w:val="00F73357"/>
    <w:rsid w:val="00F7451B"/>
    <w:rsid w:val="00F76BA9"/>
    <w:rsid w:val="00F776EB"/>
    <w:rsid w:val="00F848C2"/>
    <w:rsid w:val="00F84D53"/>
    <w:rsid w:val="00F84E1E"/>
    <w:rsid w:val="00F855FA"/>
    <w:rsid w:val="00F86A09"/>
    <w:rsid w:val="00F9402D"/>
    <w:rsid w:val="00F94CAE"/>
    <w:rsid w:val="00F94DA6"/>
    <w:rsid w:val="00F950CE"/>
    <w:rsid w:val="00F961D1"/>
    <w:rsid w:val="00F97F77"/>
    <w:rsid w:val="00FA35C4"/>
    <w:rsid w:val="00FA6B3C"/>
    <w:rsid w:val="00FA6EEC"/>
    <w:rsid w:val="00FA7841"/>
    <w:rsid w:val="00FB2111"/>
    <w:rsid w:val="00FB29E0"/>
    <w:rsid w:val="00FB3B13"/>
    <w:rsid w:val="00FB3E52"/>
    <w:rsid w:val="00FC0BE0"/>
    <w:rsid w:val="00FC1D8B"/>
    <w:rsid w:val="00FC44CB"/>
    <w:rsid w:val="00FC6859"/>
    <w:rsid w:val="00FC6CB6"/>
    <w:rsid w:val="00FC77E9"/>
    <w:rsid w:val="00FD0B96"/>
    <w:rsid w:val="00FD15AB"/>
    <w:rsid w:val="00FD5A90"/>
    <w:rsid w:val="00FD7526"/>
    <w:rsid w:val="00FE6407"/>
    <w:rsid w:val="00FE6C44"/>
    <w:rsid w:val="00FE6CF8"/>
    <w:rsid w:val="00FE7F78"/>
    <w:rsid w:val="00FE7FB8"/>
    <w:rsid w:val="00FF0AE0"/>
    <w:rsid w:val="00FF71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2"/>
    <o:shapelayout v:ext="edit">
      <o:idmap v:ext="edit" data="1"/>
    </o:shapelayout>
  </w:shapeDefaults>
  <w:decimalSymbol w:val="."/>
  <w:listSeparator w:val=","/>
  <w14:docId w14:val="2F31188C"/>
  <w15:docId w15:val="{6D37710E-42B2-461C-8DBF-C192A03B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016"/>
    <w:pPr>
      <w:widowControl w:val="0"/>
      <w:jc w:val="both"/>
    </w:pPr>
    <w:rPr>
      <w:kern w:val="2"/>
      <w:sz w:val="21"/>
      <w:szCs w:val="22"/>
    </w:rPr>
  </w:style>
  <w:style w:type="paragraph" w:styleId="1">
    <w:name w:val="heading 1"/>
    <w:basedOn w:val="a"/>
    <w:next w:val="a"/>
    <w:link w:val="10"/>
    <w:uiPriority w:val="9"/>
    <w:qFormat/>
    <w:rsid w:val="00BC140D"/>
    <w:pPr>
      <w:keepNext/>
      <w:keepLines/>
      <w:spacing w:before="340" w:after="330" w:line="578"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locked/>
    <w:rsid w:val="00BC140D"/>
    <w:rPr>
      <w:b/>
      <w:kern w:val="44"/>
      <w:sz w:val="44"/>
    </w:rPr>
  </w:style>
  <w:style w:type="paragraph" w:styleId="a3">
    <w:name w:val="header"/>
    <w:basedOn w:val="a"/>
    <w:link w:val="a4"/>
    <w:uiPriority w:val="99"/>
    <w:unhideWhenUsed/>
    <w:rsid w:val="00E04A6D"/>
    <w:pPr>
      <w:pBdr>
        <w:bottom w:val="single" w:sz="6" w:space="1" w:color="auto"/>
      </w:pBdr>
      <w:tabs>
        <w:tab w:val="center" w:pos="4153"/>
        <w:tab w:val="right" w:pos="8306"/>
      </w:tabs>
      <w:snapToGrid w:val="0"/>
      <w:jc w:val="center"/>
    </w:pPr>
    <w:rPr>
      <w:kern w:val="0"/>
      <w:sz w:val="18"/>
      <w:szCs w:val="20"/>
    </w:rPr>
  </w:style>
  <w:style w:type="character" w:customStyle="1" w:styleId="a4">
    <w:name w:val="页眉 字符"/>
    <w:link w:val="a3"/>
    <w:uiPriority w:val="99"/>
    <w:locked/>
    <w:rsid w:val="00E04A6D"/>
    <w:rPr>
      <w:sz w:val="18"/>
    </w:rPr>
  </w:style>
  <w:style w:type="paragraph" w:styleId="a5">
    <w:name w:val="footer"/>
    <w:basedOn w:val="a"/>
    <w:link w:val="a6"/>
    <w:uiPriority w:val="99"/>
    <w:unhideWhenUsed/>
    <w:rsid w:val="00E04A6D"/>
    <w:pPr>
      <w:tabs>
        <w:tab w:val="center" w:pos="4153"/>
        <w:tab w:val="right" w:pos="8306"/>
      </w:tabs>
      <w:snapToGrid w:val="0"/>
      <w:jc w:val="left"/>
    </w:pPr>
    <w:rPr>
      <w:kern w:val="0"/>
      <w:sz w:val="18"/>
      <w:szCs w:val="20"/>
    </w:rPr>
  </w:style>
  <w:style w:type="character" w:customStyle="1" w:styleId="a6">
    <w:name w:val="页脚 字符"/>
    <w:link w:val="a5"/>
    <w:uiPriority w:val="99"/>
    <w:locked/>
    <w:rsid w:val="00E04A6D"/>
    <w:rPr>
      <w:sz w:val="18"/>
    </w:rPr>
  </w:style>
  <w:style w:type="paragraph" w:styleId="a7">
    <w:name w:val="Balloon Text"/>
    <w:basedOn w:val="a"/>
    <w:link w:val="a8"/>
    <w:uiPriority w:val="99"/>
    <w:semiHidden/>
    <w:unhideWhenUsed/>
    <w:rsid w:val="00E04A6D"/>
    <w:rPr>
      <w:kern w:val="0"/>
      <w:sz w:val="18"/>
      <w:szCs w:val="20"/>
    </w:rPr>
  </w:style>
  <w:style w:type="character" w:customStyle="1" w:styleId="a8">
    <w:name w:val="批注框文本 字符"/>
    <w:link w:val="a7"/>
    <w:uiPriority w:val="99"/>
    <w:semiHidden/>
    <w:locked/>
    <w:rsid w:val="00E04A6D"/>
    <w:rPr>
      <w:sz w:val="18"/>
    </w:rPr>
  </w:style>
  <w:style w:type="character" w:styleId="a9">
    <w:name w:val="page number"/>
    <w:uiPriority w:val="99"/>
    <w:rsid w:val="00E04A6D"/>
    <w:rPr>
      <w:rFonts w:cs="Times New Roman"/>
    </w:rPr>
  </w:style>
  <w:style w:type="character" w:styleId="aa">
    <w:name w:val="Hyperlink"/>
    <w:uiPriority w:val="99"/>
    <w:rsid w:val="00E04A6D"/>
    <w:rPr>
      <w:color w:val="0000FF"/>
      <w:u w:val="single"/>
    </w:rPr>
  </w:style>
  <w:style w:type="paragraph" w:styleId="ab">
    <w:name w:val="List Paragraph"/>
    <w:basedOn w:val="a"/>
    <w:uiPriority w:val="34"/>
    <w:qFormat/>
    <w:rsid w:val="0024452B"/>
    <w:pPr>
      <w:ind w:firstLineChars="200" w:firstLine="420"/>
    </w:pPr>
  </w:style>
  <w:style w:type="table" w:styleId="ac">
    <w:name w:val="Table Grid"/>
    <w:basedOn w:val="a1"/>
    <w:rsid w:val="0024452B"/>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 Spacing"/>
    <w:link w:val="ae"/>
    <w:uiPriority w:val="1"/>
    <w:qFormat/>
    <w:rsid w:val="00F63049"/>
    <w:rPr>
      <w:sz w:val="22"/>
    </w:rPr>
  </w:style>
  <w:style w:type="character" w:customStyle="1" w:styleId="ae">
    <w:name w:val="无间隔 字符"/>
    <w:link w:val="ad"/>
    <w:uiPriority w:val="1"/>
    <w:locked/>
    <w:rsid w:val="00F63049"/>
    <w:rPr>
      <w:sz w:val="22"/>
      <w:lang w:val="en-US" w:eastAsia="zh-CN" w:bidi="ar-SA"/>
    </w:rPr>
  </w:style>
  <w:style w:type="character" w:styleId="af">
    <w:name w:val="annotation reference"/>
    <w:uiPriority w:val="99"/>
    <w:semiHidden/>
    <w:unhideWhenUsed/>
    <w:rsid w:val="00D01C78"/>
    <w:rPr>
      <w:sz w:val="21"/>
    </w:rPr>
  </w:style>
  <w:style w:type="paragraph" w:styleId="af0">
    <w:name w:val="annotation text"/>
    <w:basedOn w:val="a"/>
    <w:link w:val="af1"/>
    <w:uiPriority w:val="99"/>
    <w:semiHidden/>
    <w:unhideWhenUsed/>
    <w:rsid w:val="00D01C78"/>
    <w:pPr>
      <w:jc w:val="left"/>
    </w:pPr>
    <w:rPr>
      <w:sz w:val="22"/>
      <w:szCs w:val="20"/>
    </w:rPr>
  </w:style>
  <w:style w:type="character" w:customStyle="1" w:styleId="af1">
    <w:name w:val="批注文字 字符"/>
    <w:link w:val="af0"/>
    <w:uiPriority w:val="99"/>
    <w:semiHidden/>
    <w:locked/>
    <w:rsid w:val="00D01C78"/>
    <w:rPr>
      <w:kern w:val="2"/>
      <w:sz w:val="22"/>
    </w:rPr>
  </w:style>
  <w:style w:type="paragraph" w:styleId="af2">
    <w:name w:val="annotation subject"/>
    <w:basedOn w:val="af0"/>
    <w:next w:val="af0"/>
    <w:link w:val="af3"/>
    <w:uiPriority w:val="99"/>
    <w:semiHidden/>
    <w:unhideWhenUsed/>
    <w:rsid w:val="00D01C78"/>
    <w:rPr>
      <w:b/>
    </w:rPr>
  </w:style>
  <w:style w:type="character" w:customStyle="1" w:styleId="af3">
    <w:name w:val="批注主题 字符"/>
    <w:link w:val="af2"/>
    <w:uiPriority w:val="99"/>
    <w:semiHidden/>
    <w:locked/>
    <w:rsid w:val="00D01C78"/>
    <w:rPr>
      <w:b/>
      <w:kern w:val="2"/>
      <w:sz w:val="22"/>
    </w:rPr>
  </w:style>
  <w:style w:type="paragraph" w:customStyle="1" w:styleId="11">
    <w:name w:val="列出段落1"/>
    <w:basedOn w:val="a"/>
    <w:rsid w:val="00BF7D03"/>
    <w:pPr>
      <w:ind w:firstLineChars="200" w:firstLine="420"/>
    </w:pPr>
    <w:rPr>
      <w:rFonts w:cs="Calibri"/>
      <w:szCs w:val="21"/>
    </w:rPr>
  </w:style>
  <w:style w:type="paragraph" w:customStyle="1" w:styleId="CharCharCharChar">
    <w:name w:val="Char Char Char Char"/>
    <w:basedOn w:val="a"/>
    <w:autoRedefine/>
    <w:rsid w:val="003214F6"/>
    <w:rPr>
      <w:rFonts w:ascii="仿宋_GB2312" w:eastAsia="仿宋_GB2312" w:hAnsi="Times New Roman"/>
      <w:b/>
      <w:sz w:val="32"/>
      <w:szCs w:val="32"/>
    </w:rPr>
  </w:style>
  <w:style w:type="paragraph" w:styleId="af4">
    <w:name w:val="Plain Text"/>
    <w:aliases w:val="普通文字 Char,纯文本 Char Char,纯文本 Char Char Char Char Char Char Char Char Char Char Char Char Char,普通文字,普通文字 Char Char Char Char,普通文字 Char Char,普通文字 Char Char Char Char Char Char Char Char Char,纯文本 Char Char Char Char Cha"/>
    <w:basedOn w:val="a"/>
    <w:link w:val="af5"/>
    <w:rsid w:val="003214F6"/>
    <w:rPr>
      <w:rFonts w:ascii="宋体" w:hAnsi="Courier New"/>
      <w:szCs w:val="20"/>
    </w:rPr>
  </w:style>
  <w:style w:type="character" w:customStyle="1" w:styleId="PlainTextChar">
    <w:name w:val="Plain Text Char"/>
    <w:aliases w:val="普通文字 Char Char1,纯文本 Char Char Char,纯文本 Char Char Char Char Char Char Char Char Char Char Char Char Char Char,普通文字 Char1,普通文字 Char Char Char Char Char,普通文字 Char Char Char,普通文字 Char Char Char Char Char Char Char Char Char Char"/>
    <w:uiPriority w:val="99"/>
    <w:semiHidden/>
    <w:rsid w:val="00A216F8"/>
    <w:rPr>
      <w:rFonts w:ascii="宋体" w:hAnsi="Courier New" w:cs="Courier New"/>
      <w:kern w:val="2"/>
      <w:sz w:val="21"/>
      <w:szCs w:val="21"/>
    </w:rPr>
  </w:style>
  <w:style w:type="character" w:customStyle="1" w:styleId="Char">
    <w:name w:val="纯文本 Char"/>
    <w:uiPriority w:val="99"/>
    <w:semiHidden/>
    <w:rsid w:val="003214F6"/>
    <w:rPr>
      <w:rFonts w:ascii="宋体" w:hAnsi="Courier New"/>
      <w:kern w:val="2"/>
      <w:sz w:val="21"/>
    </w:rPr>
  </w:style>
  <w:style w:type="character" w:customStyle="1" w:styleId="af5">
    <w:name w:val="纯文本 字符"/>
    <w:aliases w:val="普通文字 Char 字符,纯文本 Char Char 字符,纯文本 Char Char Char Char Char Char Char Char Char Char Char Char Char 字符,普通文字 字符,普通文字 Char Char Char Char 字符,普通文字 Char Char 字符,普通文字 Char Char Char Char Char Char Char Char Char 字符,纯文本 Char Char Char Char Cha 字符"/>
    <w:link w:val="af4"/>
    <w:locked/>
    <w:rsid w:val="003214F6"/>
    <w:rPr>
      <w:rFonts w:ascii="宋体" w:hAnsi="Courier New"/>
      <w:kern w:val="2"/>
      <w:sz w:val="21"/>
    </w:rPr>
  </w:style>
  <w:style w:type="paragraph" w:customStyle="1" w:styleId="2">
    <w:name w:val="列出段落2"/>
    <w:basedOn w:val="a"/>
    <w:rsid w:val="00DE135F"/>
    <w:pPr>
      <w:ind w:firstLineChars="200" w:firstLine="420"/>
    </w:pPr>
    <w:rPr>
      <w:rFonts w:cs="Calibri"/>
      <w:szCs w:val="21"/>
    </w:rPr>
  </w:style>
  <w:style w:type="character" w:customStyle="1" w:styleId="parasmall2">
    <w:name w:val="para_small2"/>
    <w:rsid w:val="00632267"/>
    <w:rPr>
      <w:rFonts w:ascii="Arial" w:hAnsi="Arial"/>
      <w:sz w:val="14"/>
    </w:rPr>
  </w:style>
  <w:style w:type="character" w:customStyle="1" w:styleId="style11">
    <w:name w:val="style11"/>
    <w:qFormat/>
    <w:rsid w:val="00A41092"/>
    <w:rPr>
      <w:sz w:val="18"/>
      <w:szCs w:val="18"/>
    </w:rPr>
  </w:style>
  <w:style w:type="numbering" w:customStyle="1" w:styleId="Style34">
    <w:name w:val="Style34"/>
    <w:uiPriority w:val="99"/>
    <w:rsid w:val="009641C7"/>
    <w:pPr>
      <w:numPr>
        <w:numId w:val="1"/>
      </w:numPr>
    </w:pPr>
  </w:style>
  <w:style w:type="table" w:customStyle="1" w:styleId="12">
    <w:name w:val="网格型1"/>
    <w:basedOn w:val="a1"/>
    <w:next w:val="ac"/>
    <w:uiPriority w:val="59"/>
    <w:rsid w:val="00FC0BE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c"/>
    <w:uiPriority w:val="59"/>
    <w:rsid w:val="003008E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
    <w:next w:val="a2"/>
    <w:uiPriority w:val="99"/>
    <w:semiHidden/>
    <w:unhideWhenUsed/>
    <w:rsid w:val="00E00FA7"/>
  </w:style>
  <w:style w:type="paragraph" w:styleId="af6">
    <w:name w:val="Date"/>
    <w:basedOn w:val="a"/>
    <w:next w:val="a"/>
    <w:link w:val="af7"/>
    <w:uiPriority w:val="99"/>
    <w:semiHidden/>
    <w:unhideWhenUsed/>
    <w:rsid w:val="00E00FA7"/>
    <w:pPr>
      <w:ind w:leftChars="2500" w:left="100"/>
    </w:pPr>
  </w:style>
  <w:style w:type="character" w:customStyle="1" w:styleId="af7">
    <w:name w:val="日期 字符"/>
    <w:link w:val="af6"/>
    <w:uiPriority w:val="99"/>
    <w:semiHidden/>
    <w:rsid w:val="00E00FA7"/>
    <w:rPr>
      <w:kern w:val="2"/>
      <w:sz w:val="21"/>
      <w:szCs w:val="22"/>
    </w:rPr>
  </w:style>
  <w:style w:type="table" w:customStyle="1" w:styleId="3">
    <w:name w:val="网格型3"/>
    <w:basedOn w:val="a1"/>
    <w:next w:val="ac"/>
    <w:uiPriority w:val="59"/>
    <w:rsid w:val="00E00F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无列表2"/>
    <w:next w:val="a2"/>
    <w:uiPriority w:val="99"/>
    <w:semiHidden/>
    <w:unhideWhenUsed/>
    <w:rsid w:val="00006EA8"/>
  </w:style>
  <w:style w:type="table" w:customStyle="1" w:styleId="4">
    <w:name w:val="网格型4"/>
    <w:basedOn w:val="a1"/>
    <w:next w:val="ac"/>
    <w:uiPriority w:val="59"/>
    <w:rsid w:val="0000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a1"/>
    <w:next w:val="ac"/>
    <w:uiPriority w:val="59"/>
    <w:rsid w:val="00F97F7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c"/>
    <w:uiPriority w:val="59"/>
    <w:qFormat/>
    <w:rsid w:val="009C3D40"/>
    <w:rPr>
      <w:rFonts w:ascii="等线" w:eastAsia="等线" w:hAnsi="等线"/>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23809">
      <w:bodyDiv w:val="1"/>
      <w:marLeft w:val="0"/>
      <w:marRight w:val="0"/>
      <w:marTop w:val="0"/>
      <w:marBottom w:val="0"/>
      <w:divBdr>
        <w:top w:val="none" w:sz="0" w:space="0" w:color="auto"/>
        <w:left w:val="none" w:sz="0" w:space="0" w:color="auto"/>
        <w:bottom w:val="none" w:sz="0" w:space="0" w:color="auto"/>
        <w:right w:val="none" w:sz="0" w:space="0" w:color="auto"/>
      </w:divBdr>
    </w:div>
    <w:div w:id="383799515">
      <w:bodyDiv w:val="1"/>
      <w:marLeft w:val="0"/>
      <w:marRight w:val="0"/>
      <w:marTop w:val="0"/>
      <w:marBottom w:val="0"/>
      <w:divBdr>
        <w:top w:val="none" w:sz="0" w:space="0" w:color="auto"/>
        <w:left w:val="none" w:sz="0" w:space="0" w:color="auto"/>
        <w:bottom w:val="none" w:sz="0" w:space="0" w:color="auto"/>
        <w:right w:val="none" w:sz="0" w:space="0" w:color="auto"/>
      </w:divBdr>
    </w:div>
    <w:div w:id="810100811">
      <w:bodyDiv w:val="1"/>
      <w:marLeft w:val="0"/>
      <w:marRight w:val="0"/>
      <w:marTop w:val="0"/>
      <w:marBottom w:val="0"/>
      <w:divBdr>
        <w:top w:val="none" w:sz="0" w:space="0" w:color="auto"/>
        <w:left w:val="none" w:sz="0" w:space="0" w:color="auto"/>
        <w:bottom w:val="none" w:sz="0" w:space="0" w:color="auto"/>
        <w:right w:val="none" w:sz="0" w:space="0" w:color="auto"/>
      </w:divBdr>
    </w:div>
    <w:div w:id="1333147980">
      <w:marLeft w:val="0"/>
      <w:marRight w:val="0"/>
      <w:marTop w:val="0"/>
      <w:marBottom w:val="0"/>
      <w:divBdr>
        <w:top w:val="none" w:sz="0" w:space="0" w:color="auto"/>
        <w:left w:val="none" w:sz="0" w:space="0" w:color="auto"/>
        <w:bottom w:val="none" w:sz="0" w:space="0" w:color="auto"/>
        <w:right w:val="none" w:sz="0" w:space="0" w:color="auto"/>
      </w:divBdr>
    </w:div>
    <w:div w:id="1333147981">
      <w:marLeft w:val="0"/>
      <w:marRight w:val="0"/>
      <w:marTop w:val="0"/>
      <w:marBottom w:val="0"/>
      <w:divBdr>
        <w:top w:val="none" w:sz="0" w:space="0" w:color="auto"/>
        <w:left w:val="none" w:sz="0" w:space="0" w:color="auto"/>
        <w:bottom w:val="none" w:sz="0" w:space="0" w:color="auto"/>
        <w:right w:val="none" w:sz="0" w:space="0" w:color="auto"/>
      </w:divBdr>
    </w:div>
    <w:div w:id="1333147982">
      <w:marLeft w:val="0"/>
      <w:marRight w:val="0"/>
      <w:marTop w:val="0"/>
      <w:marBottom w:val="0"/>
      <w:divBdr>
        <w:top w:val="none" w:sz="0" w:space="0" w:color="auto"/>
        <w:left w:val="none" w:sz="0" w:space="0" w:color="auto"/>
        <w:bottom w:val="none" w:sz="0" w:space="0" w:color="auto"/>
        <w:right w:val="none" w:sz="0" w:space="0" w:color="auto"/>
      </w:divBdr>
    </w:div>
    <w:div w:id="1333147983">
      <w:marLeft w:val="0"/>
      <w:marRight w:val="0"/>
      <w:marTop w:val="0"/>
      <w:marBottom w:val="0"/>
      <w:divBdr>
        <w:top w:val="none" w:sz="0" w:space="0" w:color="auto"/>
        <w:left w:val="none" w:sz="0" w:space="0" w:color="auto"/>
        <w:bottom w:val="none" w:sz="0" w:space="0" w:color="auto"/>
        <w:right w:val="none" w:sz="0" w:space="0" w:color="auto"/>
      </w:divBdr>
    </w:div>
    <w:div w:id="1333147984">
      <w:marLeft w:val="0"/>
      <w:marRight w:val="0"/>
      <w:marTop w:val="0"/>
      <w:marBottom w:val="0"/>
      <w:divBdr>
        <w:top w:val="none" w:sz="0" w:space="0" w:color="auto"/>
        <w:left w:val="none" w:sz="0" w:space="0" w:color="auto"/>
        <w:bottom w:val="none" w:sz="0" w:space="0" w:color="auto"/>
        <w:right w:val="none" w:sz="0" w:space="0" w:color="auto"/>
      </w:divBdr>
    </w:div>
    <w:div w:id="1333147985">
      <w:marLeft w:val="0"/>
      <w:marRight w:val="0"/>
      <w:marTop w:val="0"/>
      <w:marBottom w:val="0"/>
      <w:divBdr>
        <w:top w:val="none" w:sz="0" w:space="0" w:color="auto"/>
        <w:left w:val="none" w:sz="0" w:space="0" w:color="auto"/>
        <w:bottom w:val="none" w:sz="0" w:space="0" w:color="auto"/>
        <w:right w:val="none" w:sz="0" w:space="0" w:color="auto"/>
      </w:divBdr>
    </w:div>
    <w:div w:id="1333147986">
      <w:marLeft w:val="0"/>
      <w:marRight w:val="0"/>
      <w:marTop w:val="0"/>
      <w:marBottom w:val="0"/>
      <w:divBdr>
        <w:top w:val="none" w:sz="0" w:space="0" w:color="auto"/>
        <w:left w:val="none" w:sz="0" w:space="0" w:color="auto"/>
        <w:bottom w:val="none" w:sz="0" w:space="0" w:color="auto"/>
        <w:right w:val="none" w:sz="0" w:space="0" w:color="auto"/>
      </w:divBdr>
    </w:div>
    <w:div w:id="1333147987">
      <w:marLeft w:val="0"/>
      <w:marRight w:val="0"/>
      <w:marTop w:val="0"/>
      <w:marBottom w:val="0"/>
      <w:divBdr>
        <w:top w:val="none" w:sz="0" w:space="0" w:color="auto"/>
        <w:left w:val="none" w:sz="0" w:space="0" w:color="auto"/>
        <w:bottom w:val="none" w:sz="0" w:space="0" w:color="auto"/>
        <w:right w:val="none" w:sz="0" w:space="0" w:color="auto"/>
      </w:divBdr>
    </w:div>
    <w:div w:id="1333147988">
      <w:marLeft w:val="0"/>
      <w:marRight w:val="0"/>
      <w:marTop w:val="0"/>
      <w:marBottom w:val="0"/>
      <w:divBdr>
        <w:top w:val="none" w:sz="0" w:space="0" w:color="auto"/>
        <w:left w:val="none" w:sz="0" w:space="0" w:color="auto"/>
        <w:bottom w:val="none" w:sz="0" w:space="0" w:color="auto"/>
        <w:right w:val="none" w:sz="0" w:space="0" w:color="auto"/>
      </w:divBdr>
    </w:div>
    <w:div w:id="1333147989">
      <w:marLeft w:val="0"/>
      <w:marRight w:val="0"/>
      <w:marTop w:val="0"/>
      <w:marBottom w:val="0"/>
      <w:divBdr>
        <w:top w:val="none" w:sz="0" w:space="0" w:color="auto"/>
        <w:left w:val="none" w:sz="0" w:space="0" w:color="auto"/>
        <w:bottom w:val="none" w:sz="0" w:space="0" w:color="auto"/>
        <w:right w:val="none" w:sz="0" w:space="0" w:color="auto"/>
      </w:divBdr>
    </w:div>
    <w:div w:id="1333147990">
      <w:marLeft w:val="0"/>
      <w:marRight w:val="0"/>
      <w:marTop w:val="0"/>
      <w:marBottom w:val="0"/>
      <w:divBdr>
        <w:top w:val="none" w:sz="0" w:space="0" w:color="auto"/>
        <w:left w:val="none" w:sz="0" w:space="0" w:color="auto"/>
        <w:bottom w:val="none" w:sz="0" w:space="0" w:color="auto"/>
        <w:right w:val="none" w:sz="0" w:space="0" w:color="auto"/>
      </w:divBdr>
    </w:div>
    <w:div w:id="1333147991">
      <w:marLeft w:val="0"/>
      <w:marRight w:val="0"/>
      <w:marTop w:val="0"/>
      <w:marBottom w:val="0"/>
      <w:divBdr>
        <w:top w:val="none" w:sz="0" w:space="0" w:color="auto"/>
        <w:left w:val="none" w:sz="0" w:space="0" w:color="auto"/>
        <w:bottom w:val="none" w:sz="0" w:space="0" w:color="auto"/>
        <w:right w:val="none" w:sz="0" w:space="0" w:color="auto"/>
      </w:divBdr>
    </w:div>
    <w:div w:id="1333147992">
      <w:marLeft w:val="0"/>
      <w:marRight w:val="0"/>
      <w:marTop w:val="0"/>
      <w:marBottom w:val="0"/>
      <w:divBdr>
        <w:top w:val="none" w:sz="0" w:space="0" w:color="auto"/>
        <w:left w:val="none" w:sz="0" w:space="0" w:color="auto"/>
        <w:bottom w:val="none" w:sz="0" w:space="0" w:color="auto"/>
        <w:right w:val="none" w:sz="0" w:space="0" w:color="auto"/>
      </w:divBdr>
    </w:div>
    <w:div w:id="1333147993">
      <w:marLeft w:val="0"/>
      <w:marRight w:val="0"/>
      <w:marTop w:val="0"/>
      <w:marBottom w:val="0"/>
      <w:divBdr>
        <w:top w:val="none" w:sz="0" w:space="0" w:color="auto"/>
        <w:left w:val="none" w:sz="0" w:space="0" w:color="auto"/>
        <w:bottom w:val="none" w:sz="0" w:space="0" w:color="auto"/>
        <w:right w:val="none" w:sz="0" w:space="0" w:color="auto"/>
      </w:divBdr>
    </w:div>
    <w:div w:id="1333147994">
      <w:marLeft w:val="0"/>
      <w:marRight w:val="0"/>
      <w:marTop w:val="0"/>
      <w:marBottom w:val="0"/>
      <w:divBdr>
        <w:top w:val="none" w:sz="0" w:space="0" w:color="auto"/>
        <w:left w:val="none" w:sz="0" w:space="0" w:color="auto"/>
        <w:bottom w:val="none" w:sz="0" w:space="0" w:color="auto"/>
        <w:right w:val="none" w:sz="0" w:space="0" w:color="auto"/>
      </w:divBdr>
    </w:div>
    <w:div w:id="1333147995">
      <w:marLeft w:val="0"/>
      <w:marRight w:val="0"/>
      <w:marTop w:val="0"/>
      <w:marBottom w:val="0"/>
      <w:divBdr>
        <w:top w:val="none" w:sz="0" w:space="0" w:color="auto"/>
        <w:left w:val="none" w:sz="0" w:space="0" w:color="auto"/>
        <w:bottom w:val="none" w:sz="0" w:space="0" w:color="auto"/>
        <w:right w:val="none" w:sz="0" w:space="0" w:color="auto"/>
      </w:divBdr>
    </w:div>
    <w:div w:id="213182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1018</TotalTime>
  <Pages>11</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招标文件</vt:lpstr>
    </vt:vector>
  </TitlesOfParts>
  <Company>赛轮股份有限公司</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subject>CCR集控展厅设计施工及机房改造</dc:subject>
  <dc:creator>信息化发展应用部</dc:creator>
  <cp:lastModifiedBy>Dong, Jun Zheng</cp:lastModifiedBy>
  <cp:revision>83</cp:revision>
  <cp:lastPrinted>2019-01-17T06:05:00Z</cp:lastPrinted>
  <dcterms:created xsi:type="dcterms:W3CDTF">2019-06-25T02:38:00Z</dcterms:created>
  <dcterms:modified xsi:type="dcterms:W3CDTF">2023-03-23T00:48:00Z</dcterms:modified>
</cp:coreProperties>
</file>