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CE" w:rsidRPr="00120127" w:rsidRDefault="00BB033A" w:rsidP="00002DC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泰国工厂</w:t>
      </w:r>
      <w:r w:rsidR="00DA5FCE" w:rsidRPr="00120127">
        <w:rPr>
          <w:rFonts w:hint="eastAsia"/>
          <w:b/>
          <w:sz w:val="30"/>
          <w:szCs w:val="30"/>
        </w:rPr>
        <w:t>全钢</w:t>
      </w:r>
      <w:r>
        <w:rPr>
          <w:b/>
          <w:sz w:val="30"/>
          <w:szCs w:val="30"/>
        </w:rPr>
        <w:t>22</w:t>
      </w:r>
      <w:r>
        <w:rPr>
          <w:rFonts w:hint="eastAsia"/>
          <w:b/>
          <w:sz w:val="30"/>
          <w:szCs w:val="30"/>
        </w:rPr>
        <w:t>.</w:t>
      </w:r>
      <w:r>
        <w:rPr>
          <w:b/>
          <w:sz w:val="30"/>
          <w:szCs w:val="30"/>
        </w:rPr>
        <w:t>5</w:t>
      </w:r>
      <w:r w:rsidR="007974E3">
        <w:rPr>
          <w:rFonts w:hint="eastAsia"/>
          <w:b/>
          <w:sz w:val="30"/>
          <w:szCs w:val="30"/>
        </w:rPr>
        <w:t>寸胎体</w:t>
      </w:r>
      <w:r w:rsidR="004D22D8">
        <w:rPr>
          <w:rFonts w:hint="eastAsia"/>
          <w:b/>
          <w:sz w:val="30"/>
          <w:szCs w:val="30"/>
        </w:rPr>
        <w:t>贴合鼓</w:t>
      </w:r>
      <w:r w:rsidR="00DA5FCE" w:rsidRPr="00120127">
        <w:rPr>
          <w:rFonts w:hint="eastAsia"/>
          <w:b/>
          <w:sz w:val="30"/>
          <w:szCs w:val="30"/>
        </w:rPr>
        <w:t>技术协议</w:t>
      </w:r>
    </w:p>
    <w:p w:rsidR="007974E3" w:rsidRPr="000505CF" w:rsidRDefault="007974E3" w:rsidP="000505CF">
      <w:pPr>
        <w:spacing w:line="400" w:lineRule="exact"/>
        <w:rPr>
          <w:rFonts w:ascii="宋体" w:hAnsi="宋体"/>
          <w:b/>
          <w:sz w:val="24"/>
          <w:szCs w:val="24"/>
        </w:rPr>
      </w:pPr>
      <w:r w:rsidRPr="000505CF">
        <w:rPr>
          <w:rFonts w:ascii="宋体" w:hAnsi="宋体" w:hint="eastAsia"/>
          <w:b/>
          <w:sz w:val="24"/>
          <w:szCs w:val="24"/>
        </w:rPr>
        <w:t>一、用途：</w:t>
      </w:r>
    </w:p>
    <w:p w:rsidR="007974E3" w:rsidRDefault="007974E3" w:rsidP="007974E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本次采购的全钢R</w:t>
      </w:r>
      <w:r w:rsidR="00BB033A">
        <w:rPr>
          <w:rFonts w:asciiTheme="minorEastAsia" w:hAnsiTheme="minorEastAsia"/>
          <w:sz w:val="24"/>
          <w:szCs w:val="24"/>
        </w:rPr>
        <w:t>22</w:t>
      </w:r>
      <w:r w:rsidR="00E70274">
        <w:rPr>
          <w:rFonts w:asciiTheme="minorEastAsia" w:hAnsiTheme="minorEastAsia"/>
          <w:sz w:val="24"/>
          <w:szCs w:val="24"/>
        </w:rPr>
        <w:t>.5</w:t>
      </w:r>
      <w:r w:rsidR="00E70274">
        <w:rPr>
          <w:rFonts w:asciiTheme="minorEastAsia" w:hAnsiTheme="minorEastAsia" w:hint="eastAsia"/>
          <w:sz w:val="24"/>
          <w:szCs w:val="24"/>
        </w:rPr>
        <w:t>无缝胎体贴合鼓</w:t>
      </w:r>
      <w:r>
        <w:rPr>
          <w:rFonts w:asciiTheme="minorEastAsia" w:hAnsiTheme="minorEastAsia" w:hint="eastAsia"/>
          <w:sz w:val="24"/>
          <w:szCs w:val="24"/>
        </w:rPr>
        <w:t>及机，</w:t>
      </w:r>
      <w:proofErr w:type="gramStart"/>
      <w:r>
        <w:rPr>
          <w:rFonts w:ascii="宋体" w:hAnsi="宋体" w:hint="eastAsia"/>
          <w:sz w:val="24"/>
          <w:szCs w:val="24"/>
        </w:rPr>
        <w:t>配</w:t>
      </w:r>
      <w:r w:rsidRPr="00002DC7">
        <w:rPr>
          <w:rFonts w:ascii="宋体" w:hAnsi="宋体" w:hint="eastAsia"/>
          <w:sz w:val="24"/>
          <w:szCs w:val="24"/>
        </w:rPr>
        <w:t>用于</w:t>
      </w:r>
      <w:r>
        <w:rPr>
          <w:rFonts w:ascii="宋体" w:hAnsi="宋体" w:hint="eastAsia"/>
          <w:sz w:val="24"/>
          <w:szCs w:val="24"/>
        </w:rPr>
        <w:t>青岛</w:t>
      </w:r>
      <w:r w:rsidRPr="001876BF">
        <w:rPr>
          <w:rFonts w:ascii="宋体" w:hAnsi="宋体" w:hint="eastAsia"/>
          <w:sz w:val="24"/>
          <w:szCs w:val="24"/>
        </w:rPr>
        <w:t>软控</w:t>
      </w:r>
      <w:proofErr w:type="gramEnd"/>
      <w:r>
        <w:rPr>
          <w:rFonts w:ascii="宋体" w:hAnsi="宋体" w:hint="eastAsia"/>
          <w:sz w:val="24"/>
          <w:szCs w:val="24"/>
        </w:rPr>
        <w:t>三鼓</w:t>
      </w:r>
      <w:r w:rsidRPr="00002DC7">
        <w:rPr>
          <w:rFonts w:ascii="宋体" w:hAnsi="宋体" w:hint="eastAsia"/>
          <w:sz w:val="24"/>
          <w:szCs w:val="24"/>
        </w:rPr>
        <w:t>胶囊鼓成型机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974E3" w:rsidRPr="000505CF" w:rsidRDefault="007974E3" w:rsidP="007974E3">
      <w:pPr>
        <w:rPr>
          <w:rFonts w:ascii="宋体" w:hAnsi="宋体"/>
          <w:b/>
          <w:sz w:val="24"/>
          <w:szCs w:val="24"/>
        </w:rPr>
      </w:pPr>
      <w:r w:rsidRPr="000505CF">
        <w:rPr>
          <w:rFonts w:ascii="宋体" w:hAnsi="宋体" w:hint="eastAsia"/>
          <w:b/>
          <w:sz w:val="24"/>
          <w:szCs w:val="24"/>
        </w:rPr>
        <w:t>二、供货范围：</w:t>
      </w: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3450"/>
        <w:gridCol w:w="2399"/>
        <w:gridCol w:w="3119"/>
      </w:tblGrid>
      <w:tr w:rsidR="00E73860" w:rsidRPr="000821EF" w:rsidTr="00E73860">
        <w:trPr>
          <w:trHeight w:val="537"/>
        </w:trPr>
        <w:tc>
          <w:tcPr>
            <w:tcW w:w="945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序号</w:t>
            </w:r>
          </w:p>
        </w:tc>
        <w:tc>
          <w:tcPr>
            <w:tcW w:w="3450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名称</w:t>
            </w:r>
          </w:p>
        </w:tc>
        <w:tc>
          <w:tcPr>
            <w:tcW w:w="2399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数量</w:t>
            </w:r>
          </w:p>
        </w:tc>
        <w:tc>
          <w:tcPr>
            <w:tcW w:w="3119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备</w:t>
            </w:r>
            <w:r w:rsidRPr="003A092F">
              <w:rPr>
                <w:rFonts w:hint="eastAsia"/>
                <w:sz w:val="24"/>
              </w:rPr>
              <w:t xml:space="preserve"> </w:t>
            </w:r>
            <w:r w:rsidRPr="003A092F">
              <w:rPr>
                <w:rFonts w:hint="eastAsia"/>
                <w:sz w:val="24"/>
              </w:rPr>
              <w:t>注</w:t>
            </w:r>
          </w:p>
        </w:tc>
      </w:tr>
      <w:tr w:rsidR="00E73860" w:rsidRPr="000821EF" w:rsidTr="00E73860">
        <w:trPr>
          <w:trHeight w:val="547"/>
        </w:trPr>
        <w:tc>
          <w:tcPr>
            <w:tcW w:w="945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Cs w:val="21"/>
              </w:rPr>
            </w:pPr>
            <w:r w:rsidRPr="003A092F">
              <w:rPr>
                <w:rFonts w:hint="eastAsia"/>
                <w:szCs w:val="21"/>
              </w:rPr>
              <w:t>1</w:t>
            </w:r>
          </w:p>
        </w:tc>
        <w:tc>
          <w:tcPr>
            <w:tcW w:w="3450" w:type="dxa"/>
            <w:vAlign w:val="center"/>
          </w:tcPr>
          <w:p w:rsidR="00E73860" w:rsidRPr="00431FD3" w:rsidRDefault="00BB033A" w:rsidP="00E70274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22</w:t>
            </w:r>
            <w:r w:rsidR="00E70274">
              <w:rPr>
                <w:szCs w:val="21"/>
              </w:rPr>
              <w:t>.5</w:t>
            </w:r>
            <w:r w:rsidR="00E73860" w:rsidRPr="00E73860">
              <w:rPr>
                <w:rFonts w:hint="eastAsia"/>
                <w:szCs w:val="21"/>
              </w:rPr>
              <w:t>寸无缝胎体</w:t>
            </w:r>
            <w:r w:rsidR="00E70274">
              <w:rPr>
                <w:rFonts w:hint="eastAsia"/>
                <w:szCs w:val="21"/>
              </w:rPr>
              <w:t>贴合鼓</w:t>
            </w:r>
            <w:r w:rsidR="004D22D8">
              <w:rPr>
                <w:rFonts w:hint="eastAsia"/>
                <w:szCs w:val="21"/>
              </w:rPr>
              <w:t>（包含鼓板</w:t>
            </w:r>
            <w:r>
              <w:rPr>
                <w:rFonts w:hint="eastAsia"/>
                <w:szCs w:val="21"/>
              </w:rPr>
              <w:t>及主轴</w:t>
            </w:r>
            <w:r w:rsidR="004D22D8">
              <w:rPr>
                <w:rFonts w:hint="eastAsia"/>
                <w:szCs w:val="21"/>
              </w:rPr>
              <w:t>）</w:t>
            </w:r>
          </w:p>
        </w:tc>
        <w:tc>
          <w:tcPr>
            <w:tcW w:w="2399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119" w:type="dxa"/>
            <w:vAlign w:val="center"/>
          </w:tcPr>
          <w:p w:rsidR="00E73860" w:rsidRPr="003A092F" w:rsidRDefault="00E70274" w:rsidP="008C4A2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配泰国</w:t>
            </w:r>
            <w:r w:rsidR="00E73860">
              <w:rPr>
                <w:rFonts w:hint="eastAsia"/>
                <w:szCs w:val="21"/>
              </w:rPr>
              <w:t>工厂</w:t>
            </w:r>
            <w:proofErr w:type="gramStart"/>
            <w:r w:rsidR="00E73860">
              <w:rPr>
                <w:rFonts w:hint="eastAsia"/>
                <w:szCs w:val="21"/>
              </w:rPr>
              <w:t>现场软控三</w:t>
            </w:r>
            <w:proofErr w:type="gramEnd"/>
            <w:r w:rsidR="00E73860">
              <w:rPr>
                <w:rFonts w:hint="eastAsia"/>
                <w:szCs w:val="21"/>
              </w:rPr>
              <w:t>鼓成型机</w:t>
            </w:r>
          </w:p>
        </w:tc>
      </w:tr>
    </w:tbl>
    <w:p w:rsidR="00DA5FCE" w:rsidRPr="00B6478C" w:rsidRDefault="00DA5FCE" w:rsidP="00E35A77">
      <w:pPr>
        <w:spacing w:line="400" w:lineRule="exact"/>
        <w:rPr>
          <w:rFonts w:ascii="宋体"/>
          <w:b/>
          <w:sz w:val="24"/>
          <w:szCs w:val="24"/>
        </w:rPr>
      </w:pPr>
      <w:r w:rsidRPr="00BE4FCC">
        <w:rPr>
          <w:rFonts w:ascii="宋体" w:hAnsi="宋体" w:hint="eastAsia"/>
          <w:b/>
          <w:sz w:val="24"/>
          <w:szCs w:val="24"/>
        </w:rPr>
        <w:t>三、</w:t>
      </w:r>
      <w:r w:rsidR="00E73860">
        <w:rPr>
          <w:rFonts w:ascii="宋体" w:hAnsi="宋体" w:hint="eastAsia"/>
          <w:b/>
          <w:sz w:val="24"/>
          <w:szCs w:val="24"/>
        </w:rPr>
        <w:t>技术参数</w:t>
      </w:r>
    </w:p>
    <w:p w:rsidR="00E73860" w:rsidRDefault="00E73860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BB033A">
        <w:rPr>
          <w:rFonts w:ascii="宋体" w:hAnsi="宋体"/>
          <w:sz w:val="24"/>
          <w:szCs w:val="24"/>
        </w:rPr>
        <w:t>22</w:t>
      </w:r>
      <w:r w:rsidR="00E70274">
        <w:rPr>
          <w:rFonts w:ascii="宋体" w:hAnsi="宋体"/>
          <w:sz w:val="24"/>
          <w:szCs w:val="24"/>
        </w:rPr>
        <w:t>.5</w:t>
      </w:r>
      <w:r>
        <w:rPr>
          <w:rFonts w:ascii="宋体" w:hAnsi="宋体" w:hint="eastAsia"/>
          <w:sz w:val="24"/>
          <w:szCs w:val="24"/>
        </w:rPr>
        <w:t>寸无缝胎体</w:t>
      </w:r>
      <w:r w:rsidR="00E70274">
        <w:rPr>
          <w:rFonts w:ascii="宋体" w:hAnsi="宋体" w:hint="eastAsia"/>
          <w:sz w:val="24"/>
          <w:szCs w:val="24"/>
        </w:rPr>
        <w:t>贴合</w:t>
      </w:r>
      <w:r>
        <w:rPr>
          <w:rFonts w:ascii="宋体" w:hAnsi="宋体" w:hint="eastAsia"/>
          <w:sz w:val="24"/>
          <w:szCs w:val="24"/>
        </w:rPr>
        <w:t>鼓技术参数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413"/>
        <w:gridCol w:w="3291"/>
        <w:gridCol w:w="2662"/>
        <w:gridCol w:w="2268"/>
      </w:tblGrid>
      <w:tr w:rsidR="00E73860" w:rsidTr="00E73860">
        <w:tc>
          <w:tcPr>
            <w:tcW w:w="1413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91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662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</w:t>
            </w:r>
          </w:p>
        </w:tc>
        <w:tc>
          <w:tcPr>
            <w:tcW w:w="2268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接口形式</w:t>
            </w:r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7309D9">
              <w:rPr>
                <w:rFonts w:ascii="宋体" w:hAnsi="宋体" w:hint="eastAsia"/>
                <w:sz w:val="24"/>
                <w:szCs w:val="24"/>
              </w:rPr>
              <w:t>软控</w:t>
            </w:r>
            <w:r w:rsidR="00BB033A">
              <w:rPr>
                <w:rFonts w:ascii="宋体" w:hAnsi="宋体" w:hint="eastAsia"/>
                <w:sz w:val="24"/>
                <w:szCs w:val="24"/>
              </w:rPr>
              <w:t>轻卡</w:t>
            </w:r>
            <w:r w:rsidR="00023608" w:rsidRPr="007309D9">
              <w:rPr>
                <w:rFonts w:ascii="宋体" w:hAnsi="宋体" w:hint="eastAsia"/>
                <w:sz w:val="24"/>
                <w:szCs w:val="24"/>
              </w:rPr>
              <w:t>快</w:t>
            </w:r>
            <w:proofErr w:type="gramEnd"/>
            <w:r w:rsidR="00023608" w:rsidRPr="007309D9">
              <w:rPr>
                <w:rFonts w:ascii="宋体" w:hAnsi="宋体" w:hint="eastAsia"/>
                <w:sz w:val="24"/>
                <w:szCs w:val="24"/>
              </w:rPr>
              <w:t>换</w:t>
            </w:r>
            <w:r w:rsidRPr="007309D9">
              <w:rPr>
                <w:rFonts w:ascii="宋体" w:hAnsi="宋体" w:hint="eastAsia"/>
                <w:sz w:val="24"/>
                <w:szCs w:val="24"/>
              </w:rPr>
              <w:t>接口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鼓长度</w:t>
            </w:r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1896mm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中心距</w:t>
            </w:r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1000mm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鼓板形式</w:t>
            </w:r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无缝鼓板、无曲线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复合</w:t>
            </w:r>
            <w:proofErr w:type="gramStart"/>
            <w:r w:rsidRPr="007309D9">
              <w:rPr>
                <w:rFonts w:ascii="宋体" w:hAnsi="宋体" w:hint="eastAsia"/>
                <w:sz w:val="24"/>
                <w:szCs w:val="24"/>
              </w:rPr>
              <w:t>件斜裁角度</w:t>
            </w:r>
            <w:proofErr w:type="gramEnd"/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3度斜裁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鼓板长度</w:t>
            </w:r>
          </w:p>
        </w:tc>
        <w:tc>
          <w:tcPr>
            <w:tcW w:w="2662" w:type="dxa"/>
          </w:tcPr>
          <w:p w:rsidR="00E73860" w:rsidRPr="007309D9" w:rsidRDefault="00023608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/>
                <w:sz w:val="24"/>
                <w:szCs w:val="24"/>
              </w:rPr>
              <w:t>1600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鼓板数量</w:t>
            </w:r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鼓板直接范围</w:t>
            </w:r>
          </w:p>
        </w:tc>
        <w:tc>
          <w:tcPr>
            <w:tcW w:w="2662" w:type="dxa"/>
          </w:tcPr>
          <w:p w:rsidR="00E73860" w:rsidRPr="007309D9" w:rsidRDefault="008A50C1" w:rsidP="00BB033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/>
                <w:sz w:val="24"/>
                <w:szCs w:val="24"/>
              </w:rPr>
              <w:t>19.5</w:t>
            </w:r>
            <w:r w:rsidR="00E51ECD" w:rsidRPr="007309D9">
              <w:rPr>
                <w:rFonts w:ascii="宋体" w:hAnsi="宋体" w:hint="eastAsia"/>
                <w:sz w:val="24"/>
                <w:szCs w:val="24"/>
              </w:rPr>
              <w:t>寸，φ</w:t>
            </w:r>
            <w:r w:rsidR="00BB033A">
              <w:rPr>
                <w:rFonts w:ascii="宋体" w:hAnsi="宋体"/>
                <w:sz w:val="24"/>
                <w:szCs w:val="24"/>
              </w:rPr>
              <w:t>51</w:t>
            </w:r>
            <w:r w:rsidRPr="007309D9">
              <w:rPr>
                <w:rFonts w:ascii="宋体" w:hAnsi="宋体"/>
                <w:sz w:val="24"/>
                <w:szCs w:val="24"/>
              </w:rPr>
              <w:t>0</w:t>
            </w:r>
            <w:r w:rsidR="00E51ECD" w:rsidRPr="007309D9">
              <w:rPr>
                <w:rFonts w:ascii="宋体" w:hAnsi="宋体" w:hint="eastAsia"/>
                <w:sz w:val="24"/>
                <w:szCs w:val="24"/>
              </w:rPr>
              <w:t>-φ</w:t>
            </w:r>
            <w:r w:rsidRPr="007309D9">
              <w:rPr>
                <w:rFonts w:ascii="宋体" w:hAnsi="宋体"/>
                <w:sz w:val="24"/>
                <w:szCs w:val="24"/>
              </w:rPr>
              <w:t>5</w:t>
            </w:r>
            <w:r w:rsidR="00BB033A">
              <w:rPr>
                <w:rFonts w:ascii="宋体" w:hAnsi="宋体"/>
                <w:sz w:val="24"/>
                <w:szCs w:val="24"/>
              </w:rPr>
              <w:t>7</w:t>
            </w:r>
            <w:r w:rsidRPr="007309D9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465FF" w:rsidRDefault="00E465FF" w:rsidP="00E35A77">
      <w:pPr>
        <w:spacing w:line="400" w:lineRule="exact"/>
        <w:rPr>
          <w:rFonts w:ascii="宋体" w:hAnsi="宋体"/>
          <w:b/>
          <w:sz w:val="24"/>
          <w:szCs w:val="24"/>
        </w:rPr>
      </w:pPr>
    </w:p>
    <w:p w:rsidR="00E73860" w:rsidRPr="00DC5796" w:rsidRDefault="000505CF" w:rsidP="00E35A77">
      <w:pPr>
        <w:spacing w:line="400" w:lineRule="exact"/>
        <w:rPr>
          <w:rFonts w:ascii="宋体" w:hAnsi="宋体"/>
          <w:b/>
          <w:sz w:val="24"/>
          <w:szCs w:val="24"/>
        </w:rPr>
      </w:pPr>
      <w:r w:rsidRPr="00DC5796">
        <w:rPr>
          <w:rFonts w:ascii="宋体" w:hAnsi="宋体" w:hint="eastAsia"/>
          <w:b/>
          <w:sz w:val="24"/>
          <w:szCs w:val="24"/>
        </w:rPr>
        <w:t>四、验收</w:t>
      </w:r>
    </w:p>
    <w:p w:rsidR="000505CF" w:rsidRDefault="000505CF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1、成型后的</w:t>
      </w:r>
      <w:proofErr w:type="gramStart"/>
      <w:r>
        <w:rPr>
          <w:rFonts w:ascii="宋体" w:hAnsi="宋体" w:hint="eastAsia"/>
          <w:sz w:val="24"/>
          <w:szCs w:val="24"/>
        </w:rPr>
        <w:t>胎胚各尺寸</w:t>
      </w:r>
      <w:proofErr w:type="gramEnd"/>
      <w:r>
        <w:rPr>
          <w:rFonts w:ascii="宋体" w:hAnsi="宋体" w:hint="eastAsia"/>
          <w:sz w:val="24"/>
          <w:szCs w:val="24"/>
        </w:rPr>
        <w:t>精度、各部件压合和</w:t>
      </w:r>
      <w:proofErr w:type="gramStart"/>
      <w:r>
        <w:rPr>
          <w:rFonts w:ascii="宋体" w:hAnsi="宋体" w:hint="eastAsia"/>
          <w:sz w:val="24"/>
          <w:szCs w:val="24"/>
        </w:rPr>
        <w:t>胎胚</w:t>
      </w:r>
      <w:proofErr w:type="gramEnd"/>
      <w:r>
        <w:rPr>
          <w:rFonts w:ascii="宋体" w:hAnsi="宋体" w:hint="eastAsia"/>
          <w:sz w:val="24"/>
          <w:szCs w:val="24"/>
        </w:rPr>
        <w:t>外观满足买方工艺要求，成型胎胚的轮胎硫化后经X光和外观检查满足买方对应质量标准的要求；达到上述要求后，进行48小时负荷试车考核。</w:t>
      </w:r>
    </w:p>
    <w:p w:rsidR="000505CF" w:rsidRDefault="000505CF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、在负荷试车验收期间，设备应保证有连续累计48小时无故障，若中间出现故障，考核从头开始。</w:t>
      </w:r>
    </w:p>
    <w:p w:rsidR="000505CF" w:rsidRDefault="000505CF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3、达到验收标准即为验收合格，对方应签署验收合格证书。如未达到验收标准，卖方应及时调整设备</w:t>
      </w:r>
      <w:r w:rsidR="00666848">
        <w:rPr>
          <w:rFonts w:ascii="宋体" w:hAnsi="宋体" w:hint="eastAsia"/>
          <w:sz w:val="24"/>
          <w:szCs w:val="24"/>
        </w:rPr>
        <w:t>，在10天后方可再次提出验收要求。</w:t>
      </w:r>
    </w:p>
    <w:p w:rsidR="00666848" w:rsidRPr="00DC5796" w:rsidRDefault="00666848" w:rsidP="00E35A77">
      <w:pPr>
        <w:spacing w:line="400" w:lineRule="exact"/>
        <w:rPr>
          <w:rFonts w:ascii="宋体" w:hAnsi="宋体"/>
          <w:b/>
          <w:sz w:val="24"/>
          <w:szCs w:val="24"/>
        </w:rPr>
      </w:pPr>
      <w:r w:rsidRPr="00DC5796">
        <w:rPr>
          <w:rFonts w:ascii="宋体" w:hAnsi="宋体" w:hint="eastAsia"/>
          <w:b/>
          <w:sz w:val="24"/>
          <w:szCs w:val="24"/>
        </w:rPr>
        <w:t>五、质量保证与技术服务</w:t>
      </w:r>
    </w:p>
    <w:p w:rsidR="00DC5796" w:rsidRDefault="00666848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DC5796">
        <w:rPr>
          <w:rFonts w:ascii="宋体" w:hAnsi="宋体" w:hint="eastAsia"/>
          <w:sz w:val="24"/>
          <w:szCs w:val="24"/>
        </w:rPr>
        <w:t>卖方</w:t>
      </w:r>
      <w:r w:rsidR="00DC5796" w:rsidRPr="0075578D">
        <w:rPr>
          <w:rFonts w:ascii="宋体" w:hAnsi="宋体" w:hint="eastAsia"/>
          <w:sz w:val="24"/>
          <w:szCs w:val="24"/>
        </w:rPr>
        <w:t>必须保证所供产品满足</w:t>
      </w:r>
      <w:r w:rsidR="00DC5796">
        <w:rPr>
          <w:rFonts w:ascii="宋体" w:hAnsi="宋体" w:hint="eastAsia"/>
          <w:sz w:val="24"/>
          <w:szCs w:val="24"/>
        </w:rPr>
        <w:t>买方</w:t>
      </w:r>
      <w:r w:rsidR="00DC5796" w:rsidRPr="0075578D">
        <w:rPr>
          <w:rFonts w:ascii="宋体" w:hAnsi="宋体" w:hint="eastAsia"/>
          <w:sz w:val="24"/>
          <w:szCs w:val="24"/>
        </w:rPr>
        <w:t>生产、工艺要求并需满足工艺参数</w:t>
      </w:r>
      <w:r w:rsidR="001C26D3">
        <w:rPr>
          <w:rFonts w:ascii="宋体" w:hAnsi="宋体" w:hint="eastAsia"/>
          <w:sz w:val="24"/>
          <w:szCs w:val="24"/>
        </w:rPr>
        <w:t>。</w:t>
      </w:r>
    </w:p>
    <w:p w:rsidR="00DC5796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Pr="0075578D">
        <w:rPr>
          <w:rFonts w:ascii="宋体" w:hAnsi="宋体" w:hint="eastAsia"/>
          <w:sz w:val="24"/>
          <w:szCs w:val="24"/>
        </w:rPr>
        <w:t>设备必须能符合以下使用目的：接口尺寸必须满足相配套机型的技术工艺要求，</w:t>
      </w:r>
      <w:r>
        <w:rPr>
          <w:rFonts w:ascii="宋体" w:hAnsi="宋体" w:hint="eastAsia"/>
          <w:sz w:val="24"/>
          <w:szCs w:val="24"/>
        </w:rPr>
        <w:t>能满足安装</w:t>
      </w:r>
      <w:proofErr w:type="gramStart"/>
      <w:r>
        <w:rPr>
          <w:rFonts w:ascii="宋体" w:hAnsi="宋体" w:hint="eastAsia"/>
          <w:sz w:val="24"/>
          <w:szCs w:val="24"/>
        </w:rPr>
        <w:t>于软控三</w:t>
      </w:r>
      <w:proofErr w:type="gramEnd"/>
      <w:r>
        <w:rPr>
          <w:rFonts w:ascii="宋体" w:hAnsi="宋体" w:hint="eastAsia"/>
          <w:sz w:val="24"/>
          <w:szCs w:val="24"/>
        </w:rPr>
        <w:t>鼓成型机，卖方</w:t>
      </w:r>
      <w:r w:rsidRPr="0075578D">
        <w:rPr>
          <w:rFonts w:ascii="宋体" w:hAnsi="宋体" w:hint="eastAsia"/>
          <w:sz w:val="24"/>
          <w:szCs w:val="24"/>
        </w:rPr>
        <w:t>保证成型鼓全新没有使用过</w:t>
      </w:r>
      <w:r w:rsidR="001C26D3">
        <w:rPr>
          <w:rFonts w:ascii="宋体" w:hAnsi="宋体" w:hint="eastAsia"/>
          <w:sz w:val="24"/>
          <w:szCs w:val="24"/>
        </w:rPr>
        <w:t>。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 w:rsidR="00666848">
        <w:rPr>
          <w:rFonts w:ascii="宋体" w:hAnsi="宋体" w:hint="eastAsia"/>
          <w:sz w:val="24"/>
          <w:szCs w:val="24"/>
        </w:rPr>
        <w:t>卖方对设备质量保证期</w:t>
      </w:r>
      <w:proofErr w:type="gramStart"/>
      <w:r w:rsidR="00666848">
        <w:rPr>
          <w:rFonts w:ascii="宋体" w:hAnsi="宋体" w:hint="eastAsia"/>
          <w:sz w:val="24"/>
          <w:szCs w:val="24"/>
        </w:rPr>
        <w:t>自设备</w:t>
      </w:r>
      <w:proofErr w:type="gramEnd"/>
      <w:r w:rsidR="00666848">
        <w:rPr>
          <w:rFonts w:ascii="宋体" w:hAnsi="宋体" w:hint="eastAsia"/>
          <w:sz w:val="24"/>
          <w:szCs w:val="24"/>
        </w:rPr>
        <w:t>验收之日起12个月或发货之日起18个月，执行发生在前的时间，在此期间确因卖方设备质量问题应由卖方负责修理，所需费用由卖方承担。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666848">
        <w:rPr>
          <w:rFonts w:ascii="宋体" w:hAnsi="宋体" w:hint="eastAsia"/>
          <w:sz w:val="24"/>
          <w:szCs w:val="24"/>
        </w:rPr>
        <w:t>、在质量保证期内，由于买方管理不善、操作不当、维护不当或违反操作等造成损坏，卖方亦协助处理，但所发生的费用由买方负责。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666848">
        <w:rPr>
          <w:rFonts w:ascii="宋体" w:hAnsi="宋体" w:hint="eastAsia"/>
          <w:sz w:val="24"/>
          <w:szCs w:val="24"/>
        </w:rPr>
        <w:t>、卖法承诺再质量保证期后，继续为买方提供技术服务，优先提供备品备件，费用由买方承担。</w:t>
      </w:r>
    </w:p>
    <w:p w:rsidR="00666848" w:rsidRPr="000505CF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666848">
        <w:rPr>
          <w:rFonts w:ascii="宋体" w:hAnsi="宋体" w:hint="eastAsia"/>
          <w:sz w:val="24"/>
          <w:szCs w:val="24"/>
        </w:rPr>
        <w:t>、卖方承诺在接到买方请求技术支持后4小时内做出反应。</w:t>
      </w:r>
    </w:p>
    <w:p w:rsidR="00E73860" w:rsidRPr="00DC5796" w:rsidRDefault="00666848" w:rsidP="00E35A77">
      <w:pPr>
        <w:spacing w:line="400" w:lineRule="exact"/>
        <w:rPr>
          <w:rFonts w:ascii="宋体" w:hAnsi="宋体"/>
          <w:b/>
          <w:sz w:val="24"/>
          <w:szCs w:val="24"/>
        </w:rPr>
      </w:pPr>
      <w:r w:rsidRPr="00DC5796">
        <w:rPr>
          <w:rFonts w:ascii="宋体" w:hAnsi="宋体" w:hint="eastAsia"/>
          <w:b/>
          <w:sz w:val="24"/>
          <w:szCs w:val="24"/>
        </w:rPr>
        <w:lastRenderedPageBreak/>
        <w:t>六、技术资料</w:t>
      </w:r>
    </w:p>
    <w:p w:rsidR="00666848" w:rsidRDefault="00666848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1、产品使用说明书</w:t>
      </w:r>
    </w:p>
    <w:p w:rsidR="00666848" w:rsidRDefault="00666848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2、易损件清单、备品备件清单、装箱清单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3、提供</w:t>
      </w:r>
      <w:r w:rsidR="00BB033A">
        <w:rPr>
          <w:rFonts w:ascii="宋体" w:hAnsi="宋体" w:hint="eastAsia"/>
          <w:sz w:val="24"/>
          <w:szCs w:val="24"/>
        </w:rPr>
        <w:t>易损件图纸</w:t>
      </w:r>
      <w:r>
        <w:rPr>
          <w:rFonts w:ascii="宋体" w:hAnsi="宋体" w:hint="eastAsia"/>
          <w:sz w:val="24"/>
          <w:szCs w:val="24"/>
        </w:rPr>
        <w:t>。</w:t>
      </w:r>
    </w:p>
    <w:p w:rsidR="00DA5FCE" w:rsidRDefault="00DA5FCE" w:rsidP="00E35A77">
      <w:pPr>
        <w:spacing w:line="400" w:lineRule="exact"/>
        <w:rPr>
          <w:rFonts w:ascii="宋体"/>
          <w:sz w:val="24"/>
          <w:szCs w:val="24"/>
        </w:rPr>
      </w:pPr>
    </w:p>
    <w:p w:rsidR="00DA5FCE" w:rsidRDefault="00DA5FCE" w:rsidP="006A720F">
      <w:pPr>
        <w:adjustRightInd w:val="0"/>
        <w:spacing w:line="312" w:lineRule="atLeast"/>
        <w:textAlignment w:val="baseline"/>
        <w:rPr>
          <w:rFonts w:ascii="Times New Roman" w:hAnsi="Times New Roman"/>
          <w:b/>
          <w:kern w:val="0"/>
          <w:sz w:val="24"/>
          <w:szCs w:val="24"/>
        </w:rPr>
      </w:pPr>
      <w:r w:rsidRPr="006A720F">
        <w:rPr>
          <w:rFonts w:ascii="Times New Roman" w:hAnsi="Times New Roman" w:hint="eastAsia"/>
          <w:b/>
          <w:kern w:val="0"/>
          <w:sz w:val="24"/>
          <w:szCs w:val="24"/>
        </w:rPr>
        <w:t>附相关部门意见及签字：</w:t>
      </w:r>
    </w:p>
    <w:p w:rsidR="00DA5FCE" w:rsidRPr="006A720F" w:rsidRDefault="00DA5FCE" w:rsidP="006A720F">
      <w:pPr>
        <w:adjustRightInd w:val="0"/>
        <w:spacing w:line="312" w:lineRule="atLeast"/>
        <w:textAlignment w:val="baseline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159"/>
        <w:gridCol w:w="1660"/>
        <w:gridCol w:w="3260"/>
      </w:tblGrid>
      <w:tr w:rsidR="00DA5FCE" w:rsidRPr="00866063" w:rsidTr="00866063">
        <w:trPr>
          <w:trHeight w:val="462"/>
        </w:trPr>
        <w:tc>
          <w:tcPr>
            <w:tcW w:w="1702" w:type="dxa"/>
            <w:vAlign w:val="center"/>
          </w:tcPr>
          <w:p w:rsidR="00DA5FCE" w:rsidRPr="00866063" w:rsidRDefault="00DA5FCE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3159" w:type="dxa"/>
            <w:vAlign w:val="center"/>
          </w:tcPr>
          <w:p w:rsidR="00DA5FCE" w:rsidRPr="00866063" w:rsidRDefault="00DA5FCE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意见及签字</w:t>
            </w:r>
          </w:p>
        </w:tc>
        <w:tc>
          <w:tcPr>
            <w:tcW w:w="1660" w:type="dxa"/>
            <w:vAlign w:val="center"/>
          </w:tcPr>
          <w:p w:rsidR="00DA5FCE" w:rsidRPr="00866063" w:rsidRDefault="00DA5FCE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3260" w:type="dxa"/>
            <w:vAlign w:val="center"/>
          </w:tcPr>
          <w:p w:rsidR="00DA5FCE" w:rsidRPr="00866063" w:rsidRDefault="00DA5FCE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意见及签字</w:t>
            </w:r>
          </w:p>
        </w:tc>
      </w:tr>
      <w:tr w:rsidR="00DA5FCE" w:rsidRPr="00866063" w:rsidTr="00866063">
        <w:trPr>
          <w:trHeight w:val="789"/>
        </w:trPr>
        <w:tc>
          <w:tcPr>
            <w:tcW w:w="1702" w:type="dxa"/>
            <w:vAlign w:val="center"/>
          </w:tcPr>
          <w:p w:rsidR="00DA5FCE" w:rsidRPr="00866063" w:rsidRDefault="00DA5FCE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全钢成型</w:t>
            </w:r>
          </w:p>
          <w:p w:rsidR="00DA5FCE" w:rsidRPr="00866063" w:rsidRDefault="00DA5FCE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生产</w:t>
            </w:r>
            <w:r w:rsidR="001876BF">
              <w:rPr>
                <w:rFonts w:ascii="宋体" w:hAnsi="宋体" w:hint="eastAsia"/>
                <w:sz w:val="24"/>
                <w:szCs w:val="24"/>
              </w:rPr>
              <w:t>车间</w:t>
            </w:r>
            <w:r w:rsidR="00E70274">
              <w:rPr>
                <w:rFonts w:ascii="宋体" w:hAnsi="宋体" w:hint="eastAsia"/>
                <w:sz w:val="24"/>
                <w:szCs w:val="24"/>
              </w:rPr>
              <w:t>（泰国）</w:t>
            </w:r>
          </w:p>
        </w:tc>
        <w:tc>
          <w:tcPr>
            <w:tcW w:w="3159" w:type="dxa"/>
          </w:tcPr>
          <w:p w:rsidR="00DA5FCE" w:rsidRPr="00866063" w:rsidRDefault="00DA5FCE" w:rsidP="0086606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  <w:p w:rsidR="00DA5FCE" w:rsidRPr="00866063" w:rsidRDefault="00DA5FCE" w:rsidP="0086606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  <w:p w:rsidR="00DA5FCE" w:rsidRPr="00866063" w:rsidRDefault="00DA5FCE" w:rsidP="00866063">
            <w:pPr>
              <w:widowControl/>
              <w:jc w:val="right"/>
              <w:rPr>
                <w:rFonts w:ascii="宋体" w:hAnsi="宋体"/>
                <w:sz w:val="24"/>
                <w:szCs w:val="24"/>
              </w:rPr>
            </w:pPr>
            <w:r w:rsidRPr="00866063"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660" w:type="dxa"/>
            <w:vAlign w:val="center"/>
          </w:tcPr>
          <w:p w:rsidR="00DA5FCE" w:rsidRPr="00866063" w:rsidRDefault="001876BF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技术部</w:t>
            </w:r>
            <w:r w:rsidR="00E70274">
              <w:rPr>
                <w:rFonts w:ascii="宋体" w:hint="eastAsia"/>
                <w:sz w:val="24"/>
                <w:szCs w:val="24"/>
              </w:rPr>
              <w:t>（泰国）</w:t>
            </w:r>
          </w:p>
        </w:tc>
        <w:tc>
          <w:tcPr>
            <w:tcW w:w="3260" w:type="dxa"/>
          </w:tcPr>
          <w:p w:rsidR="00DA5FCE" w:rsidRPr="00866063" w:rsidRDefault="00DA5FCE" w:rsidP="0086606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  <w:p w:rsidR="00DA5FCE" w:rsidRPr="00866063" w:rsidRDefault="00DA5FCE" w:rsidP="00DA5FCE">
            <w:pPr>
              <w:widowControl/>
              <w:ind w:firstLineChars="100" w:firstLine="240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E70274" w:rsidRPr="00866063" w:rsidTr="00866063">
        <w:trPr>
          <w:trHeight w:val="711"/>
        </w:trPr>
        <w:tc>
          <w:tcPr>
            <w:tcW w:w="1702" w:type="dxa"/>
            <w:vAlign w:val="center"/>
          </w:tcPr>
          <w:p w:rsidR="00E70274" w:rsidRPr="00866063" w:rsidRDefault="00E70274" w:rsidP="0086606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设备处（泰国）</w:t>
            </w:r>
          </w:p>
        </w:tc>
        <w:tc>
          <w:tcPr>
            <w:tcW w:w="3159" w:type="dxa"/>
          </w:tcPr>
          <w:p w:rsidR="00E70274" w:rsidRPr="00866063" w:rsidRDefault="00E70274" w:rsidP="0086606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70274" w:rsidRDefault="00E70274" w:rsidP="0086606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总经理</w:t>
            </w:r>
            <w:r w:rsidR="00BB033A">
              <w:rPr>
                <w:rFonts w:ascii="宋体" w:hint="eastAsia"/>
                <w:sz w:val="24"/>
                <w:szCs w:val="24"/>
              </w:rPr>
              <w:t>（泰国）</w:t>
            </w:r>
          </w:p>
        </w:tc>
        <w:tc>
          <w:tcPr>
            <w:tcW w:w="3260" w:type="dxa"/>
          </w:tcPr>
          <w:p w:rsidR="00E70274" w:rsidRPr="00866063" w:rsidRDefault="00E70274" w:rsidP="0086606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 w:rsidR="00DA5FCE" w:rsidRPr="006A720F" w:rsidRDefault="00DA5FCE" w:rsidP="006A720F">
      <w:pPr>
        <w:adjustRightInd w:val="0"/>
        <w:spacing w:line="312" w:lineRule="atLeas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DA5FCE" w:rsidRDefault="00DA5FCE" w:rsidP="00E35A77">
      <w:pPr>
        <w:spacing w:line="400" w:lineRule="exact"/>
        <w:rPr>
          <w:rFonts w:ascii="宋体"/>
          <w:sz w:val="24"/>
          <w:szCs w:val="24"/>
        </w:rPr>
      </w:pPr>
    </w:p>
    <w:p w:rsidR="00DA5FCE" w:rsidRPr="0075578D" w:rsidRDefault="00DA5FCE" w:rsidP="00E35A77">
      <w:pPr>
        <w:spacing w:line="400" w:lineRule="exact"/>
        <w:rPr>
          <w:rFonts w:ascii="宋体"/>
          <w:sz w:val="24"/>
          <w:szCs w:val="24"/>
        </w:rPr>
      </w:pPr>
      <w:bookmarkStart w:id="0" w:name="_GoBack"/>
      <w:bookmarkEnd w:id="0"/>
    </w:p>
    <w:p w:rsidR="00DA5FCE" w:rsidRPr="00B6478C" w:rsidRDefault="00DA5FCE">
      <w:pPr>
        <w:rPr>
          <w:sz w:val="24"/>
          <w:szCs w:val="24"/>
        </w:rPr>
      </w:pPr>
    </w:p>
    <w:sectPr w:rsidR="00DA5FCE" w:rsidRPr="00B6478C" w:rsidSect="00DC5796">
      <w:headerReference w:type="default" r:id="rId7"/>
      <w:pgSz w:w="11906" w:h="16838"/>
      <w:pgMar w:top="964" w:right="1134" w:bottom="56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21" w:rsidRDefault="00151B21" w:rsidP="00F0782A">
      <w:r>
        <w:separator/>
      </w:r>
    </w:p>
  </w:endnote>
  <w:endnote w:type="continuationSeparator" w:id="0">
    <w:p w:rsidR="00151B21" w:rsidRDefault="00151B21" w:rsidP="00F0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21" w:rsidRDefault="00151B21" w:rsidP="00F0782A">
      <w:r>
        <w:separator/>
      </w:r>
    </w:p>
  </w:footnote>
  <w:footnote w:type="continuationSeparator" w:id="0">
    <w:p w:rsidR="00151B21" w:rsidRDefault="00151B21" w:rsidP="00F0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E" w:rsidRDefault="00DA5FCE" w:rsidP="003517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326"/>
    <w:multiLevelType w:val="hybridMultilevel"/>
    <w:tmpl w:val="668EF508"/>
    <w:lvl w:ilvl="0" w:tplc="70CCD352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BB"/>
    <w:rsid w:val="00002DC7"/>
    <w:rsid w:val="00010315"/>
    <w:rsid w:val="0001102F"/>
    <w:rsid w:val="00023608"/>
    <w:rsid w:val="000505CF"/>
    <w:rsid w:val="00060128"/>
    <w:rsid w:val="00060C96"/>
    <w:rsid w:val="000616AE"/>
    <w:rsid w:val="0009467A"/>
    <w:rsid w:val="000C6FDD"/>
    <w:rsid w:val="000D5F47"/>
    <w:rsid w:val="000D7393"/>
    <w:rsid w:val="00113C1A"/>
    <w:rsid w:val="00120127"/>
    <w:rsid w:val="00144443"/>
    <w:rsid w:val="00151B21"/>
    <w:rsid w:val="00175CFA"/>
    <w:rsid w:val="00185654"/>
    <w:rsid w:val="001876BF"/>
    <w:rsid w:val="001C26D3"/>
    <w:rsid w:val="002000DF"/>
    <w:rsid w:val="002503EF"/>
    <w:rsid w:val="00251166"/>
    <w:rsid w:val="002F092E"/>
    <w:rsid w:val="002F2EA1"/>
    <w:rsid w:val="003003B8"/>
    <w:rsid w:val="003469F2"/>
    <w:rsid w:val="003517B4"/>
    <w:rsid w:val="00395651"/>
    <w:rsid w:val="003A6519"/>
    <w:rsid w:val="003C1EF7"/>
    <w:rsid w:val="003C743C"/>
    <w:rsid w:val="003E0A95"/>
    <w:rsid w:val="00432127"/>
    <w:rsid w:val="00482782"/>
    <w:rsid w:val="00497BE8"/>
    <w:rsid w:val="004D22D8"/>
    <w:rsid w:val="004D3CF3"/>
    <w:rsid w:val="004E0EAF"/>
    <w:rsid w:val="004E5741"/>
    <w:rsid w:val="004E5CA5"/>
    <w:rsid w:val="004E760D"/>
    <w:rsid w:val="00540940"/>
    <w:rsid w:val="00541AC4"/>
    <w:rsid w:val="00547A9E"/>
    <w:rsid w:val="005D259D"/>
    <w:rsid w:val="005E4D63"/>
    <w:rsid w:val="006254BB"/>
    <w:rsid w:val="0066615F"/>
    <w:rsid w:val="00666848"/>
    <w:rsid w:val="006A720F"/>
    <w:rsid w:val="006C351F"/>
    <w:rsid w:val="006D3D9A"/>
    <w:rsid w:val="006E5934"/>
    <w:rsid w:val="006E7B89"/>
    <w:rsid w:val="00721C23"/>
    <w:rsid w:val="007306B4"/>
    <w:rsid w:val="007309D9"/>
    <w:rsid w:val="00741A47"/>
    <w:rsid w:val="007514B1"/>
    <w:rsid w:val="0075578D"/>
    <w:rsid w:val="007974E3"/>
    <w:rsid w:val="007E6756"/>
    <w:rsid w:val="008101FA"/>
    <w:rsid w:val="00837FD5"/>
    <w:rsid w:val="0086053C"/>
    <w:rsid w:val="008641E4"/>
    <w:rsid w:val="00866063"/>
    <w:rsid w:val="008728A4"/>
    <w:rsid w:val="008A50C1"/>
    <w:rsid w:val="008F449F"/>
    <w:rsid w:val="00936664"/>
    <w:rsid w:val="009537EA"/>
    <w:rsid w:val="00955A26"/>
    <w:rsid w:val="009717E0"/>
    <w:rsid w:val="009D359B"/>
    <w:rsid w:val="009F4D1A"/>
    <w:rsid w:val="00A11481"/>
    <w:rsid w:val="00A42E5F"/>
    <w:rsid w:val="00A916F2"/>
    <w:rsid w:val="00A91846"/>
    <w:rsid w:val="00AC4D42"/>
    <w:rsid w:val="00B571B2"/>
    <w:rsid w:val="00B628A6"/>
    <w:rsid w:val="00B6478C"/>
    <w:rsid w:val="00B73030"/>
    <w:rsid w:val="00BA3FBD"/>
    <w:rsid w:val="00BB033A"/>
    <w:rsid w:val="00BE4FCC"/>
    <w:rsid w:val="00C57397"/>
    <w:rsid w:val="00CC01C6"/>
    <w:rsid w:val="00CC4B4F"/>
    <w:rsid w:val="00CE6D06"/>
    <w:rsid w:val="00D01D1A"/>
    <w:rsid w:val="00D437D2"/>
    <w:rsid w:val="00DA5FCE"/>
    <w:rsid w:val="00DB2287"/>
    <w:rsid w:val="00DC5796"/>
    <w:rsid w:val="00DD462B"/>
    <w:rsid w:val="00E16728"/>
    <w:rsid w:val="00E26741"/>
    <w:rsid w:val="00E35A77"/>
    <w:rsid w:val="00E465FF"/>
    <w:rsid w:val="00E51ECD"/>
    <w:rsid w:val="00E62769"/>
    <w:rsid w:val="00E70274"/>
    <w:rsid w:val="00E73860"/>
    <w:rsid w:val="00EF08B2"/>
    <w:rsid w:val="00F0782A"/>
    <w:rsid w:val="00F1126C"/>
    <w:rsid w:val="00F21A13"/>
    <w:rsid w:val="00F32156"/>
    <w:rsid w:val="00F64D77"/>
    <w:rsid w:val="00F663BE"/>
    <w:rsid w:val="00F6771B"/>
    <w:rsid w:val="00F71737"/>
    <w:rsid w:val="00F738B3"/>
    <w:rsid w:val="00F84FE7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C554B2"/>
  <w15:docId w15:val="{DFC7280A-7C11-4A21-A868-634CBFB0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F0782A"/>
    <w:rPr>
      <w:sz w:val="18"/>
    </w:rPr>
  </w:style>
  <w:style w:type="paragraph" w:styleId="a5">
    <w:name w:val="footer"/>
    <w:basedOn w:val="a"/>
    <w:link w:val="a6"/>
    <w:uiPriority w:val="99"/>
    <w:rsid w:val="00F0782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F0782A"/>
    <w:rPr>
      <w:sz w:val="18"/>
    </w:rPr>
  </w:style>
  <w:style w:type="paragraph" w:styleId="a7">
    <w:name w:val="List Paragraph"/>
    <w:basedOn w:val="a"/>
    <w:uiPriority w:val="99"/>
    <w:qFormat/>
    <w:rsid w:val="00120127"/>
    <w:pPr>
      <w:ind w:firstLineChars="200" w:firstLine="420"/>
    </w:pPr>
  </w:style>
  <w:style w:type="table" w:styleId="a8">
    <w:name w:val="Table Grid"/>
    <w:basedOn w:val="a1"/>
    <w:uiPriority w:val="99"/>
    <w:rsid w:val="00CC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uiPriority w:val="99"/>
    <w:rsid w:val="006A7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41AC4"/>
    <w:rPr>
      <w:kern w:val="0"/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541AC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全钢无缝胶囊成型鼓技术协议</dc:title>
  <dc:subject/>
  <dc:creator>Zhang, Jian Li</dc:creator>
  <cp:keywords/>
  <dc:description/>
  <cp:lastModifiedBy>Zhang, Jian Li</cp:lastModifiedBy>
  <cp:revision>28</cp:revision>
  <cp:lastPrinted>2017-08-11T22:37:00Z</cp:lastPrinted>
  <dcterms:created xsi:type="dcterms:W3CDTF">2021-04-22T00:08:00Z</dcterms:created>
  <dcterms:modified xsi:type="dcterms:W3CDTF">2022-03-21T03:07:00Z</dcterms:modified>
</cp:coreProperties>
</file>