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2DCA0" w14:textId="3151DEE2" w:rsidR="00621C10" w:rsidRDefault="00DB4F2D" w:rsidP="00621C10">
      <w:pPr>
        <w:spacing w:line="276" w:lineRule="auto"/>
        <w:jc w:val="center"/>
        <w:rPr>
          <w:rFonts w:ascii="宋体" w:hAnsi="宋体"/>
          <w:b/>
          <w:sz w:val="30"/>
          <w:szCs w:val="30"/>
        </w:rPr>
      </w:pPr>
      <w:r w:rsidRPr="00BA589E">
        <w:rPr>
          <w:rFonts w:ascii="宋体" w:hAnsi="宋体" w:hint="eastAsia"/>
          <w:b/>
          <w:sz w:val="30"/>
          <w:szCs w:val="30"/>
        </w:rPr>
        <w:t>支持MES</w:t>
      </w:r>
      <w:r>
        <w:rPr>
          <w:rFonts w:ascii="宋体" w:hAnsi="宋体" w:hint="eastAsia"/>
          <w:b/>
          <w:sz w:val="30"/>
          <w:szCs w:val="30"/>
        </w:rPr>
        <w:t>系统半钢</w:t>
      </w:r>
      <w:proofErr w:type="gramStart"/>
      <w:r w:rsidRPr="00BA589E">
        <w:rPr>
          <w:rFonts w:ascii="宋体" w:hAnsi="宋体" w:hint="eastAsia"/>
          <w:b/>
          <w:sz w:val="30"/>
          <w:szCs w:val="30"/>
        </w:rPr>
        <w:t>区设备</w:t>
      </w:r>
      <w:proofErr w:type="gramEnd"/>
      <w:r w:rsidRPr="00BA589E">
        <w:rPr>
          <w:rFonts w:ascii="宋体" w:hAnsi="宋体" w:hint="eastAsia"/>
          <w:b/>
          <w:sz w:val="30"/>
          <w:szCs w:val="30"/>
        </w:rPr>
        <w:t>改造技术协议</w:t>
      </w:r>
    </w:p>
    <w:p w14:paraId="2D950C04" w14:textId="3C00A177" w:rsidR="004F692E" w:rsidRPr="004E2406" w:rsidRDefault="006A684E" w:rsidP="0055071E">
      <w:pPr>
        <w:spacing w:line="276" w:lineRule="auto"/>
        <w:rPr>
          <w:rFonts w:ascii="宋体" w:hAnsi="宋体"/>
          <w:b/>
          <w:bCs/>
          <w:sz w:val="28"/>
          <w:szCs w:val="28"/>
        </w:rPr>
      </w:pPr>
      <w:r>
        <w:rPr>
          <w:rFonts w:ascii="宋体" w:hAnsi="宋体" w:hint="eastAsia"/>
          <w:b/>
          <w:bCs/>
          <w:sz w:val="28"/>
          <w:szCs w:val="28"/>
        </w:rPr>
        <w:t>一、</w:t>
      </w:r>
      <w:r w:rsidR="004F692E" w:rsidRPr="004E2406">
        <w:rPr>
          <w:rFonts w:ascii="宋体" w:hAnsi="宋体" w:hint="eastAsia"/>
          <w:b/>
          <w:bCs/>
          <w:sz w:val="28"/>
          <w:szCs w:val="28"/>
        </w:rPr>
        <w:t>总则：</w:t>
      </w:r>
    </w:p>
    <w:p w14:paraId="49FAD343" w14:textId="538E1CB8" w:rsidR="004F692E" w:rsidRDefault="004F692E" w:rsidP="0055071E">
      <w:pPr>
        <w:spacing w:beforeLines="50" w:before="156" w:afterLines="50" w:after="156" w:line="276" w:lineRule="auto"/>
        <w:ind w:leftChars="100" w:left="240"/>
        <w:jc w:val="left"/>
        <w:rPr>
          <w:rFonts w:ascii="宋体" w:hAnsi="宋体"/>
          <w:szCs w:val="21"/>
        </w:rPr>
      </w:pPr>
      <w:r>
        <w:rPr>
          <w:rFonts w:ascii="宋体" w:hAnsi="宋体" w:hint="eastAsia"/>
          <w:szCs w:val="21"/>
        </w:rPr>
        <w:t>1）、</w:t>
      </w:r>
      <w:r>
        <w:rPr>
          <w:rFonts w:ascii="宋体" w:hAnsi="宋体"/>
          <w:szCs w:val="21"/>
        </w:rPr>
        <w:t>本技术协议适用于</w:t>
      </w:r>
      <w:r w:rsidR="00EF2551">
        <w:rPr>
          <w:rFonts w:ascii="宋体" w:hAnsi="宋体" w:hint="eastAsia"/>
          <w:szCs w:val="21"/>
        </w:rPr>
        <w:t>甲</w:t>
      </w:r>
      <w:r>
        <w:rPr>
          <w:rFonts w:ascii="宋体" w:hAnsi="宋体" w:hint="eastAsia"/>
          <w:szCs w:val="21"/>
        </w:rPr>
        <w:t>方半钢半成品、成型、硫化、检测区域</w:t>
      </w:r>
      <w:bookmarkStart w:id="0" w:name="_Hlk66636006"/>
      <w:r>
        <w:rPr>
          <w:rFonts w:ascii="宋体" w:hAnsi="宋体" w:hint="eastAsia"/>
          <w:szCs w:val="21"/>
        </w:rPr>
        <w:t>与M</w:t>
      </w:r>
      <w:r>
        <w:rPr>
          <w:rFonts w:ascii="宋体" w:hAnsi="宋体"/>
          <w:szCs w:val="21"/>
        </w:rPr>
        <w:t>ES</w:t>
      </w:r>
      <w:r>
        <w:rPr>
          <w:rFonts w:ascii="宋体" w:hAnsi="宋体" w:hint="eastAsia"/>
          <w:szCs w:val="21"/>
        </w:rPr>
        <w:t>对接设备相关技术改造</w:t>
      </w:r>
      <w:bookmarkEnd w:id="0"/>
      <w:r>
        <w:rPr>
          <w:rFonts w:ascii="宋体" w:hAnsi="宋体"/>
          <w:szCs w:val="21"/>
        </w:rPr>
        <w:t>，包括</w:t>
      </w:r>
      <w:r w:rsidR="00EF2551">
        <w:rPr>
          <w:rFonts w:ascii="宋体" w:hAnsi="宋体" w:hint="eastAsia"/>
          <w:szCs w:val="21"/>
        </w:rPr>
        <w:t>改造机台</w:t>
      </w:r>
      <w:r>
        <w:rPr>
          <w:rFonts w:ascii="宋体" w:hAnsi="宋体"/>
          <w:szCs w:val="21"/>
        </w:rPr>
        <w:t>、</w:t>
      </w:r>
      <w:r w:rsidR="00EF2551">
        <w:rPr>
          <w:rFonts w:ascii="宋体" w:hAnsi="宋体" w:hint="eastAsia"/>
          <w:szCs w:val="21"/>
        </w:rPr>
        <w:t>M</w:t>
      </w:r>
      <w:r w:rsidR="00EF2551">
        <w:rPr>
          <w:rFonts w:ascii="宋体" w:hAnsi="宋体"/>
          <w:szCs w:val="21"/>
        </w:rPr>
        <w:t>ES</w:t>
      </w:r>
      <w:r w:rsidR="00EF2551">
        <w:rPr>
          <w:rFonts w:ascii="宋体" w:hAnsi="宋体" w:hint="eastAsia"/>
          <w:szCs w:val="21"/>
        </w:rPr>
        <w:t>管控点</w:t>
      </w:r>
      <w:r>
        <w:rPr>
          <w:rFonts w:ascii="宋体" w:hAnsi="宋体"/>
          <w:szCs w:val="21"/>
        </w:rPr>
        <w:t>、</w:t>
      </w:r>
      <w:r w:rsidR="00EF2551">
        <w:rPr>
          <w:rFonts w:ascii="宋体" w:hAnsi="宋体" w:hint="eastAsia"/>
          <w:szCs w:val="21"/>
        </w:rPr>
        <w:t>改造内容</w:t>
      </w:r>
      <w:r>
        <w:rPr>
          <w:rFonts w:ascii="宋体" w:hAnsi="宋体" w:hint="eastAsia"/>
          <w:szCs w:val="21"/>
        </w:rPr>
        <w:t>、</w:t>
      </w:r>
      <w:r w:rsidR="00DE67AD">
        <w:rPr>
          <w:rFonts w:ascii="宋体" w:hAnsi="宋体" w:hint="eastAsia"/>
          <w:szCs w:val="21"/>
        </w:rPr>
        <w:t>程序更改、</w:t>
      </w:r>
      <w:r>
        <w:rPr>
          <w:rFonts w:ascii="宋体" w:hAnsi="宋体"/>
          <w:szCs w:val="21"/>
        </w:rPr>
        <w:t>安装调试等方面的技术要求。</w:t>
      </w:r>
    </w:p>
    <w:p w14:paraId="36879B11" w14:textId="77777777" w:rsidR="004F692E" w:rsidRDefault="004F692E" w:rsidP="0055071E">
      <w:pPr>
        <w:spacing w:beforeLines="50" w:before="156" w:afterLines="50" w:after="156" w:line="276" w:lineRule="auto"/>
        <w:ind w:leftChars="100" w:left="240"/>
        <w:jc w:val="left"/>
        <w:rPr>
          <w:rFonts w:ascii="宋体" w:hAnsi="宋体"/>
          <w:szCs w:val="21"/>
        </w:rPr>
      </w:pPr>
      <w:r>
        <w:rPr>
          <w:rFonts w:ascii="宋体" w:hAnsi="宋体" w:hint="eastAsia"/>
          <w:szCs w:val="21"/>
        </w:rPr>
        <w:t>2）、双方</w:t>
      </w:r>
      <w:r>
        <w:rPr>
          <w:rFonts w:ascii="宋体" w:hAnsi="宋体"/>
          <w:szCs w:val="21"/>
        </w:rPr>
        <w:t>如对本技术协议有异议，应以书面形式向对方明确提出，在征得对方同意后，可对有关条文进行修改。</w:t>
      </w:r>
      <w:r>
        <w:rPr>
          <w:rFonts w:ascii="宋体" w:hAnsi="宋体" w:hint="eastAsia"/>
          <w:szCs w:val="21"/>
        </w:rPr>
        <w:t>如</w:t>
      </w:r>
      <w:r>
        <w:rPr>
          <w:rFonts w:ascii="宋体" w:hAnsi="宋体"/>
          <w:szCs w:val="21"/>
        </w:rPr>
        <w:t>对方不同意修改，仍以原技术协议</w:t>
      </w:r>
      <w:r>
        <w:rPr>
          <w:rFonts w:ascii="宋体" w:hAnsi="宋体" w:hint="eastAsia"/>
          <w:szCs w:val="21"/>
        </w:rPr>
        <w:t>为准</w:t>
      </w:r>
      <w:r>
        <w:rPr>
          <w:rFonts w:ascii="宋体" w:hAnsi="宋体"/>
          <w:szCs w:val="21"/>
        </w:rPr>
        <w:t>。</w:t>
      </w:r>
    </w:p>
    <w:p w14:paraId="0B5499F8" w14:textId="505CA302" w:rsidR="004F692E" w:rsidRDefault="004F692E" w:rsidP="0055071E">
      <w:pPr>
        <w:spacing w:beforeLines="50" w:before="156" w:afterLines="50" w:after="156" w:line="276" w:lineRule="auto"/>
        <w:ind w:leftChars="100" w:left="240"/>
        <w:jc w:val="left"/>
        <w:rPr>
          <w:rFonts w:ascii="宋体" w:hAnsi="宋体"/>
          <w:szCs w:val="21"/>
        </w:rPr>
      </w:pPr>
      <w:r>
        <w:rPr>
          <w:rFonts w:ascii="宋体" w:hAnsi="宋体" w:hint="eastAsia"/>
          <w:szCs w:val="21"/>
        </w:rPr>
        <w:t>3）、本</w:t>
      </w:r>
      <w:r>
        <w:rPr>
          <w:rFonts w:ascii="宋体" w:hAnsi="宋体"/>
          <w:szCs w:val="21"/>
        </w:rPr>
        <w:t>技术协议经双方签字确认后，与主合同具有同等的法律效力，如协议内容与主合同冲突，</w:t>
      </w:r>
      <w:r>
        <w:rPr>
          <w:rFonts w:ascii="宋体" w:hAnsi="宋体" w:hint="eastAsia"/>
          <w:szCs w:val="21"/>
        </w:rPr>
        <w:t>商务</w:t>
      </w:r>
      <w:r>
        <w:rPr>
          <w:rFonts w:ascii="宋体" w:hAnsi="宋体"/>
          <w:szCs w:val="21"/>
        </w:rPr>
        <w:t>条款以主合同为准，技术及服务条款以本协议</w:t>
      </w:r>
      <w:r>
        <w:rPr>
          <w:rFonts w:ascii="宋体" w:hAnsi="宋体" w:hint="eastAsia"/>
          <w:szCs w:val="21"/>
        </w:rPr>
        <w:t>为准</w:t>
      </w:r>
      <w:r>
        <w:rPr>
          <w:rFonts w:ascii="宋体" w:hAnsi="宋体"/>
          <w:szCs w:val="21"/>
        </w:rPr>
        <w:t>。</w:t>
      </w:r>
    </w:p>
    <w:p w14:paraId="2B3F5CC8" w14:textId="108819EB" w:rsidR="004E2406" w:rsidRPr="004E2406" w:rsidRDefault="006A684E" w:rsidP="0055071E">
      <w:pPr>
        <w:spacing w:beforeLines="50" w:before="156" w:afterLines="50" w:after="156" w:line="276" w:lineRule="auto"/>
        <w:jc w:val="left"/>
        <w:rPr>
          <w:rFonts w:ascii="宋体" w:hAnsi="宋体"/>
          <w:b/>
          <w:bCs/>
          <w:sz w:val="28"/>
          <w:szCs w:val="28"/>
        </w:rPr>
      </w:pPr>
      <w:r>
        <w:rPr>
          <w:rFonts w:ascii="宋体" w:hAnsi="宋体" w:hint="eastAsia"/>
          <w:b/>
          <w:bCs/>
          <w:sz w:val="28"/>
          <w:szCs w:val="28"/>
        </w:rPr>
        <w:t>二、</w:t>
      </w:r>
      <w:r w:rsidR="004E2406" w:rsidRPr="004E2406">
        <w:rPr>
          <w:rFonts w:ascii="宋体" w:hAnsi="宋体" w:hint="eastAsia"/>
          <w:b/>
          <w:bCs/>
          <w:sz w:val="28"/>
          <w:szCs w:val="28"/>
        </w:rPr>
        <w:t>改造数量：</w:t>
      </w:r>
    </w:p>
    <w:p w14:paraId="0CE658EC" w14:textId="415489F9" w:rsidR="004E2406" w:rsidRPr="009C70AF" w:rsidRDefault="004E2406" w:rsidP="0055071E">
      <w:pPr>
        <w:spacing w:beforeLines="50" w:before="156" w:afterLines="50" w:after="156" w:line="276" w:lineRule="auto"/>
        <w:ind w:firstLineChars="200" w:firstLine="480"/>
        <w:jc w:val="left"/>
        <w:rPr>
          <w:rFonts w:ascii="宋体" w:hAnsi="宋体"/>
          <w:szCs w:val="21"/>
        </w:rPr>
      </w:pPr>
      <w:r w:rsidRPr="009C70AF">
        <w:rPr>
          <w:rFonts w:ascii="宋体" w:hAnsi="宋体" w:hint="eastAsia"/>
          <w:szCs w:val="21"/>
        </w:rPr>
        <w:t>半成品区2</w:t>
      </w:r>
      <w:r w:rsidR="00DD3234" w:rsidRPr="009C70AF">
        <w:rPr>
          <w:rFonts w:ascii="宋体" w:hAnsi="宋体"/>
          <w:szCs w:val="21"/>
        </w:rPr>
        <w:t>0</w:t>
      </w:r>
      <w:r w:rsidRPr="009C70AF">
        <w:rPr>
          <w:rFonts w:ascii="宋体" w:hAnsi="宋体" w:hint="eastAsia"/>
          <w:szCs w:val="21"/>
        </w:rPr>
        <w:t>台设备、成型区3</w:t>
      </w:r>
      <w:r w:rsidRPr="009C70AF">
        <w:rPr>
          <w:rFonts w:ascii="宋体" w:hAnsi="宋体"/>
          <w:szCs w:val="21"/>
        </w:rPr>
        <w:t>8</w:t>
      </w:r>
      <w:r w:rsidRPr="009C70AF">
        <w:rPr>
          <w:rFonts w:ascii="宋体" w:hAnsi="宋体" w:hint="eastAsia"/>
          <w:szCs w:val="21"/>
        </w:rPr>
        <w:t>台设备及</w:t>
      </w:r>
      <w:r w:rsidR="0018449B">
        <w:rPr>
          <w:rFonts w:ascii="宋体" w:hAnsi="宋体" w:hint="eastAsia"/>
          <w:szCs w:val="21"/>
        </w:rPr>
        <w:t>车间</w:t>
      </w:r>
      <w:r w:rsidRPr="009C70AF">
        <w:rPr>
          <w:rFonts w:ascii="宋体" w:hAnsi="宋体" w:hint="eastAsia"/>
          <w:szCs w:val="21"/>
        </w:rPr>
        <w:t>温湿度检测、硫化区7</w:t>
      </w:r>
      <w:r w:rsidRPr="009C70AF">
        <w:rPr>
          <w:rFonts w:ascii="宋体" w:hAnsi="宋体"/>
          <w:szCs w:val="21"/>
        </w:rPr>
        <w:t>3</w:t>
      </w:r>
      <w:r w:rsidRPr="009C70AF">
        <w:rPr>
          <w:rFonts w:ascii="宋体" w:hAnsi="宋体" w:hint="eastAsia"/>
          <w:szCs w:val="21"/>
        </w:rPr>
        <w:t>台设备、</w:t>
      </w:r>
      <w:proofErr w:type="gramStart"/>
      <w:r w:rsidRPr="009C70AF">
        <w:rPr>
          <w:rFonts w:ascii="宋体" w:hAnsi="宋体" w:hint="eastAsia"/>
          <w:szCs w:val="21"/>
        </w:rPr>
        <w:t>检测区</w:t>
      </w:r>
      <w:proofErr w:type="gramEnd"/>
      <w:r w:rsidR="001B1B4B">
        <w:rPr>
          <w:rFonts w:ascii="宋体" w:hAnsi="宋体" w:hint="eastAsia"/>
          <w:szCs w:val="21"/>
        </w:rPr>
        <w:t>7</w:t>
      </w:r>
      <w:r w:rsidRPr="009C70AF">
        <w:rPr>
          <w:rFonts w:ascii="宋体" w:hAnsi="宋体" w:hint="eastAsia"/>
          <w:szCs w:val="21"/>
        </w:rPr>
        <w:t>台设备</w:t>
      </w:r>
      <w:r w:rsidR="00745365" w:rsidRPr="009C70AF">
        <w:rPr>
          <w:rFonts w:ascii="宋体" w:hAnsi="宋体" w:hint="eastAsia"/>
          <w:szCs w:val="21"/>
        </w:rPr>
        <w:t>。</w:t>
      </w:r>
    </w:p>
    <w:p w14:paraId="359A2247" w14:textId="0ED45475" w:rsidR="00DB4F2D" w:rsidRPr="009C70AF" w:rsidRDefault="006A684E" w:rsidP="0055071E">
      <w:pPr>
        <w:spacing w:line="276" w:lineRule="auto"/>
        <w:rPr>
          <w:rFonts w:ascii="宋体" w:hAnsi="宋体"/>
          <w:b/>
          <w:sz w:val="30"/>
          <w:szCs w:val="30"/>
        </w:rPr>
      </w:pPr>
      <w:r w:rsidRPr="009C70AF">
        <w:rPr>
          <w:rFonts w:ascii="宋体" w:hAnsi="宋体" w:hint="eastAsia"/>
          <w:b/>
          <w:sz w:val="30"/>
          <w:szCs w:val="30"/>
        </w:rPr>
        <w:t>三、</w:t>
      </w:r>
      <w:r w:rsidR="00DB4F2D" w:rsidRPr="009C70AF">
        <w:rPr>
          <w:rFonts w:ascii="宋体" w:hAnsi="宋体" w:hint="eastAsia"/>
          <w:b/>
          <w:sz w:val="30"/>
          <w:szCs w:val="30"/>
        </w:rPr>
        <w:t>主要内容及要求：</w:t>
      </w:r>
    </w:p>
    <w:p w14:paraId="7521C3D9" w14:textId="5D868581" w:rsidR="00DB4F2D" w:rsidRPr="009C70AF" w:rsidRDefault="00DB4F2D" w:rsidP="0055071E">
      <w:pPr>
        <w:spacing w:line="276" w:lineRule="auto"/>
        <w:rPr>
          <w:rFonts w:ascii="宋体" w:hAnsi="宋体"/>
          <w:bCs/>
          <w:szCs w:val="24"/>
        </w:rPr>
      </w:pPr>
      <w:r w:rsidRPr="009C70AF">
        <w:rPr>
          <w:rFonts w:ascii="宋体" w:hAnsi="宋体" w:hint="eastAsia"/>
          <w:bCs/>
          <w:szCs w:val="24"/>
        </w:rPr>
        <w:t>本次改造涉及半钢</w:t>
      </w:r>
      <w:r w:rsidR="004E2406" w:rsidRPr="009C70AF">
        <w:rPr>
          <w:rFonts w:ascii="宋体" w:hAnsi="宋体" w:hint="eastAsia"/>
          <w:bCs/>
          <w:szCs w:val="24"/>
        </w:rPr>
        <w:t>半成品区、成型区、硫化区及</w:t>
      </w:r>
      <w:proofErr w:type="gramStart"/>
      <w:r w:rsidR="004E2406" w:rsidRPr="009C70AF">
        <w:rPr>
          <w:rFonts w:ascii="宋体" w:hAnsi="宋体" w:hint="eastAsia"/>
          <w:bCs/>
          <w:szCs w:val="24"/>
        </w:rPr>
        <w:t>检测区</w:t>
      </w:r>
      <w:proofErr w:type="gramEnd"/>
      <w:r w:rsidR="004E2406" w:rsidRPr="009C70AF">
        <w:rPr>
          <w:rFonts w:ascii="宋体" w:hAnsi="宋体" w:hint="eastAsia"/>
          <w:bCs/>
          <w:szCs w:val="24"/>
        </w:rPr>
        <w:t>与MES对接设备</w:t>
      </w:r>
      <w:r w:rsidRPr="009C70AF">
        <w:rPr>
          <w:rFonts w:ascii="宋体" w:hAnsi="宋体" w:hint="eastAsia"/>
          <w:bCs/>
          <w:szCs w:val="24"/>
        </w:rPr>
        <w:t>相关</w:t>
      </w:r>
      <w:r w:rsidR="004E2406" w:rsidRPr="009C70AF">
        <w:rPr>
          <w:rFonts w:ascii="宋体" w:hAnsi="宋体" w:hint="eastAsia"/>
          <w:bCs/>
          <w:szCs w:val="24"/>
        </w:rPr>
        <w:t>的软硬件升级</w:t>
      </w:r>
      <w:r w:rsidRPr="009C70AF">
        <w:rPr>
          <w:rFonts w:ascii="宋体" w:hAnsi="宋体" w:hint="eastAsia"/>
          <w:bCs/>
          <w:szCs w:val="24"/>
        </w:rPr>
        <w:t>改造，主要</w:t>
      </w:r>
      <w:r w:rsidR="004E2406" w:rsidRPr="009C70AF">
        <w:rPr>
          <w:rFonts w:ascii="宋体" w:hAnsi="宋体" w:hint="eastAsia"/>
          <w:bCs/>
          <w:szCs w:val="24"/>
        </w:rPr>
        <w:t>内容如下</w:t>
      </w:r>
      <w:r w:rsidRPr="009C70AF">
        <w:rPr>
          <w:rFonts w:ascii="宋体" w:hAnsi="宋体" w:hint="eastAsia"/>
          <w:bCs/>
          <w:szCs w:val="24"/>
        </w:rPr>
        <w:t>：</w:t>
      </w:r>
    </w:p>
    <w:p w14:paraId="2B6355AB" w14:textId="1CE3D648" w:rsidR="00DB4F2D" w:rsidRPr="009C70AF" w:rsidRDefault="006A684E" w:rsidP="0055071E">
      <w:pPr>
        <w:spacing w:line="276" w:lineRule="auto"/>
        <w:rPr>
          <w:rFonts w:ascii="宋体" w:hAnsi="宋体"/>
          <w:b/>
          <w:sz w:val="30"/>
          <w:szCs w:val="30"/>
        </w:rPr>
      </w:pPr>
      <w:r w:rsidRPr="009C70AF">
        <w:rPr>
          <w:rFonts w:ascii="宋体" w:hAnsi="宋体"/>
          <w:b/>
          <w:sz w:val="30"/>
          <w:szCs w:val="30"/>
        </w:rPr>
        <w:t>1</w:t>
      </w:r>
      <w:r w:rsidRPr="009C70AF">
        <w:rPr>
          <w:rFonts w:ascii="宋体" w:hAnsi="宋体" w:hint="eastAsia"/>
          <w:b/>
          <w:sz w:val="30"/>
          <w:szCs w:val="30"/>
        </w:rPr>
        <w:t>、</w:t>
      </w:r>
      <w:r w:rsidR="00DB4F2D" w:rsidRPr="009C70AF">
        <w:rPr>
          <w:rFonts w:ascii="宋体" w:hAnsi="宋体" w:hint="eastAsia"/>
          <w:b/>
          <w:sz w:val="30"/>
          <w:szCs w:val="30"/>
        </w:rPr>
        <w:t>半成品设备</w:t>
      </w:r>
      <w:r w:rsidR="004F692E" w:rsidRPr="009C70AF">
        <w:rPr>
          <w:rFonts w:ascii="宋体" w:hAnsi="宋体" w:hint="eastAsia"/>
          <w:b/>
          <w:sz w:val="30"/>
          <w:szCs w:val="30"/>
        </w:rPr>
        <w:t>改造内容</w:t>
      </w:r>
    </w:p>
    <w:p w14:paraId="0AA0FD16" w14:textId="2B1F3419" w:rsidR="004F692E" w:rsidRPr="009C70AF" w:rsidRDefault="004F692E" w:rsidP="0055071E">
      <w:pPr>
        <w:spacing w:line="276" w:lineRule="auto"/>
        <w:ind w:firstLine="480"/>
        <w:rPr>
          <w:rFonts w:ascii="宋体" w:hAnsi="宋体"/>
        </w:rPr>
      </w:pPr>
      <w:r w:rsidRPr="009C70AF">
        <w:rPr>
          <w:rFonts w:ascii="宋体" w:hAnsi="宋体" w:hint="eastAsia"/>
        </w:rPr>
        <w:t>半成品区</w:t>
      </w:r>
      <w:bookmarkStart w:id="1" w:name="_Hlk66625825"/>
      <w:r w:rsidRPr="009C70AF">
        <w:rPr>
          <w:rFonts w:ascii="宋体" w:hAnsi="宋体" w:hint="eastAsia"/>
        </w:rPr>
        <w:t>相关设备软硬件改造</w:t>
      </w:r>
      <w:bookmarkEnd w:id="1"/>
      <w:r w:rsidRPr="009C70AF">
        <w:rPr>
          <w:rFonts w:ascii="宋体" w:hAnsi="宋体" w:hint="eastAsia"/>
          <w:szCs w:val="24"/>
        </w:rPr>
        <w:t>设备</w:t>
      </w:r>
      <w:r w:rsidR="004E2406" w:rsidRPr="009C70AF">
        <w:rPr>
          <w:rFonts w:ascii="宋体" w:hAnsi="宋体" w:hint="eastAsia"/>
          <w:szCs w:val="24"/>
        </w:rPr>
        <w:t>共计</w:t>
      </w:r>
      <w:r w:rsidRPr="009C70AF">
        <w:rPr>
          <w:rFonts w:ascii="宋体" w:hAnsi="宋体" w:hint="eastAsia"/>
          <w:szCs w:val="24"/>
        </w:rPr>
        <w:t>2</w:t>
      </w:r>
      <w:r w:rsidR="00CE13B0" w:rsidRPr="009C70AF">
        <w:rPr>
          <w:rFonts w:ascii="宋体" w:hAnsi="宋体"/>
          <w:szCs w:val="24"/>
        </w:rPr>
        <w:t>0</w:t>
      </w:r>
      <w:r w:rsidRPr="009C70AF">
        <w:rPr>
          <w:rFonts w:ascii="宋体" w:hAnsi="宋体" w:hint="eastAsia"/>
          <w:szCs w:val="24"/>
        </w:rPr>
        <w:t>台：</w:t>
      </w:r>
      <w:r w:rsidRPr="009C70AF">
        <w:rPr>
          <w:rFonts w:ascii="宋体" w:hAnsi="宋体"/>
          <w:szCs w:val="24"/>
        </w:rPr>
        <w:t>2</w:t>
      </w:r>
      <w:r w:rsidRPr="009C70AF">
        <w:rPr>
          <w:rFonts w:ascii="宋体" w:hAnsi="宋体" w:hint="eastAsia"/>
          <w:szCs w:val="24"/>
        </w:rPr>
        <w:t>台钢丝压延机、</w:t>
      </w:r>
      <w:r w:rsidRPr="009C70AF">
        <w:rPr>
          <w:rFonts w:ascii="宋体" w:hAnsi="宋体"/>
          <w:szCs w:val="24"/>
        </w:rPr>
        <w:t>4</w:t>
      </w:r>
      <w:r w:rsidRPr="009C70AF">
        <w:rPr>
          <w:rFonts w:ascii="宋体" w:hAnsi="宋体" w:hint="eastAsia"/>
          <w:szCs w:val="24"/>
        </w:rPr>
        <w:t>台挤出线、</w:t>
      </w:r>
      <w:r w:rsidRPr="009C70AF">
        <w:rPr>
          <w:rFonts w:ascii="宋体" w:hAnsi="宋体"/>
          <w:szCs w:val="24"/>
        </w:rPr>
        <w:t>1</w:t>
      </w:r>
      <w:r w:rsidRPr="009C70AF">
        <w:rPr>
          <w:rFonts w:ascii="宋体" w:hAnsi="宋体" w:hint="eastAsia"/>
          <w:szCs w:val="24"/>
        </w:rPr>
        <w:t>台内衬层挤出线、3台V</w:t>
      </w:r>
      <w:r w:rsidRPr="009C70AF">
        <w:rPr>
          <w:rFonts w:ascii="宋体" w:hAnsi="宋体"/>
          <w:szCs w:val="24"/>
        </w:rPr>
        <w:t>MI</w:t>
      </w:r>
      <w:r w:rsidRPr="009C70AF">
        <w:rPr>
          <w:rFonts w:ascii="宋体" w:hAnsi="宋体" w:hint="eastAsia"/>
          <w:szCs w:val="24"/>
        </w:rPr>
        <w:t>胎圈、</w:t>
      </w:r>
      <w:r w:rsidR="00DD3234" w:rsidRPr="009C70AF">
        <w:rPr>
          <w:rFonts w:ascii="宋体" w:hAnsi="宋体"/>
          <w:szCs w:val="24"/>
        </w:rPr>
        <w:t>5</w:t>
      </w:r>
      <w:r w:rsidRPr="009C70AF">
        <w:rPr>
          <w:rFonts w:ascii="宋体" w:hAnsi="宋体" w:hint="eastAsia"/>
          <w:szCs w:val="24"/>
        </w:rPr>
        <w:t>台裁断、</w:t>
      </w:r>
      <w:r w:rsidR="00DD3234" w:rsidRPr="009C70AF">
        <w:rPr>
          <w:rFonts w:ascii="宋体" w:hAnsi="宋体" w:hint="eastAsia"/>
          <w:szCs w:val="24"/>
        </w:rPr>
        <w:t>2台斯特拉斯、2</w:t>
      </w:r>
      <w:r w:rsidRPr="009C70AF">
        <w:rPr>
          <w:rFonts w:ascii="宋体" w:hAnsi="宋体" w:hint="eastAsia"/>
          <w:szCs w:val="24"/>
        </w:rPr>
        <w:t>台钢丝圈、1台</w:t>
      </w:r>
      <w:proofErr w:type="gramStart"/>
      <w:r w:rsidRPr="009C70AF">
        <w:rPr>
          <w:rFonts w:ascii="宋体" w:hAnsi="宋体" w:hint="eastAsia"/>
          <w:szCs w:val="24"/>
        </w:rPr>
        <w:t>胶芯热帖</w:t>
      </w:r>
      <w:proofErr w:type="gramEnd"/>
      <w:r w:rsidRPr="009C70AF">
        <w:rPr>
          <w:rFonts w:ascii="宋体" w:hAnsi="宋体" w:hint="eastAsia"/>
          <w:szCs w:val="24"/>
        </w:rPr>
        <w:t>机，控制系统包括西门子、AB、三菱、G</w:t>
      </w:r>
      <w:r w:rsidRPr="009C70AF">
        <w:rPr>
          <w:rFonts w:ascii="宋体" w:hAnsi="宋体"/>
          <w:szCs w:val="24"/>
        </w:rPr>
        <w:t>E。</w:t>
      </w:r>
    </w:p>
    <w:p w14:paraId="5D19DBF4" w14:textId="582F2529" w:rsidR="004F692E" w:rsidRPr="009C70AF" w:rsidRDefault="004F692E" w:rsidP="0055071E">
      <w:pPr>
        <w:spacing w:line="276" w:lineRule="auto"/>
        <w:ind w:firstLineChars="100" w:firstLine="240"/>
        <w:rPr>
          <w:rFonts w:ascii="宋体" w:hAnsi="宋体"/>
          <w:szCs w:val="24"/>
        </w:rPr>
      </w:pPr>
      <w:r w:rsidRPr="009C70AF">
        <w:rPr>
          <w:rFonts w:ascii="宋体" w:hAnsi="宋体" w:hint="eastAsia"/>
          <w:szCs w:val="24"/>
        </w:rPr>
        <w:t>所有改造设备均需向M</w:t>
      </w:r>
      <w:r w:rsidRPr="009C70AF">
        <w:rPr>
          <w:rFonts w:ascii="宋体" w:hAnsi="宋体"/>
          <w:szCs w:val="24"/>
        </w:rPr>
        <w:t>ES提供以下表中点位，凡涉及到产量（卷曲米数、个数、条数等）</w:t>
      </w:r>
      <w:proofErr w:type="gramStart"/>
      <w:r w:rsidRPr="009C70AF">
        <w:rPr>
          <w:rFonts w:ascii="宋体" w:hAnsi="宋体"/>
          <w:szCs w:val="24"/>
        </w:rPr>
        <w:t>待生产</w:t>
      </w:r>
      <w:proofErr w:type="gramEnd"/>
      <w:r w:rsidRPr="009C70AF">
        <w:rPr>
          <w:rFonts w:ascii="宋体" w:hAnsi="宋体"/>
          <w:szCs w:val="24"/>
        </w:rPr>
        <w:t>完成时都能自动提供完成信号，并自动</w:t>
      </w:r>
      <w:proofErr w:type="gramStart"/>
      <w:r w:rsidRPr="009C70AF">
        <w:rPr>
          <w:rFonts w:ascii="宋体" w:hAnsi="宋体"/>
          <w:szCs w:val="24"/>
        </w:rPr>
        <w:t>上传该工位</w:t>
      </w:r>
      <w:proofErr w:type="gramEnd"/>
      <w:r w:rsidRPr="009C70AF">
        <w:rPr>
          <w:rFonts w:ascii="宋体" w:hAnsi="宋体"/>
          <w:szCs w:val="24"/>
        </w:rPr>
        <w:t>产量，</w:t>
      </w:r>
      <w:r w:rsidRPr="009C70AF">
        <w:rPr>
          <w:rFonts w:ascii="宋体" w:hAnsi="宋体" w:hint="eastAsia"/>
          <w:szCs w:val="24"/>
        </w:rPr>
        <w:t>上</w:t>
      </w:r>
      <w:proofErr w:type="gramStart"/>
      <w:r w:rsidRPr="009C70AF">
        <w:rPr>
          <w:rFonts w:ascii="宋体" w:hAnsi="宋体" w:hint="eastAsia"/>
          <w:szCs w:val="24"/>
        </w:rPr>
        <w:t>传完成</w:t>
      </w:r>
      <w:proofErr w:type="gramEnd"/>
      <w:r w:rsidRPr="009C70AF">
        <w:rPr>
          <w:rFonts w:ascii="宋体" w:hAnsi="宋体" w:hint="eastAsia"/>
          <w:szCs w:val="24"/>
        </w:rPr>
        <w:t>后需自动清0，</w:t>
      </w:r>
      <w:r w:rsidRPr="009C70AF">
        <w:rPr>
          <w:rFonts w:ascii="宋体" w:hAnsi="宋体"/>
          <w:szCs w:val="24"/>
        </w:rPr>
        <w:t>不需要人工干预，除卷曲米数允许误差为±2米以外，其余产量不允许有误差，原设备自带产量计数若不符合要求此次需要重新改造</w:t>
      </w:r>
      <w:r w:rsidRPr="009C70AF">
        <w:rPr>
          <w:rFonts w:ascii="宋体" w:hAnsi="宋体" w:hint="eastAsia"/>
          <w:szCs w:val="24"/>
        </w:rPr>
        <w:t>，</w:t>
      </w:r>
      <w:r w:rsidRPr="009C70AF">
        <w:rPr>
          <w:rFonts w:ascii="宋体" w:hAnsi="宋体" w:hint="eastAsia"/>
          <w:kern w:val="0"/>
          <w:szCs w:val="24"/>
        </w:rPr>
        <w:t>所有设备停机时间的采集并上传给MES系统，以便于计算设备OEE。</w:t>
      </w:r>
    </w:p>
    <w:p w14:paraId="44180ADD" w14:textId="77777777" w:rsidR="004F692E" w:rsidRPr="009C70AF" w:rsidRDefault="004F692E" w:rsidP="0055071E">
      <w:pPr>
        <w:spacing w:line="276" w:lineRule="auto"/>
        <w:ind w:firstLine="480"/>
        <w:rPr>
          <w:rFonts w:asciiTheme="minorEastAsia" w:eastAsiaTheme="minorEastAsia" w:hAnsiTheme="minorEastAsia"/>
          <w:szCs w:val="24"/>
        </w:rPr>
      </w:pPr>
      <w:r w:rsidRPr="009C70AF">
        <w:rPr>
          <w:rFonts w:asciiTheme="minorEastAsia" w:eastAsiaTheme="minorEastAsia" w:hAnsiTheme="minorEastAsia"/>
          <w:noProof/>
          <w:szCs w:val="24"/>
        </w:rPr>
        <w:lastRenderedPageBreak/>
        <w:drawing>
          <wp:inline distT="0" distB="0" distL="0" distR="0" wp14:anchorId="2DB79205" wp14:editId="7669981D">
            <wp:extent cx="5419725" cy="39719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3971925"/>
                    </a:xfrm>
                    <a:prstGeom prst="rect">
                      <a:avLst/>
                    </a:prstGeom>
                    <a:noFill/>
                    <a:ln>
                      <a:noFill/>
                    </a:ln>
                  </pic:spPr>
                </pic:pic>
              </a:graphicData>
            </a:graphic>
          </wp:inline>
        </w:drawing>
      </w:r>
    </w:p>
    <w:p w14:paraId="6965975A" w14:textId="0486895F" w:rsidR="004F692E" w:rsidRPr="009C70AF" w:rsidRDefault="006A684E" w:rsidP="0055071E">
      <w:pPr>
        <w:spacing w:line="276" w:lineRule="auto"/>
        <w:ind w:firstLine="480"/>
        <w:rPr>
          <w:rFonts w:ascii="宋体" w:hAnsi="宋体"/>
          <w:szCs w:val="24"/>
        </w:rPr>
      </w:pPr>
      <w:r w:rsidRPr="009C70AF">
        <w:rPr>
          <w:rFonts w:ascii="宋体" w:hAnsi="宋体"/>
          <w:szCs w:val="24"/>
        </w:rPr>
        <w:t>1.1</w:t>
      </w:r>
      <w:r w:rsidR="004F692E" w:rsidRPr="009C70AF">
        <w:rPr>
          <w:rFonts w:ascii="宋体" w:hAnsi="宋体" w:hint="eastAsia"/>
          <w:szCs w:val="24"/>
        </w:rPr>
        <w:t xml:space="preserve"> </w:t>
      </w:r>
      <w:r w:rsidR="004F692E" w:rsidRPr="009C70AF">
        <w:rPr>
          <w:rFonts w:ascii="宋体" w:hAnsi="宋体"/>
          <w:szCs w:val="24"/>
        </w:rPr>
        <w:t>1#美压延机</w:t>
      </w:r>
    </w:p>
    <w:p w14:paraId="796C3414" w14:textId="7DFEA002" w:rsidR="004F692E" w:rsidRPr="009C70AF" w:rsidRDefault="006A684E" w:rsidP="0055071E">
      <w:pPr>
        <w:spacing w:line="276" w:lineRule="auto"/>
        <w:ind w:firstLine="480"/>
        <w:rPr>
          <w:rFonts w:ascii="宋体" w:hAnsi="宋体"/>
          <w:szCs w:val="24"/>
        </w:rPr>
      </w:pPr>
      <w:r w:rsidRPr="009C70AF">
        <w:rPr>
          <w:rFonts w:ascii="宋体" w:hAnsi="宋体" w:hint="eastAsia"/>
          <w:szCs w:val="24"/>
        </w:rPr>
        <w:t>（1）</w:t>
      </w:r>
      <w:r w:rsidR="004F692E" w:rsidRPr="009C70AF">
        <w:rPr>
          <w:rFonts w:ascii="宋体" w:hAnsi="宋体"/>
          <w:szCs w:val="24"/>
        </w:rPr>
        <w:t>MES</w:t>
      </w:r>
      <w:r w:rsidR="004F692E" w:rsidRPr="009C70AF">
        <w:rPr>
          <w:rFonts w:ascii="宋体" w:hAnsi="宋体" w:hint="eastAsia"/>
          <w:szCs w:val="24"/>
        </w:rPr>
        <w:t>管控点</w:t>
      </w:r>
    </w:p>
    <w:p w14:paraId="4716E20B" w14:textId="77777777" w:rsidR="004F692E" w:rsidRPr="009C70AF" w:rsidRDefault="004F692E" w:rsidP="0055071E">
      <w:pPr>
        <w:spacing w:line="276" w:lineRule="auto"/>
        <w:ind w:firstLine="480"/>
        <w:rPr>
          <w:rFonts w:asciiTheme="minorEastAsia" w:eastAsiaTheme="minorEastAsia" w:hAnsiTheme="minorEastAsia"/>
          <w:szCs w:val="24"/>
        </w:rPr>
      </w:pPr>
      <w:r w:rsidRPr="009C70AF">
        <w:rPr>
          <w:rFonts w:asciiTheme="minorEastAsia" w:eastAsiaTheme="minorEastAsia" w:hAnsiTheme="minorEastAsia"/>
          <w:szCs w:val="24"/>
        </w:rPr>
        <w:t xml:space="preserve">  </w:t>
      </w:r>
      <w:r w:rsidRPr="009C70AF">
        <w:rPr>
          <w:rFonts w:asciiTheme="minorEastAsia" w:eastAsiaTheme="minorEastAsia" w:hAnsiTheme="minorEastAsia" w:hint="eastAsia"/>
          <w:noProof/>
          <w:szCs w:val="24"/>
        </w:rPr>
        <w:drawing>
          <wp:inline distT="0" distB="0" distL="0" distR="0" wp14:anchorId="4BFD899E" wp14:editId="5895609E">
            <wp:extent cx="1981200" cy="29718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2971800"/>
                    </a:xfrm>
                    <a:prstGeom prst="rect">
                      <a:avLst/>
                    </a:prstGeom>
                    <a:noFill/>
                    <a:ln>
                      <a:noFill/>
                    </a:ln>
                  </pic:spPr>
                </pic:pic>
              </a:graphicData>
            </a:graphic>
          </wp:inline>
        </w:drawing>
      </w:r>
    </w:p>
    <w:p w14:paraId="53EAA6B9" w14:textId="4DF42147" w:rsidR="004F692E" w:rsidRPr="009C70AF" w:rsidRDefault="006A684E" w:rsidP="0055071E">
      <w:pPr>
        <w:spacing w:line="276" w:lineRule="auto"/>
        <w:ind w:firstLine="480"/>
        <w:rPr>
          <w:rFonts w:ascii="宋体" w:hAnsi="宋体"/>
          <w:szCs w:val="24"/>
        </w:rPr>
      </w:pPr>
      <w:r w:rsidRPr="009C70AF">
        <w:rPr>
          <w:rFonts w:ascii="宋体" w:hAnsi="宋体" w:hint="eastAsia"/>
          <w:szCs w:val="24"/>
        </w:rPr>
        <w:t>（2）</w:t>
      </w:r>
      <w:r w:rsidR="004F692E" w:rsidRPr="009C70AF">
        <w:rPr>
          <w:rFonts w:ascii="宋体" w:hAnsi="宋体" w:hint="eastAsia"/>
          <w:szCs w:val="24"/>
        </w:rPr>
        <w:t>硬件改造</w:t>
      </w:r>
    </w:p>
    <w:p w14:paraId="6C0AE22B" w14:textId="77777777" w:rsidR="004F692E" w:rsidRPr="009C70AF" w:rsidRDefault="004F692E" w:rsidP="0055071E">
      <w:pPr>
        <w:pStyle w:val="a7"/>
        <w:numPr>
          <w:ilvl w:val="0"/>
          <w:numId w:val="4"/>
        </w:numPr>
        <w:spacing w:line="276" w:lineRule="auto"/>
        <w:ind w:firstLineChars="0"/>
        <w:rPr>
          <w:rFonts w:ascii="宋体" w:hAnsi="宋体"/>
          <w:szCs w:val="24"/>
        </w:rPr>
      </w:pPr>
      <w:r w:rsidRPr="009C70AF">
        <w:rPr>
          <w:rFonts w:ascii="宋体" w:hAnsi="宋体" w:hint="eastAsia"/>
          <w:szCs w:val="24"/>
        </w:rPr>
        <w:t>增加一套AB系统以太网模块，通过OPC连接到MES系统。</w:t>
      </w:r>
    </w:p>
    <w:p w14:paraId="78937917" w14:textId="77777777" w:rsidR="004F692E" w:rsidRPr="009C70AF" w:rsidRDefault="004F692E" w:rsidP="0055071E">
      <w:pPr>
        <w:pStyle w:val="a7"/>
        <w:numPr>
          <w:ilvl w:val="0"/>
          <w:numId w:val="4"/>
        </w:numPr>
        <w:spacing w:line="276" w:lineRule="auto"/>
        <w:ind w:firstLineChars="0"/>
        <w:rPr>
          <w:rFonts w:ascii="宋体" w:hAnsi="宋体"/>
          <w:szCs w:val="24"/>
        </w:rPr>
      </w:pPr>
      <w:r w:rsidRPr="009C70AF">
        <w:rPr>
          <w:rFonts w:ascii="宋体" w:hAnsi="宋体" w:hint="eastAsia"/>
          <w:szCs w:val="24"/>
        </w:rPr>
        <w:t>将P</w:t>
      </w:r>
      <w:r w:rsidRPr="009C70AF">
        <w:rPr>
          <w:rFonts w:ascii="宋体" w:hAnsi="宋体"/>
          <w:szCs w:val="24"/>
        </w:rPr>
        <w:t>LC</w:t>
      </w:r>
      <w:r w:rsidRPr="009C70AF">
        <w:rPr>
          <w:rFonts w:ascii="宋体" w:hAnsi="宋体" w:hint="eastAsia"/>
          <w:szCs w:val="24"/>
        </w:rPr>
        <w:t>中现有技术要求数据上传到M</w:t>
      </w:r>
      <w:r w:rsidRPr="009C70AF">
        <w:rPr>
          <w:rFonts w:ascii="宋体" w:hAnsi="宋体"/>
          <w:szCs w:val="24"/>
        </w:rPr>
        <w:t>ES</w:t>
      </w:r>
      <w:r w:rsidRPr="009C70AF">
        <w:rPr>
          <w:rFonts w:ascii="宋体" w:hAnsi="宋体" w:hint="eastAsia"/>
          <w:szCs w:val="24"/>
        </w:rPr>
        <w:t>。</w:t>
      </w:r>
    </w:p>
    <w:p w14:paraId="4C994FBB" w14:textId="7EA1A23D" w:rsidR="004F692E" w:rsidRPr="009C70AF" w:rsidRDefault="006A684E" w:rsidP="0055071E">
      <w:pPr>
        <w:spacing w:line="276" w:lineRule="auto"/>
        <w:ind w:left="480"/>
        <w:rPr>
          <w:rFonts w:ascii="宋体" w:hAnsi="宋体"/>
          <w:szCs w:val="24"/>
        </w:rPr>
      </w:pPr>
      <w:r w:rsidRPr="009C70AF">
        <w:rPr>
          <w:rFonts w:ascii="宋体" w:hAnsi="宋体"/>
          <w:szCs w:val="24"/>
        </w:rPr>
        <w:t>1.2</w:t>
      </w:r>
      <w:r w:rsidR="004F692E" w:rsidRPr="009C70AF">
        <w:rPr>
          <w:rFonts w:ascii="宋体" w:hAnsi="宋体"/>
          <w:szCs w:val="24"/>
        </w:rPr>
        <w:t xml:space="preserve"> </w:t>
      </w:r>
      <w:r w:rsidR="004E2406" w:rsidRPr="009C70AF">
        <w:rPr>
          <w:rFonts w:ascii="宋体" w:hAnsi="宋体"/>
          <w:szCs w:val="24"/>
        </w:rPr>
        <w:t xml:space="preserve"> </w:t>
      </w:r>
      <w:r w:rsidR="004F692E" w:rsidRPr="009C70AF">
        <w:rPr>
          <w:rFonts w:ascii="宋体" w:hAnsi="宋体" w:hint="eastAsia"/>
          <w:szCs w:val="24"/>
        </w:rPr>
        <w:t>2#新压延机</w:t>
      </w:r>
    </w:p>
    <w:p w14:paraId="309493D3" w14:textId="75F581A9" w:rsidR="004F692E" w:rsidRPr="009C70AF" w:rsidRDefault="006A684E" w:rsidP="0055071E">
      <w:pPr>
        <w:spacing w:line="276" w:lineRule="auto"/>
        <w:ind w:left="480"/>
        <w:rPr>
          <w:rFonts w:ascii="宋体" w:hAnsi="宋体"/>
          <w:szCs w:val="24"/>
        </w:rPr>
      </w:pPr>
      <w:r w:rsidRPr="009C70AF">
        <w:rPr>
          <w:rFonts w:ascii="宋体" w:hAnsi="宋体" w:hint="eastAsia"/>
          <w:szCs w:val="24"/>
        </w:rPr>
        <w:lastRenderedPageBreak/>
        <w:t>（1）</w:t>
      </w:r>
      <w:r w:rsidR="004F692E" w:rsidRPr="009C70AF">
        <w:rPr>
          <w:rFonts w:ascii="宋体" w:hAnsi="宋体" w:hint="eastAsia"/>
          <w:szCs w:val="24"/>
        </w:rPr>
        <w:t>MES管控点</w:t>
      </w:r>
    </w:p>
    <w:p w14:paraId="4EF7C5CA" w14:textId="77777777" w:rsidR="004F692E" w:rsidRPr="009C70AF" w:rsidRDefault="004F692E" w:rsidP="0055071E">
      <w:pPr>
        <w:spacing w:line="276" w:lineRule="auto"/>
        <w:ind w:left="480"/>
        <w:rPr>
          <w:rFonts w:ascii="宋体" w:hAnsi="宋体"/>
          <w:szCs w:val="24"/>
        </w:rPr>
      </w:pPr>
      <w:r w:rsidRPr="009C70AF">
        <w:rPr>
          <w:rFonts w:ascii="宋体" w:hAnsi="宋体" w:hint="eastAsia"/>
          <w:szCs w:val="24"/>
        </w:rPr>
        <w:t xml:space="preserve">  </w:t>
      </w:r>
      <w:r w:rsidRPr="009C70AF">
        <w:rPr>
          <w:rFonts w:ascii="宋体" w:hAnsi="宋体" w:hint="eastAsia"/>
          <w:noProof/>
          <w:szCs w:val="24"/>
        </w:rPr>
        <w:drawing>
          <wp:inline distT="0" distB="0" distL="0" distR="0" wp14:anchorId="75A86EA7" wp14:editId="59A9F407">
            <wp:extent cx="2066925" cy="25431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2543175"/>
                    </a:xfrm>
                    <a:prstGeom prst="rect">
                      <a:avLst/>
                    </a:prstGeom>
                    <a:noFill/>
                    <a:ln>
                      <a:noFill/>
                    </a:ln>
                  </pic:spPr>
                </pic:pic>
              </a:graphicData>
            </a:graphic>
          </wp:inline>
        </w:drawing>
      </w:r>
      <w:r w:rsidRPr="009C70AF">
        <w:rPr>
          <w:rFonts w:ascii="宋体" w:hAnsi="宋体" w:hint="eastAsia"/>
          <w:szCs w:val="24"/>
        </w:rPr>
        <w:t xml:space="preserve"> </w:t>
      </w:r>
      <w:r w:rsidRPr="009C70AF">
        <w:rPr>
          <w:rFonts w:ascii="宋体" w:hAnsi="宋体" w:hint="eastAsia"/>
          <w:noProof/>
          <w:szCs w:val="24"/>
        </w:rPr>
        <w:drawing>
          <wp:inline distT="0" distB="0" distL="0" distR="0" wp14:anchorId="68039804" wp14:editId="6CEBCBBC">
            <wp:extent cx="2066925" cy="25622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2562225"/>
                    </a:xfrm>
                    <a:prstGeom prst="rect">
                      <a:avLst/>
                    </a:prstGeom>
                    <a:noFill/>
                    <a:ln>
                      <a:noFill/>
                    </a:ln>
                  </pic:spPr>
                </pic:pic>
              </a:graphicData>
            </a:graphic>
          </wp:inline>
        </w:drawing>
      </w:r>
      <w:r w:rsidRPr="009C70AF">
        <w:rPr>
          <w:rFonts w:ascii="宋体" w:hAnsi="宋体" w:hint="eastAsia"/>
          <w:szCs w:val="24"/>
        </w:rPr>
        <w:t xml:space="preserve"> </w:t>
      </w:r>
    </w:p>
    <w:p w14:paraId="126BC2CF" w14:textId="7160F779" w:rsidR="004F692E" w:rsidRPr="009C70AF" w:rsidRDefault="006A684E" w:rsidP="0055071E">
      <w:pPr>
        <w:spacing w:line="276" w:lineRule="auto"/>
        <w:ind w:leftChars="100" w:left="240"/>
        <w:rPr>
          <w:rFonts w:ascii="宋体" w:hAnsi="宋体"/>
          <w:szCs w:val="24"/>
        </w:rPr>
      </w:pPr>
      <w:r w:rsidRPr="009C70AF">
        <w:rPr>
          <w:rFonts w:ascii="宋体" w:hAnsi="宋体" w:hint="eastAsia"/>
          <w:szCs w:val="24"/>
        </w:rPr>
        <w:t>（2）</w:t>
      </w:r>
      <w:r w:rsidR="004F692E" w:rsidRPr="009C70AF">
        <w:rPr>
          <w:rFonts w:ascii="宋体" w:hAnsi="宋体" w:hint="eastAsia"/>
          <w:szCs w:val="24"/>
        </w:rPr>
        <w:t xml:space="preserve"> 硬件改造</w:t>
      </w:r>
      <w:r w:rsidR="004F692E" w:rsidRPr="009C70AF">
        <w:rPr>
          <w:rFonts w:ascii="宋体" w:hAnsi="宋体"/>
          <w:szCs w:val="24"/>
        </w:rPr>
        <w:br/>
      </w:r>
      <w:r w:rsidR="004F692E" w:rsidRPr="009C70AF">
        <w:rPr>
          <w:rFonts w:ascii="宋体" w:hAnsi="宋体" w:hint="eastAsia"/>
          <w:szCs w:val="24"/>
        </w:rPr>
        <w:t>增加一套</w:t>
      </w:r>
      <w:r w:rsidR="004F692E" w:rsidRPr="009C70AF">
        <w:rPr>
          <w:rFonts w:ascii="宋体" w:hAnsi="宋体"/>
          <w:szCs w:val="24"/>
        </w:rPr>
        <w:t>AB1756-L73</w:t>
      </w:r>
      <w:r w:rsidR="004F692E" w:rsidRPr="009C70AF">
        <w:rPr>
          <w:rFonts w:ascii="宋体" w:hAnsi="宋体" w:hint="eastAsia"/>
          <w:szCs w:val="24"/>
        </w:rPr>
        <w:t>系列PLC模块及模拟量模块来控制新增加的管控点,放置在主控制柜中，配置五口工业交换机及24V直流电源（20A）。</w:t>
      </w:r>
    </w:p>
    <w:p w14:paraId="4B1D2C4E" w14:textId="77777777" w:rsidR="004F692E" w:rsidRPr="009C70AF" w:rsidRDefault="004F692E" w:rsidP="0055071E">
      <w:pPr>
        <w:pStyle w:val="a7"/>
        <w:numPr>
          <w:ilvl w:val="0"/>
          <w:numId w:val="4"/>
        </w:numPr>
        <w:spacing w:line="276" w:lineRule="auto"/>
        <w:ind w:firstLineChars="0"/>
        <w:rPr>
          <w:rFonts w:ascii="宋体" w:hAnsi="宋体"/>
          <w:szCs w:val="24"/>
        </w:rPr>
      </w:pPr>
      <w:proofErr w:type="gramStart"/>
      <w:r w:rsidRPr="009C70AF">
        <w:rPr>
          <w:rFonts w:ascii="宋体" w:hAnsi="宋体" w:hint="eastAsia"/>
          <w:szCs w:val="24"/>
        </w:rPr>
        <w:t>锭子房</w:t>
      </w:r>
      <w:proofErr w:type="gramEnd"/>
      <w:r w:rsidRPr="009C70AF">
        <w:rPr>
          <w:rFonts w:ascii="宋体" w:hAnsi="宋体" w:hint="eastAsia"/>
          <w:szCs w:val="24"/>
        </w:rPr>
        <w:t>温湿度及压力：需要在</w:t>
      </w:r>
      <w:proofErr w:type="gramStart"/>
      <w:r w:rsidRPr="009C70AF">
        <w:rPr>
          <w:rFonts w:ascii="宋体" w:hAnsi="宋体" w:hint="eastAsia"/>
          <w:szCs w:val="24"/>
        </w:rPr>
        <w:t>锭子房</w:t>
      </w:r>
      <w:proofErr w:type="gramEnd"/>
      <w:r w:rsidRPr="009C70AF">
        <w:rPr>
          <w:rFonts w:ascii="宋体" w:hAnsi="宋体" w:hint="eastAsia"/>
          <w:szCs w:val="24"/>
        </w:rPr>
        <w:t>内外增加温湿度传感器（温度和湿度均为2处采集点）及3个电子压力表，把数值采集到PLC 中。</w:t>
      </w:r>
    </w:p>
    <w:p w14:paraId="39399383" w14:textId="77777777" w:rsidR="004F692E" w:rsidRPr="009C70AF" w:rsidRDefault="004F692E" w:rsidP="0055071E">
      <w:pPr>
        <w:pStyle w:val="a7"/>
        <w:numPr>
          <w:ilvl w:val="0"/>
          <w:numId w:val="4"/>
        </w:numPr>
        <w:spacing w:line="276" w:lineRule="auto"/>
        <w:ind w:firstLineChars="0"/>
        <w:rPr>
          <w:rFonts w:ascii="宋体" w:hAnsi="宋体"/>
          <w:szCs w:val="24"/>
        </w:rPr>
      </w:pPr>
      <w:r w:rsidRPr="009C70AF">
        <w:rPr>
          <w:rFonts w:ascii="宋体" w:hAnsi="宋体" w:hint="eastAsia"/>
          <w:szCs w:val="24"/>
        </w:rPr>
        <w:t>排胶温度：在南北两台挤出机位置分别加装</w:t>
      </w:r>
      <w:r w:rsidRPr="009C70AF">
        <w:rPr>
          <w:rFonts w:ascii="宋体" w:hAnsi="宋体"/>
          <w:szCs w:val="24"/>
        </w:rPr>
        <w:t>1</w:t>
      </w:r>
      <w:r w:rsidRPr="009C70AF">
        <w:rPr>
          <w:rFonts w:ascii="宋体" w:hAnsi="宋体" w:hint="eastAsia"/>
          <w:szCs w:val="24"/>
        </w:rPr>
        <w:t>套红外测温传感器，增加2路A</w:t>
      </w:r>
      <w:r w:rsidRPr="009C70AF">
        <w:rPr>
          <w:rFonts w:ascii="宋体" w:hAnsi="宋体"/>
          <w:szCs w:val="24"/>
        </w:rPr>
        <w:t>B</w:t>
      </w:r>
      <w:r w:rsidRPr="009C70AF">
        <w:rPr>
          <w:rFonts w:ascii="宋体" w:hAnsi="宋体" w:hint="eastAsia"/>
          <w:szCs w:val="24"/>
        </w:rPr>
        <w:t>模拟量模块，用来采集排胶温度，把数值采集到PLC 中。</w:t>
      </w:r>
    </w:p>
    <w:p w14:paraId="70DCE6FF" w14:textId="77777777" w:rsidR="004F692E" w:rsidRPr="009C70AF" w:rsidRDefault="004F692E" w:rsidP="0055071E">
      <w:pPr>
        <w:pStyle w:val="a7"/>
        <w:numPr>
          <w:ilvl w:val="0"/>
          <w:numId w:val="4"/>
        </w:numPr>
        <w:spacing w:line="276" w:lineRule="auto"/>
        <w:ind w:firstLineChars="0"/>
        <w:rPr>
          <w:rFonts w:ascii="宋体" w:hAnsi="宋体"/>
          <w:szCs w:val="24"/>
        </w:rPr>
      </w:pPr>
      <w:r w:rsidRPr="009C70AF">
        <w:rPr>
          <w:rFonts w:ascii="宋体" w:hAnsi="宋体" w:hint="eastAsia"/>
          <w:szCs w:val="24"/>
        </w:rPr>
        <w:t>胶片温度：在上下胶片位置加装2套红外测温传感器，增加2路A</w:t>
      </w:r>
      <w:r w:rsidRPr="009C70AF">
        <w:rPr>
          <w:rFonts w:ascii="宋体" w:hAnsi="宋体"/>
          <w:szCs w:val="24"/>
        </w:rPr>
        <w:t>B</w:t>
      </w:r>
      <w:r w:rsidRPr="009C70AF">
        <w:rPr>
          <w:rFonts w:ascii="宋体" w:hAnsi="宋体" w:hint="eastAsia"/>
          <w:szCs w:val="24"/>
        </w:rPr>
        <w:t>模拟量模块，用来采集胶片温度，把数值采集到PLC 中。</w:t>
      </w:r>
    </w:p>
    <w:p w14:paraId="6596BFBE" w14:textId="77777777" w:rsidR="004F692E" w:rsidRPr="009C70AF" w:rsidRDefault="004F692E" w:rsidP="0055071E">
      <w:pPr>
        <w:pStyle w:val="a7"/>
        <w:numPr>
          <w:ilvl w:val="0"/>
          <w:numId w:val="4"/>
        </w:numPr>
        <w:spacing w:line="276" w:lineRule="auto"/>
        <w:ind w:firstLineChars="0"/>
        <w:rPr>
          <w:rFonts w:ascii="宋体" w:hAnsi="宋体"/>
          <w:szCs w:val="24"/>
        </w:rPr>
      </w:pPr>
      <w:r w:rsidRPr="009C70AF">
        <w:rPr>
          <w:rFonts w:ascii="宋体" w:hAnsi="宋体" w:hint="eastAsia"/>
          <w:szCs w:val="24"/>
        </w:rPr>
        <w:t>挤出机转速：将现有两台挤出机转速，从挤出机P</w:t>
      </w:r>
      <w:r w:rsidRPr="009C70AF">
        <w:rPr>
          <w:rFonts w:ascii="宋体" w:hAnsi="宋体"/>
          <w:szCs w:val="24"/>
        </w:rPr>
        <w:t>LC</w:t>
      </w:r>
      <w:r w:rsidRPr="009C70AF">
        <w:rPr>
          <w:rFonts w:ascii="宋体" w:hAnsi="宋体" w:hint="eastAsia"/>
          <w:szCs w:val="24"/>
        </w:rPr>
        <w:t>取出上传到M</w:t>
      </w:r>
      <w:r w:rsidRPr="009C70AF">
        <w:rPr>
          <w:rFonts w:ascii="宋体" w:hAnsi="宋体"/>
          <w:szCs w:val="24"/>
        </w:rPr>
        <w:t>ES</w:t>
      </w:r>
      <w:r w:rsidRPr="009C70AF">
        <w:rPr>
          <w:rFonts w:ascii="宋体" w:hAnsi="宋体" w:hint="eastAsia"/>
          <w:szCs w:val="24"/>
        </w:rPr>
        <w:t>。</w:t>
      </w:r>
    </w:p>
    <w:p w14:paraId="2D3F93FD" w14:textId="77777777" w:rsidR="004F692E" w:rsidRPr="009C70AF" w:rsidRDefault="004F692E" w:rsidP="0055071E">
      <w:pPr>
        <w:pStyle w:val="a7"/>
        <w:numPr>
          <w:ilvl w:val="0"/>
          <w:numId w:val="4"/>
        </w:numPr>
        <w:spacing w:line="276" w:lineRule="auto"/>
        <w:ind w:firstLineChars="0"/>
        <w:rPr>
          <w:rFonts w:ascii="宋体" w:hAnsi="宋体"/>
          <w:szCs w:val="24"/>
        </w:rPr>
      </w:pPr>
      <w:r w:rsidRPr="009C70AF">
        <w:rPr>
          <w:rFonts w:ascii="宋体" w:hAnsi="宋体" w:hint="eastAsia"/>
          <w:szCs w:val="24"/>
        </w:rPr>
        <w:t>出水及回水温度：采集5</w:t>
      </w:r>
      <w:r w:rsidRPr="009C70AF">
        <w:rPr>
          <w:rFonts w:ascii="宋体" w:hAnsi="宋体"/>
          <w:szCs w:val="24"/>
        </w:rPr>
        <w:t>50</w:t>
      </w:r>
      <w:r w:rsidRPr="009C70AF">
        <w:rPr>
          <w:rFonts w:ascii="宋体" w:hAnsi="宋体" w:hint="eastAsia"/>
          <w:szCs w:val="24"/>
        </w:rPr>
        <w:t>开炼机、压延机冷却</w:t>
      </w:r>
      <w:proofErr w:type="gramStart"/>
      <w:r w:rsidRPr="009C70AF">
        <w:rPr>
          <w:rFonts w:ascii="宋体" w:hAnsi="宋体" w:hint="eastAsia"/>
          <w:szCs w:val="24"/>
        </w:rPr>
        <w:t>辊</w:t>
      </w:r>
      <w:proofErr w:type="gramEnd"/>
      <w:r w:rsidRPr="009C70AF">
        <w:rPr>
          <w:rFonts w:ascii="宋体" w:hAnsi="宋体" w:hint="eastAsia"/>
          <w:szCs w:val="24"/>
        </w:rPr>
        <w:t>出水温度及南北两台冷喂料回水温度，在出水管和回水管分别加装嵌入式测温传感器及</w:t>
      </w:r>
      <w:r w:rsidRPr="009C70AF">
        <w:rPr>
          <w:rFonts w:ascii="宋体" w:hAnsi="宋体"/>
          <w:szCs w:val="24"/>
        </w:rPr>
        <w:t>4</w:t>
      </w:r>
      <w:r w:rsidRPr="009C70AF">
        <w:rPr>
          <w:rFonts w:ascii="宋体" w:hAnsi="宋体" w:hint="eastAsia"/>
          <w:szCs w:val="24"/>
        </w:rPr>
        <w:t>路A</w:t>
      </w:r>
      <w:r w:rsidRPr="009C70AF">
        <w:rPr>
          <w:rFonts w:ascii="宋体" w:hAnsi="宋体"/>
          <w:szCs w:val="24"/>
        </w:rPr>
        <w:t>B</w:t>
      </w:r>
      <w:r w:rsidRPr="009C70AF">
        <w:rPr>
          <w:rFonts w:ascii="宋体" w:hAnsi="宋体" w:hint="eastAsia"/>
          <w:szCs w:val="24"/>
        </w:rPr>
        <w:t>模拟量模块，把数值采集到PLC 中。</w:t>
      </w:r>
    </w:p>
    <w:p w14:paraId="7B1D27E6" w14:textId="77777777" w:rsidR="004F692E" w:rsidRPr="009C70AF" w:rsidRDefault="004F692E" w:rsidP="0055071E">
      <w:pPr>
        <w:pStyle w:val="a7"/>
        <w:numPr>
          <w:ilvl w:val="0"/>
          <w:numId w:val="4"/>
        </w:numPr>
        <w:spacing w:line="276" w:lineRule="auto"/>
        <w:ind w:firstLineChars="0"/>
        <w:rPr>
          <w:rFonts w:ascii="宋体" w:hAnsi="宋体"/>
          <w:szCs w:val="24"/>
        </w:rPr>
      </w:pPr>
      <w:r w:rsidRPr="009C70AF">
        <w:rPr>
          <w:rFonts w:ascii="宋体" w:hAnsi="宋体" w:hint="eastAsia"/>
          <w:szCs w:val="24"/>
        </w:rPr>
        <w:t>卷曲温度：卷曲前位置加装1套红外测温传感器，增加2路A</w:t>
      </w:r>
      <w:r w:rsidRPr="009C70AF">
        <w:rPr>
          <w:rFonts w:ascii="宋体" w:hAnsi="宋体"/>
          <w:szCs w:val="24"/>
        </w:rPr>
        <w:t>B</w:t>
      </w:r>
      <w:r w:rsidRPr="009C70AF">
        <w:rPr>
          <w:rFonts w:ascii="宋体" w:hAnsi="宋体" w:hint="eastAsia"/>
          <w:szCs w:val="24"/>
        </w:rPr>
        <w:t>模拟量模块，用来采集卷曲前温度，把数值采集到PLC 中。</w:t>
      </w:r>
    </w:p>
    <w:p w14:paraId="28909E57" w14:textId="77777777" w:rsidR="004F692E" w:rsidRPr="009C70AF" w:rsidRDefault="004F692E" w:rsidP="0055071E">
      <w:pPr>
        <w:pStyle w:val="a7"/>
        <w:numPr>
          <w:ilvl w:val="0"/>
          <w:numId w:val="4"/>
        </w:numPr>
        <w:spacing w:line="276" w:lineRule="auto"/>
        <w:ind w:firstLineChars="0"/>
        <w:rPr>
          <w:rFonts w:ascii="宋体" w:hAnsi="宋体"/>
          <w:szCs w:val="24"/>
        </w:rPr>
      </w:pPr>
      <w:r w:rsidRPr="009C70AF">
        <w:rPr>
          <w:rFonts w:ascii="宋体" w:hAnsi="宋体" w:hint="eastAsia"/>
          <w:szCs w:val="24"/>
        </w:rPr>
        <w:t>停机记录：提供设备运行状态和停止状态信号。</w:t>
      </w:r>
    </w:p>
    <w:p w14:paraId="4F1725C7" w14:textId="77777777" w:rsidR="004F692E" w:rsidRPr="009C70AF" w:rsidRDefault="004F692E" w:rsidP="0055071E">
      <w:pPr>
        <w:pStyle w:val="a7"/>
        <w:numPr>
          <w:ilvl w:val="0"/>
          <w:numId w:val="4"/>
        </w:numPr>
        <w:spacing w:line="276" w:lineRule="auto"/>
        <w:ind w:firstLineChars="0"/>
        <w:rPr>
          <w:rFonts w:ascii="宋体" w:hAnsi="宋体"/>
          <w:szCs w:val="24"/>
        </w:rPr>
      </w:pPr>
      <w:r w:rsidRPr="009C70AF">
        <w:rPr>
          <w:rFonts w:ascii="宋体" w:hAnsi="宋体" w:hint="eastAsia"/>
          <w:szCs w:val="24"/>
        </w:rPr>
        <w:t>冷喂料及烘干箱温度：冷喂料</w:t>
      </w:r>
      <w:proofErr w:type="gramStart"/>
      <w:r w:rsidRPr="009C70AF">
        <w:rPr>
          <w:rFonts w:ascii="宋体" w:hAnsi="宋体" w:hint="eastAsia"/>
          <w:szCs w:val="24"/>
        </w:rPr>
        <w:t>温控站仪表</w:t>
      </w:r>
      <w:proofErr w:type="gramEnd"/>
      <w:r w:rsidRPr="009C70AF">
        <w:rPr>
          <w:rFonts w:ascii="宋体" w:hAnsi="宋体" w:hint="eastAsia"/>
          <w:szCs w:val="24"/>
        </w:rPr>
        <w:t>带有4</w:t>
      </w:r>
      <w:r w:rsidRPr="009C70AF">
        <w:rPr>
          <w:rFonts w:ascii="宋体" w:hAnsi="宋体"/>
          <w:szCs w:val="24"/>
        </w:rPr>
        <w:t>85</w:t>
      </w:r>
      <w:r w:rsidRPr="009C70AF">
        <w:rPr>
          <w:rFonts w:ascii="宋体" w:hAnsi="宋体" w:hint="eastAsia"/>
          <w:szCs w:val="24"/>
        </w:rPr>
        <w:t>通讯，需通过4</w:t>
      </w:r>
      <w:r w:rsidRPr="009C70AF">
        <w:rPr>
          <w:rFonts w:ascii="宋体" w:hAnsi="宋体"/>
          <w:szCs w:val="24"/>
        </w:rPr>
        <w:t>85</w:t>
      </w:r>
      <w:r w:rsidRPr="009C70AF">
        <w:rPr>
          <w:rFonts w:ascii="宋体" w:hAnsi="宋体" w:hint="eastAsia"/>
          <w:szCs w:val="24"/>
        </w:rPr>
        <w:t>通讯反馈到P</w:t>
      </w:r>
      <w:r w:rsidRPr="009C70AF">
        <w:rPr>
          <w:rFonts w:ascii="宋体" w:hAnsi="宋体"/>
          <w:szCs w:val="24"/>
        </w:rPr>
        <w:t>LC;</w:t>
      </w:r>
      <w:r w:rsidRPr="009C70AF">
        <w:rPr>
          <w:rFonts w:ascii="宋体" w:hAnsi="宋体" w:hint="eastAsia"/>
          <w:szCs w:val="24"/>
        </w:rPr>
        <w:t>烘干箱仪表需要改造，选</w:t>
      </w:r>
      <w:r w:rsidRPr="009C70AF">
        <w:rPr>
          <w:rFonts w:ascii="宋体" w:hAnsi="宋体"/>
          <w:szCs w:val="24"/>
        </w:rPr>
        <w:t>1</w:t>
      </w:r>
      <w:r w:rsidRPr="009C70AF">
        <w:rPr>
          <w:rFonts w:ascii="宋体" w:hAnsi="宋体" w:hint="eastAsia"/>
          <w:szCs w:val="24"/>
        </w:rPr>
        <w:t>台新仪表可通过485通讯使其反馈值能上传PLC。</w:t>
      </w:r>
    </w:p>
    <w:p w14:paraId="461129A5" w14:textId="77777777" w:rsidR="004F692E" w:rsidRPr="009C70AF" w:rsidRDefault="004F692E" w:rsidP="0055071E">
      <w:pPr>
        <w:pStyle w:val="a7"/>
        <w:numPr>
          <w:ilvl w:val="0"/>
          <w:numId w:val="4"/>
        </w:numPr>
        <w:spacing w:line="276" w:lineRule="auto"/>
        <w:ind w:firstLineChars="0"/>
        <w:rPr>
          <w:rFonts w:ascii="宋体" w:hAnsi="宋体"/>
          <w:szCs w:val="24"/>
        </w:rPr>
      </w:pPr>
      <w:r w:rsidRPr="009C70AF">
        <w:rPr>
          <w:rFonts w:ascii="宋体" w:hAnsi="宋体" w:hint="eastAsia"/>
          <w:szCs w:val="24"/>
        </w:rPr>
        <w:t>所有传感器使用2芯屏蔽线</w:t>
      </w:r>
      <w:proofErr w:type="gramStart"/>
      <w:r w:rsidRPr="009C70AF">
        <w:rPr>
          <w:rFonts w:ascii="宋体" w:hAnsi="宋体" w:hint="eastAsia"/>
          <w:szCs w:val="24"/>
        </w:rPr>
        <w:t>缆</w:t>
      </w:r>
      <w:proofErr w:type="gramEnd"/>
      <w:r w:rsidRPr="009C70AF">
        <w:rPr>
          <w:rFonts w:ascii="宋体" w:hAnsi="宋体" w:hint="eastAsia"/>
          <w:szCs w:val="24"/>
        </w:rPr>
        <w:t>外加镀锌软管铺设,避免干扰。</w:t>
      </w:r>
    </w:p>
    <w:p w14:paraId="1B777D6E" w14:textId="77777777" w:rsidR="004F692E" w:rsidRPr="009C70AF" w:rsidRDefault="004F692E" w:rsidP="0055071E">
      <w:pPr>
        <w:pStyle w:val="a7"/>
        <w:numPr>
          <w:ilvl w:val="0"/>
          <w:numId w:val="4"/>
        </w:numPr>
        <w:spacing w:line="276" w:lineRule="auto"/>
        <w:ind w:firstLineChars="0"/>
        <w:rPr>
          <w:rFonts w:ascii="宋体" w:hAnsi="宋体"/>
          <w:szCs w:val="24"/>
        </w:rPr>
      </w:pPr>
      <w:r w:rsidRPr="009C70AF">
        <w:rPr>
          <w:rFonts w:ascii="宋体" w:hAnsi="宋体" w:hint="eastAsia"/>
          <w:szCs w:val="24"/>
        </w:rPr>
        <w:t>与MES做OPC通信程序，定义通信方式。</w:t>
      </w:r>
    </w:p>
    <w:p w14:paraId="52139A4F" w14:textId="77777777" w:rsidR="004F692E" w:rsidRPr="009C70AF" w:rsidRDefault="004F692E" w:rsidP="0055071E">
      <w:pPr>
        <w:pStyle w:val="a7"/>
        <w:numPr>
          <w:ilvl w:val="0"/>
          <w:numId w:val="4"/>
        </w:numPr>
        <w:spacing w:line="276" w:lineRule="auto"/>
        <w:ind w:firstLineChars="0"/>
        <w:rPr>
          <w:rFonts w:ascii="宋体" w:hAnsi="宋体"/>
          <w:szCs w:val="24"/>
        </w:rPr>
      </w:pPr>
      <w:r w:rsidRPr="009C70AF">
        <w:rPr>
          <w:rFonts w:ascii="宋体" w:hAnsi="宋体" w:hint="eastAsia"/>
          <w:szCs w:val="24"/>
        </w:rPr>
        <w:t>把采集变量上传MES。</w:t>
      </w:r>
    </w:p>
    <w:p w14:paraId="5513AF20" w14:textId="24FFC84A" w:rsidR="004F692E" w:rsidRPr="009C70AF" w:rsidRDefault="006A684E" w:rsidP="0055071E">
      <w:pPr>
        <w:spacing w:line="276" w:lineRule="auto"/>
        <w:ind w:left="482"/>
        <w:rPr>
          <w:rFonts w:ascii="宋体" w:hAnsi="宋体"/>
          <w:szCs w:val="24"/>
        </w:rPr>
      </w:pPr>
      <w:r w:rsidRPr="009C70AF">
        <w:rPr>
          <w:rFonts w:ascii="宋体" w:hAnsi="宋体"/>
          <w:szCs w:val="24"/>
        </w:rPr>
        <w:t>1.3</w:t>
      </w:r>
      <w:r w:rsidR="004F692E" w:rsidRPr="009C70AF">
        <w:rPr>
          <w:rFonts w:ascii="宋体" w:hAnsi="宋体" w:hint="eastAsia"/>
          <w:szCs w:val="24"/>
        </w:rPr>
        <w:t>内衬层（东区内衬层，共</w:t>
      </w:r>
      <w:r w:rsidR="004F692E" w:rsidRPr="009C70AF">
        <w:rPr>
          <w:rFonts w:ascii="宋体" w:hAnsi="宋体"/>
          <w:szCs w:val="24"/>
        </w:rPr>
        <w:t>1</w:t>
      </w:r>
      <w:r w:rsidR="004F692E" w:rsidRPr="009C70AF">
        <w:rPr>
          <w:rFonts w:ascii="宋体" w:hAnsi="宋体" w:hint="eastAsia"/>
          <w:szCs w:val="24"/>
        </w:rPr>
        <w:t>台）</w:t>
      </w:r>
    </w:p>
    <w:p w14:paraId="6F324413" w14:textId="5DDB7CEF" w:rsidR="004F692E" w:rsidRPr="009C70AF" w:rsidRDefault="006A684E" w:rsidP="0055071E">
      <w:pPr>
        <w:spacing w:line="276" w:lineRule="auto"/>
        <w:ind w:left="482"/>
        <w:rPr>
          <w:rFonts w:ascii="宋体" w:hAnsi="宋体"/>
          <w:szCs w:val="24"/>
        </w:rPr>
      </w:pPr>
      <w:r w:rsidRPr="009C70AF">
        <w:rPr>
          <w:rFonts w:ascii="宋体" w:hAnsi="宋体" w:hint="eastAsia"/>
          <w:szCs w:val="24"/>
        </w:rPr>
        <w:t>（1）</w:t>
      </w:r>
      <w:r w:rsidR="004F692E" w:rsidRPr="009C70AF">
        <w:rPr>
          <w:rFonts w:ascii="宋体" w:hAnsi="宋体" w:hint="eastAsia"/>
          <w:szCs w:val="24"/>
        </w:rPr>
        <w:t xml:space="preserve"> MES管控点</w:t>
      </w:r>
    </w:p>
    <w:p w14:paraId="766A8ADB" w14:textId="77777777" w:rsidR="004F692E" w:rsidRPr="009C70AF" w:rsidRDefault="004F692E" w:rsidP="0055071E">
      <w:pPr>
        <w:spacing w:line="276" w:lineRule="auto"/>
        <w:ind w:left="482" w:firstLineChars="600" w:firstLine="1446"/>
        <w:rPr>
          <w:rFonts w:ascii="宋体" w:hAnsi="宋体"/>
          <w:b/>
          <w:szCs w:val="24"/>
        </w:rPr>
      </w:pPr>
      <w:r w:rsidRPr="009C70AF">
        <w:rPr>
          <w:rFonts w:ascii="宋体" w:hAnsi="宋体" w:hint="eastAsia"/>
          <w:b/>
          <w:szCs w:val="24"/>
        </w:rPr>
        <w:t xml:space="preserve"> </w:t>
      </w:r>
      <w:r w:rsidRPr="009C70AF">
        <w:rPr>
          <w:rFonts w:ascii="宋体" w:hAnsi="宋体" w:hint="eastAsia"/>
          <w:b/>
          <w:noProof/>
          <w:szCs w:val="24"/>
        </w:rPr>
        <w:drawing>
          <wp:inline distT="0" distB="0" distL="0" distR="0" wp14:anchorId="2CF3D5EC" wp14:editId="2162847F">
            <wp:extent cx="1914525" cy="5334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533400"/>
                    </a:xfrm>
                    <a:prstGeom prst="rect">
                      <a:avLst/>
                    </a:prstGeom>
                    <a:noFill/>
                    <a:ln>
                      <a:noFill/>
                    </a:ln>
                  </pic:spPr>
                </pic:pic>
              </a:graphicData>
            </a:graphic>
          </wp:inline>
        </w:drawing>
      </w:r>
    </w:p>
    <w:p w14:paraId="705DDA6F" w14:textId="04DB3506" w:rsidR="004F692E" w:rsidRPr="009C70AF" w:rsidRDefault="006A684E" w:rsidP="0055071E">
      <w:pPr>
        <w:spacing w:line="276" w:lineRule="auto"/>
        <w:ind w:firstLine="495"/>
        <w:rPr>
          <w:rFonts w:ascii="宋体" w:hAnsi="宋体"/>
          <w:szCs w:val="24"/>
        </w:rPr>
      </w:pPr>
      <w:r w:rsidRPr="009C70AF">
        <w:rPr>
          <w:rFonts w:ascii="宋体" w:hAnsi="宋体" w:hint="eastAsia"/>
          <w:szCs w:val="24"/>
        </w:rPr>
        <w:lastRenderedPageBreak/>
        <w:t>（2）</w:t>
      </w:r>
      <w:r w:rsidR="004F692E" w:rsidRPr="009C70AF">
        <w:rPr>
          <w:rFonts w:ascii="宋体" w:hAnsi="宋体" w:hint="eastAsia"/>
          <w:szCs w:val="24"/>
        </w:rPr>
        <w:t>硬件改造</w:t>
      </w:r>
    </w:p>
    <w:p w14:paraId="5B91BD4C" w14:textId="77777777" w:rsidR="004F692E" w:rsidRPr="009C70AF" w:rsidRDefault="004F692E" w:rsidP="0055071E">
      <w:pPr>
        <w:pStyle w:val="a7"/>
        <w:numPr>
          <w:ilvl w:val="0"/>
          <w:numId w:val="5"/>
        </w:numPr>
        <w:spacing w:line="276" w:lineRule="auto"/>
        <w:ind w:firstLineChars="0"/>
        <w:rPr>
          <w:rFonts w:ascii="宋体" w:hAnsi="宋体"/>
          <w:szCs w:val="24"/>
        </w:rPr>
      </w:pPr>
      <w:r w:rsidRPr="009C70AF">
        <w:rPr>
          <w:rFonts w:ascii="宋体" w:hAnsi="宋体" w:hint="eastAsia"/>
          <w:szCs w:val="24"/>
        </w:rPr>
        <w:t>原P</w:t>
      </w:r>
      <w:r w:rsidRPr="009C70AF">
        <w:rPr>
          <w:rFonts w:ascii="宋体" w:hAnsi="宋体"/>
          <w:szCs w:val="24"/>
        </w:rPr>
        <w:t>LC为三菱</w:t>
      </w:r>
      <w:r w:rsidRPr="009C70AF">
        <w:rPr>
          <w:rFonts w:ascii="宋体" w:hAnsi="宋体" w:hint="eastAsia"/>
          <w:szCs w:val="24"/>
        </w:rPr>
        <w:t>Q</w:t>
      </w:r>
      <w:r w:rsidRPr="009C70AF">
        <w:rPr>
          <w:rFonts w:ascii="宋体" w:hAnsi="宋体"/>
          <w:szCs w:val="24"/>
        </w:rPr>
        <w:t>02H 系列</w:t>
      </w:r>
      <w:r w:rsidRPr="009C70AF">
        <w:rPr>
          <w:rFonts w:ascii="宋体" w:hAnsi="宋体" w:hint="eastAsia"/>
          <w:szCs w:val="24"/>
        </w:rPr>
        <w:t>C</w:t>
      </w:r>
      <w:r w:rsidRPr="009C70AF">
        <w:rPr>
          <w:rFonts w:ascii="宋体" w:hAnsi="宋体"/>
          <w:szCs w:val="24"/>
        </w:rPr>
        <w:t>PU，需增加相应的以太网模块，将</w:t>
      </w:r>
      <w:r w:rsidRPr="009C70AF">
        <w:rPr>
          <w:rFonts w:ascii="宋体" w:hAnsi="宋体" w:hint="eastAsia"/>
          <w:szCs w:val="24"/>
        </w:rPr>
        <w:t>原P</w:t>
      </w:r>
      <w:r w:rsidRPr="009C70AF">
        <w:rPr>
          <w:rFonts w:ascii="宋体" w:hAnsi="宋体"/>
          <w:szCs w:val="24"/>
        </w:rPr>
        <w:t>LC现有数据采集上传到</w:t>
      </w:r>
      <w:r w:rsidRPr="009C70AF">
        <w:rPr>
          <w:rFonts w:ascii="宋体" w:hAnsi="宋体" w:hint="eastAsia"/>
          <w:szCs w:val="24"/>
        </w:rPr>
        <w:t>M</w:t>
      </w:r>
      <w:r w:rsidRPr="009C70AF">
        <w:rPr>
          <w:rFonts w:ascii="宋体" w:hAnsi="宋体"/>
          <w:szCs w:val="24"/>
        </w:rPr>
        <w:t>ES。</w:t>
      </w:r>
    </w:p>
    <w:p w14:paraId="0117F8E3" w14:textId="0143B800" w:rsidR="004F692E" w:rsidRPr="009C70AF" w:rsidRDefault="004F692E" w:rsidP="0055071E">
      <w:pPr>
        <w:pStyle w:val="a7"/>
        <w:numPr>
          <w:ilvl w:val="0"/>
          <w:numId w:val="5"/>
        </w:numPr>
        <w:spacing w:line="276" w:lineRule="auto"/>
        <w:ind w:firstLineChars="0"/>
        <w:rPr>
          <w:rFonts w:ascii="宋体" w:hAnsi="宋体"/>
          <w:szCs w:val="24"/>
        </w:rPr>
      </w:pPr>
      <w:r w:rsidRPr="009C70AF">
        <w:rPr>
          <w:rFonts w:ascii="宋体" w:hAnsi="宋体" w:hint="eastAsia"/>
          <w:szCs w:val="24"/>
        </w:rPr>
        <w:t>所有设备都需具备</w:t>
      </w:r>
      <w:proofErr w:type="gramStart"/>
      <w:r w:rsidRPr="009C70AF">
        <w:rPr>
          <w:rFonts w:ascii="宋体" w:hAnsi="宋体" w:hint="eastAsia"/>
          <w:szCs w:val="24"/>
        </w:rPr>
        <w:t>计米功能</w:t>
      </w:r>
      <w:proofErr w:type="gramEnd"/>
      <w:r w:rsidRPr="009C70AF">
        <w:rPr>
          <w:rFonts w:ascii="宋体" w:hAnsi="宋体" w:hint="eastAsia"/>
          <w:szCs w:val="24"/>
        </w:rPr>
        <w:t>并上传MES，同时自动</w:t>
      </w:r>
      <w:r w:rsidR="005F262E" w:rsidRPr="009C70AF">
        <w:rPr>
          <w:rFonts w:ascii="宋体" w:hAnsi="宋体" w:hint="eastAsia"/>
          <w:szCs w:val="24"/>
        </w:rPr>
        <w:t>为M</w:t>
      </w:r>
      <w:r w:rsidRPr="009C70AF">
        <w:rPr>
          <w:rFonts w:ascii="宋体" w:hAnsi="宋体" w:hint="eastAsia"/>
          <w:szCs w:val="24"/>
        </w:rPr>
        <w:t>ES提供每卷</w:t>
      </w:r>
      <w:proofErr w:type="gramStart"/>
      <w:r w:rsidRPr="009C70AF">
        <w:rPr>
          <w:rFonts w:ascii="宋体" w:hAnsi="宋体" w:hint="eastAsia"/>
          <w:szCs w:val="24"/>
        </w:rPr>
        <w:t>料完成</w:t>
      </w:r>
      <w:proofErr w:type="gramEnd"/>
      <w:r w:rsidRPr="009C70AF">
        <w:rPr>
          <w:rFonts w:ascii="宋体" w:hAnsi="宋体" w:hint="eastAsia"/>
          <w:szCs w:val="24"/>
        </w:rPr>
        <w:t>的信息，不需人工参与。</w:t>
      </w:r>
    </w:p>
    <w:p w14:paraId="0FB3BBA3" w14:textId="07849F07" w:rsidR="004F692E" w:rsidRPr="009C70AF" w:rsidRDefault="006A684E" w:rsidP="0055071E">
      <w:pPr>
        <w:spacing w:line="276" w:lineRule="auto"/>
        <w:ind w:left="495"/>
        <w:rPr>
          <w:rFonts w:ascii="宋体" w:hAnsi="宋体"/>
          <w:szCs w:val="24"/>
        </w:rPr>
      </w:pPr>
      <w:r w:rsidRPr="009C70AF">
        <w:rPr>
          <w:rFonts w:ascii="宋体" w:hAnsi="宋体"/>
          <w:szCs w:val="24"/>
        </w:rPr>
        <w:t>1.4</w:t>
      </w:r>
      <w:r w:rsidR="004F692E" w:rsidRPr="009C70AF">
        <w:rPr>
          <w:rFonts w:ascii="宋体" w:hAnsi="宋体" w:hint="eastAsia"/>
          <w:szCs w:val="24"/>
        </w:rPr>
        <w:t>挤出线（1-</w:t>
      </w:r>
      <w:r w:rsidR="004F692E" w:rsidRPr="009C70AF">
        <w:rPr>
          <w:rFonts w:ascii="宋体" w:hAnsi="宋体"/>
          <w:szCs w:val="24"/>
        </w:rPr>
        <w:t>4#挤出线，共</w:t>
      </w:r>
      <w:r w:rsidR="004F692E" w:rsidRPr="009C70AF">
        <w:rPr>
          <w:rFonts w:ascii="宋体" w:hAnsi="宋体" w:hint="eastAsia"/>
          <w:szCs w:val="24"/>
        </w:rPr>
        <w:t>4台）</w:t>
      </w:r>
    </w:p>
    <w:p w14:paraId="7D322545" w14:textId="11AD6729" w:rsidR="004F692E" w:rsidRPr="009C70AF" w:rsidRDefault="006A684E" w:rsidP="0055071E">
      <w:pPr>
        <w:spacing w:line="276" w:lineRule="auto"/>
        <w:ind w:left="495"/>
        <w:rPr>
          <w:rFonts w:ascii="宋体" w:hAnsi="宋体"/>
          <w:szCs w:val="24"/>
        </w:rPr>
      </w:pPr>
      <w:r w:rsidRPr="009C70AF">
        <w:rPr>
          <w:rFonts w:ascii="宋体" w:hAnsi="宋体" w:hint="eastAsia"/>
          <w:szCs w:val="24"/>
        </w:rPr>
        <w:t>（1）</w:t>
      </w:r>
      <w:r w:rsidR="004F692E" w:rsidRPr="009C70AF">
        <w:rPr>
          <w:rFonts w:ascii="宋体" w:hAnsi="宋体" w:hint="eastAsia"/>
          <w:szCs w:val="24"/>
        </w:rPr>
        <w:t xml:space="preserve"> MES管控点</w:t>
      </w:r>
    </w:p>
    <w:p w14:paraId="07CCB13B" w14:textId="3EDE7426" w:rsidR="004F692E" w:rsidRPr="009C70AF" w:rsidRDefault="004F692E" w:rsidP="0055071E">
      <w:pPr>
        <w:spacing w:line="276" w:lineRule="auto"/>
        <w:ind w:left="495"/>
        <w:rPr>
          <w:rFonts w:ascii="宋体" w:hAnsi="宋体"/>
          <w:szCs w:val="24"/>
        </w:rPr>
      </w:pPr>
      <w:r w:rsidRPr="009C70AF">
        <w:rPr>
          <w:rFonts w:ascii="宋体" w:hAnsi="宋体" w:hint="eastAsia"/>
          <w:noProof/>
          <w:szCs w:val="24"/>
        </w:rPr>
        <w:drawing>
          <wp:inline distT="0" distB="0" distL="0" distR="0" wp14:anchorId="5B81B3BB" wp14:editId="19D90499">
            <wp:extent cx="2171700" cy="36004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600450"/>
                    </a:xfrm>
                    <a:prstGeom prst="rect">
                      <a:avLst/>
                    </a:prstGeom>
                    <a:noFill/>
                    <a:ln>
                      <a:noFill/>
                    </a:ln>
                  </pic:spPr>
                </pic:pic>
              </a:graphicData>
            </a:graphic>
          </wp:inline>
        </w:drawing>
      </w:r>
      <w:r w:rsidRPr="009C70AF">
        <w:rPr>
          <w:rFonts w:ascii="宋体" w:hAnsi="宋体" w:hint="eastAsia"/>
          <w:noProof/>
          <w:szCs w:val="24"/>
        </w:rPr>
        <w:drawing>
          <wp:inline distT="0" distB="0" distL="0" distR="0" wp14:anchorId="35921821" wp14:editId="40B48CD2">
            <wp:extent cx="2171700" cy="36004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3600450"/>
                    </a:xfrm>
                    <a:prstGeom prst="rect">
                      <a:avLst/>
                    </a:prstGeom>
                    <a:noFill/>
                    <a:ln>
                      <a:noFill/>
                    </a:ln>
                  </pic:spPr>
                </pic:pic>
              </a:graphicData>
            </a:graphic>
          </wp:inline>
        </w:drawing>
      </w:r>
    </w:p>
    <w:p w14:paraId="771ABDBA" w14:textId="6FFB37AE" w:rsidR="00097300" w:rsidRPr="009C70AF" w:rsidRDefault="00097300" w:rsidP="0055071E">
      <w:pPr>
        <w:spacing w:line="276" w:lineRule="auto"/>
        <w:ind w:left="495"/>
        <w:rPr>
          <w:rFonts w:ascii="宋体" w:hAnsi="宋体"/>
          <w:szCs w:val="24"/>
        </w:rPr>
      </w:pPr>
      <w:r w:rsidRPr="009C70AF">
        <w:rPr>
          <w:rFonts w:ascii="宋体" w:hAnsi="宋体" w:hint="eastAsia"/>
          <w:noProof/>
          <w:szCs w:val="24"/>
        </w:rPr>
        <w:drawing>
          <wp:inline distT="0" distB="0" distL="0" distR="0" wp14:anchorId="1394148F" wp14:editId="32E57FA7">
            <wp:extent cx="1666875" cy="885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875" cy="885825"/>
                    </a:xfrm>
                    <a:prstGeom prst="rect">
                      <a:avLst/>
                    </a:prstGeom>
                    <a:noFill/>
                    <a:ln>
                      <a:noFill/>
                    </a:ln>
                  </pic:spPr>
                </pic:pic>
              </a:graphicData>
            </a:graphic>
          </wp:inline>
        </w:drawing>
      </w:r>
    </w:p>
    <w:p w14:paraId="52B7E88B" w14:textId="2B615521" w:rsidR="004F692E" w:rsidRPr="009C70AF" w:rsidRDefault="006A684E" w:rsidP="0055071E">
      <w:pPr>
        <w:spacing w:line="276" w:lineRule="auto"/>
        <w:ind w:left="495"/>
        <w:rPr>
          <w:rFonts w:ascii="宋体" w:hAnsi="宋体"/>
          <w:szCs w:val="24"/>
        </w:rPr>
      </w:pPr>
      <w:r w:rsidRPr="009C70AF">
        <w:rPr>
          <w:rFonts w:ascii="宋体" w:hAnsi="宋体" w:hint="eastAsia"/>
          <w:szCs w:val="24"/>
        </w:rPr>
        <w:t>（2）</w:t>
      </w:r>
      <w:r w:rsidR="004F692E" w:rsidRPr="009C70AF">
        <w:rPr>
          <w:rFonts w:ascii="宋体" w:hAnsi="宋体" w:hint="eastAsia"/>
          <w:szCs w:val="24"/>
        </w:rPr>
        <w:t>硬件改造</w:t>
      </w:r>
    </w:p>
    <w:p w14:paraId="7460FA9A" w14:textId="77777777" w:rsidR="004F692E" w:rsidRPr="009C70AF" w:rsidRDefault="004F692E" w:rsidP="0055071E">
      <w:pPr>
        <w:spacing w:line="276" w:lineRule="auto"/>
        <w:ind w:left="480" w:hangingChars="200" w:hanging="480"/>
        <w:rPr>
          <w:rFonts w:ascii="宋体" w:hAnsi="宋体"/>
          <w:szCs w:val="24"/>
        </w:rPr>
      </w:pPr>
      <w:r w:rsidRPr="009C70AF">
        <w:rPr>
          <w:rFonts w:ascii="宋体" w:hAnsi="宋体" w:hint="eastAsia"/>
          <w:szCs w:val="24"/>
        </w:rPr>
        <w:t xml:space="preserve">       </w:t>
      </w:r>
      <w:r w:rsidRPr="009C70AF">
        <w:rPr>
          <w:rFonts w:ascii="宋体" w:hAnsi="宋体"/>
          <w:szCs w:val="24"/>
        </w:rPr>
        <w:t>现状：</w:t>
      </w:r>
      <w:r w:rsidRPr="009C70AF">
        <w:rPr>
          <w:rFonts w:ascii="宋体" w:hAnsi="宋体" w:hint="eastAsia"/>
          <w:szCs w:val="24"/>
        </w:rPr>
        <w:t>1#</w:t>
      </w:r>
      <w:r w:rsidRPr="009C70AF">
        <w:rPr>
          <w:rFonts w:ascii="宋体" w:hAnsi="宋体"/>
          <w:szCs w:val="24"/>
        </w:rPr>
        <w:t>2#挤出线为</w:t>
      </w:r>
      <w:r w:rsidRPr="009C70AF">
        <w:rPr>
          <w:rFonts w:ascii="宋体" w:hAnsi="宋体" w:hint="eastAsia"/>
          <w:szCs w:val="24"/>
        </w:rPr>
        <w:t>G</w:t>
      </w:r>
      <w:r w:rsidRPr="009C70AF">
        <w:rPr>
          <w:rFonts w:ascii="宋体" w:hAnsi="宋体"/>
          <w:szCs w:val="24"/>
        </w:rPr>
        <w:t>E系统，3#为西门子系统，</w:t>
      </w:r>
      <w:r w:rsidRPr="009C70AF">
        <w:rPr>
          <w:rFonts w:ascii="宋体" w:hAnsi="宋体" w:hint="eastAsia"/>
          <w:szCs w:val="24"/>
        </w:rPr>
        <w:t>4#为A</w:t>
      </w:r>
      <w:r w:rsidRPr="009C70AF">
        <w:rPr>
          <w:rFonts w:ascii="宋体" w:hAnsi="宋体"/>
          <w:szCs w:val="24"/>
        </w:rPr>
        <w:t>B系统。</w:t>
      </w:r>
      <w:r w:rsidRPr="009C70AF">
        <w:rPr>
          <w:rFonts w:ascii="宋体" w:hAnsi="宋体" w:hint="eastAsia"/>
          <w:szCs w:val="24"/>
        </w:rPr>
        <w:t>1</w:t>
      </w:r>
      <w:r w:rsidRPr="009C70AF">
        <w:rPr>
          <w:rFonts w:ascii="宋体" w:hAnsi="宋体"/>
          <w:szCs w:val="24"/>
        </w:rPr>
        <w:t>#3#挤出线增加相应的以太网模块采集现有</w:t>
      </w:r>
      <w:r w:rsidRPr="009C70AF">
        <w:rPr>
          <w:rFonts w:ascii="宋体" w:hAnsi="宋体" w:hint="eastAsia"/>
          <w:szCs w:val="24"/>
        </w:rPr>
        <w:t>P</w:t>
      </w:r>
      <w:r w:rsidRPr="009C70AF">
        <w:rPr>
          <w:rFonts w:ascii="宋体" w:hAnsi="宋体"/>
          <w:szCs w:val="24"/>
        </w:rPr>
        <w:t>LC数据点位上传到</w:t>
      </w:r>
      <w:r w:rsidRPr="009C70AF">
        <w:rPr>
          <w:rFonts w:ascii="宋体" w:hAnsi="宋体" w:hint="eastAsia"/>
          <w:szCs w:val="24"/>
        </w:rPr>
        <w:t>M</w:t>
      </w:r>
      <w:r w:rsidRPr="009C70AF">
        <w:rPr>
          <w:rFonts w:ascii="宋体" w:hAnsi="宋体"/>
          <w:szCs w:val="24"/>
        </w:rPr>
        <w:t>ES,2#4#挤出线增加相应的以太网模块采集上表所有管控点上传</w:t>
      </w:r>
      <w:r w:rsidRPr="009C70AF">
        <w:rPr>
          <w:rFonts w:ascii="宋体" w:hAnsi="宋体" w:hint="eastAsia"/>
          <w:szCs w:val="24"/>
        </w:rPr>
        <w:t>M</w:t>
      </w:r>
      <w:r w:rsidRPr="009C70AF">
        <w:rPr>
          <w:rFonts w:ascii="宋体" w:hAnsi="宋体"/>
          <w:szCs w:val="24"/>
        </w:rPr>
        <w:t>ES。</w:t>
      </w:r>
    </w:p>
    <w:p w14:paraId="477AEB8B" w14:textId="77777777" w:rsidR="004F692E" w:rsidRPr="009C70AF" w:rsidRDefault="004F692E" w:rsidP="0055071E">
      <w:pPr>
        <w:pStyle w:val="a7"/>
        <w:numPr>
          <w:ilvl w:val="0"/>
          <w:numId w:val="6"/>
        </w:numPr>
        <w:spacing w:line="276" w:lineRule="auto"/>
        <w:ind w:rightChars="12" w:right="29" w:firstLineChars="0"/>
        <w:rPr>
          <w:rFonts w:ascii="宋体" w:hAnsi="宋体"/>
          <w:szCs w:val="24"/>
        </w:rPr>
      </w:pPr>
      <w:r w:rsidRPr="009C70AF">
        <w:rPr>
          <w:rFonts w:ascii="宋体" w:hAnsi="宋体" w:hint="eastAsia"/>
          <w:szCs w:val="24"/>
        </w:rPr>
        <w:t xml:space="preserve">在原有设备上增加相应的以太网模块，通过OPC连接到MES系统.                          </w:t>
      </w:r>
    </w:p>
    <w:p w14:paraId="51AB083D" w14:textId="0B1C602C" w:rsidR="004F692E" w:rsidRPr="009C70AF" w:rsidRDefault="004F692E" w:rsidP="0055071E">
      <w:pPr>
        <w:pStyle w:val="a7"/>
        <w:numPr>
          <w:ilvl w:val="0"/>
          <w:numId w:val="6"/>
        </w:numPr>
        <w:spacing w:line="276" w:lineRule="auto"/>
        <w:ind w:rightChars="12" w:right="29" w:firstLineChars="0"/>
        <w:rPr>
          <w:rFonts w:ascii="宋体" w:hAnsi="宋体"/>
          <w:szCs w:val="24"/>
        </w:rPr>
      </w:pPr>
      <w:r w:rsidRPr="009C70AF">
        <w:rPr>
          <w:rFonts w:ascii="宋体" w:hAnsi="宋体" w:hint="eastAsia"/>
          <w:szCs w:val="24"/>
        </w:rPr>
        <w:t>和MES做OPC通信连接，定义通信方式。</w:t>
      </w:r>
    </w:p>
    <w:p w14:paraId="5AA235F3" w14:textId="5FB1110E" w:rsidR="00097300" w:rsidRPr="009C70AF" w:rsidRDefault="00097300" w:rsidP="0055071E">
      <w:pPr>
        <w:pStyle w:val="a7"/>
        <w:numPr>
          <w:ilvl w:val="0"/>
          <w:numId w:val="6"/>
        </w:numPr>
        <w:spacing w:line="276" w:lineRule="auto"/>
        <w:ind w:rightChars="12" w:right="29" w:firstLineChars="0"/>
        <w:rPr>
          <w:rFonts w:ascii="宋体" w:hAnsi="宋体"/>
          <w:color w:val="000000" w:themeColor="text1"/>
          <w:szCs w:val="24"/>
        </w:rPr>
      </w:pPr>
      <w:r w:rsidRPr="009C70AF">
        <w:rPr>
          <w:rFonts w:ascii="宋体" w:hAnsi="宋体"/>
          <w:color w:val="000000" w:themeColor="text1"/>
          <w:szCs w:val="24"/>
        </w:rPr>
        <w:t>2#</w:t>
      </w:r>
      <w:r w:rsidRPr="009C70AF">
        <w:rPr>
          <w:rFonts w:ascii="宋体" w:hAnsi="宋体" w:hint="eastAsia"/>
          <w:color w:val="000000" w:themeColor="text1"/>
          <w:szCs w:val="24"/>
        </w:rPr>
        <w:t>胎面挤出线</w:t>
      </w:r>
      <w:r w:rsidR="00370C3E" w:rsidRPr="009C70AF">
        <w:rPr>
          <w:rFonts w:ascii="宋体" w:hAnsi="宋体" w:hint="eastAsia"/>
          <w:color w:val="000000" w:themeColor="text1"/>
          <w:szCs w:val="24"/>
        </w:rPr>
        <w:t>增加在线轮廓扫描仪（银川贝尔利）</w:t>
      </w:r>
      <w:r w:rsidRPr="009C70AF">
        <w:rPr>
          <w:rFonts w:ascii="宋体" w:hAnsi="宋体" w:hint="eastAsia"/>
          <w:color w:val="000000" w:themeColor="text1"/>
          <w:szCs w:val="24"/>
        </w:rPr>
        <w:t>采集胎肩宽度、胎面总宽、胎冠</w:t>
      </w:r>
      <w:proofErr w:type="gramStart"/>
      <w:r w:rsidRPr="009C70AF">
        <w:rPr>
          <w:rFonts w:ascii="宋体" w:hAnsi="宋体" w:hint="eastAsia"/>
          <w:color w:val="000000" w:themeColor="text1"/>
          <w:szCs w:val="24"/>
        </w:rPr>
        <w:t>冠</w:t>
      </w:r>
      <w:proofErr w:type="gramEnd"/>
      <w:r w:rsidRPr="009C70AF">
        <w:rPr>
          <w:rFonts w:ascii="宋体" w:hAnsi="宋体" w:hint="eastAsia"/>
          <w:color w:val="000000" w:themeColor="text1"/>
          <w:szCs w:val="24"/>
        </w:rPr>
        <w:t>厚、胎肩厚度</w:t>
      </w:r>
      <w:r w:rsidRPr="009C70AF">
        <w:rPr>
          <w:rFonts w:ascii="宋体" w:hAnsi="宋体"/>
          <w:color w:val="000000" w:themeColor="text1"/>
          <w:szCs w:val="24"/>
        </w:rPr>
        <w:t xml:space="preserve"> </w:t>
      </w:r>
      <w:r w:rsidRPr="009C70AF">
        <w:rPr>
          <w:rFonts w:ascii="宋体" w:hAnsi="宋体" w:hint="eastAsia"/>
          <w:color w:val="000000" w:themeColor="text1"/>
          <w:szCs w:val="24"/>
        </w:rPr>
        <w:t>，</w:t>
      </w:r>
      <w:r w:rsidR="00370C3E" w:rsidRPr="009C70AF">
        <w:rPr>
          <w:rFonts w:ascii="宋体" w:hAnsi="宋体" w:hint="eastAsia"/>
          <w:color w:val="000000" w:themeColor="text1"/>
          <w:szCs w:val="24"/>
        </w:rPr>
        <w:t>并将数据</w:t>
      </w:r>
      <w:r w:rsidR="00911182" w:rsidRPr="009C70AF">
        <w:rPr>
          <w:rFonts w:ascii="宋体" w:hAnsi="宋体" w:hint="eastAsia"/>
          <w:color w:val="000000" w:themeColor="text1"/>
          <w:szCs w:val="24"/>
        </w:rPr>
        <w:t>上传到M</w:t>
      </w:r>
      <w:r w:rsidR="00370C3E" w:rsidRPr="009C70AF">
        <w:rPr>
          <w:rFonts w:ascii="宋体" w:hAnsi="宋体"/>
          <w:color w:val="000000" w:themeColor="text1"/>
          <w:szCs w:val="24"/>
        </w:rPr>
        <w:t>ES</w:t>
      </w:r>
      <w:r w:rsidR="00433415" w:rsidRPr="009C70AF">
        <w:rPr>
          <w:rFonts w:ascii="宋体" w:hAnsi="宋体" w:hint="eastAsia"/>
          <w:color w:val="000000" w:themeColor="text1"/>
          <w:szCs w:val="24"/>
        </w:rPr>
        <w:t>，其余挤出线不需要采集</w:t>
      </w:r>
      <w:r w:rsidRPr="009C70AF">
        <w:rPr>
          <w:rFonts w:ascii="宋体" w:hAnsi="宋体" w:hint="eastAsia"/>
          <w:color w:val="000000" w:themeColor="text1"/>
          <w:szCs w:val="24"/>
        </w:rPr>
        <w:t>。</w:t>
      </w:r>
    </w:p>
    <w:p w14:paraId="2967F6B6" w14:textId="77777777" w:rsidR="004F692E" w:rsidRPr="009C70AF" w:rsidRDefault="004F692E" w:rsidP="0055071E">
      <w:pPr>
        <w:pStyle w:val="a7"/>
        <w:numPr>
          <w:ilvl w:val="0"/>
          <w:numId w:val="6"/>
        </w:numPr>
        <w:spacing w:line="276" w:lineRule="auto"/>
        <w:ind w:firstLineChars="0"/>
        <w:rPr>
          <w:rFonts w:ascii="宋体" w:hAnsi="宋体"/>
          <w:szCs w:val="24"/>
        </w:rPr>
      </w:pPr>
      <w:r w:rsidRPr="009C70AF">
        <w:rPr>
          <w:rFonts w:ascii="宋体" w:hAnsi="宋体" w:hint="eastAsia"/>
          <w:szCs w:val="24"/>
        </w:rPr>
        <w:t>所有设备都需具备</w:t>
      </w:r>
      <w:proofErr w:type="gramStart"/>
      <w:r w:rsidRPr="009C70AF">
        <w:rPr>
          <w:rFonts w:ascii="宋体" w:hAnsi="宋体" w:hint="eastAsia"/>
          <w:szCs w:val="24"/>
        </w:rPr>
        <w:t>计米功能</w:t>
      </w:r>
      <w:proofErr w:type="gramEnd"/>
      <w:r w:rsidRPr="009C70AF">
        <w:rPr>
          <w:rFonts w:ascii="宋体" w:hAnsi="宋体" w:hint="eastAsia"/>
          <w:szCs w:val="24"/>
        </w:rPr>
        <w:t>并上传MES，同时自动为MES提供每卷</w:t>
      </w:r>
      <w:proofErr w:type="gramStart"/>
      <w:r w:rsidRPr="009C70AF">
        <w:rPr>
          <w:rFonts w:ascii="宋体" w:hAnsi="宋体" w:hint="eastAsia"/>
          <w:szCs w:val="24"/>
        </w:rPr>
        <w:t>料完成</w:t>
      </w:r>
      <w:proofErr w:type="gramEnd"/>
      <w:r w:rsidRPr="009C70AF">
        <w:rPr>
          <w:rFonts w:ascii="宋体" w:hAnsi="宋体" w:hint="eastAsia"/>
          <w:szCs w:val="24"/>
        </w:rPr>
        <w:t>的信息.</w:t>
      </w:r>
    </w:p>
    <w:p w14:paraId="147062D6" w14:textId="3C935769" w:rsidR="004F692E" w:rsidRPr="009C70AF" w:rsidRDefault="006A684E" w:rsidP="0055071E">
      <w:pPr>
        <w:spacing w:line="276" w:lineRule="auto"/>
        <w:ind w:left="600"/>
        <w:rPr>
          <w:rFonts w:ascii="宋体" w:hAnsi="宋体"/>
          <w:szCs w:val="24"/>
        </w:rPr>
      </w:pPr>
      <w:r w:rsidRPr="009C70AF">
        <w:rPr>
          <w:rFonts w:ascii="宋体" w:hAnsi="宋体"/>
          <w:szCs w:val="24"/>
        </w:rPr>
        <w:lastRenderedPageBreak/>
        <w:t>1.5</w:t>
      </w:r>
      <w:r w:rsidR="004F692E" w:rsidRPr="009C70AF">
        <w:rPr>
          <w:rFonts w:ascii="宋体" w:hAnsi="宋体" w:hint="eastAsia"/>
          <w:szCs w:val="24"/>
        </w:rPr>
        <w:t>裁断机（奥星、益联、北京、精元、高裁，共5台）</w:t>
      </w:r>
    </w:p>
    <w:p w14:paraId="368C607E" w14:textId="7544C898" w:rsidR="004F692E" w:rsidRPr="009C70AF" w:rsidRDefault="006A684E" w:rsidP="0055071E">
      <w:pPr>
        <w:spacing w:line="276" w:lineRule="auto"/>
        <w:ind w:left="600"/>
        <w:rPr>
          <w:rFonts w:ascii="宋体" w:hAnsi="宋体"/>
          <w:szCs w:val="24"/>
        </w:rPr>
      </w:pPr>
      <w:r w:rsidRPr="009C70AF">
        <w:rPr>
          <w:rFonts w:ascii="宋体" w:hAnsi="宋体" w:hint="eastAsia"/>
          <w:szCs w:val="24"/>
        </w:rPr>
        <w:t>（1）</w:t>
      </w:r>
      <w:r w:rsidR="004F692E" w:rsidRPr="009C70AF">
        <w:rPr>
          <w:rFonts w:ascii="宋体" w:hAnsi="宋体" w:hint="eastAsia"/>
          <w:szCs w:val="24"/>
        </w:rPr>
        <w:t xml:space="preserve"> MES管控点</w:t>
      </w:r>
    </w:p>
    <w:p w14:paraId="425E96D1" w14:textId="77777777" w:rsidR="004F692E" w:rsidRPr="009C70AF" w:rsidRDefault="004F692E" w:rsidP="0055071E">
      <w:pPr>
        <w:spacing w:line="276" w:lineRule="auto"/>
        <w:ind w:left="600"/>
        <w:rPr>
          <w:rFonts w:ascii="宋体" w:hAnsi="宋体"/>
          <w:szCs w:val="24"/>
        </w:rPr>
      </w:pPr>
      <w:r w:rsidRPr="009C70AF">
        <w:rPr>
          <w:rFonts w:ascii="宋体" w:hAnsi="宋体" w:hint="eastAsia"/>
          <w:szCs w:val="24"/>
        </w:rPr>
        <w:t xml:space="preserve">   </w:t>
      </w:r>
      <w:r w:rsidRPr="009C70AF">
        <w:rPr>
          <w:rFonts w:ascii="宋体" w:hAnsi="宋体" w:hint="eastAsia"/>
          <w:noProof/>
          <w:szCs w:val="24"/>
        </w:rPr>
        <w:drawing>
          <wp:inline distT="0" distB="0" distL="0" distR="0" wp14:anchorId="698B1E2B" wp14:editId="19113536">
            <wp:extent cx="2305050" cy="19335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1933575"/>
                    </a:xfrm>
                    <a:prstGeom prst="rect">
                      <a:avLst/>
                    </a:prstGeom>
                    <a:noFill/>
                    <a:ln>
                      <a:noFill/>
                    </a:ln>
                  </pic:spPr>
                </pic:pic>
              </a:graphicData>
            </a:graphic>
          </wp:inline>
        </w:drawing>
      </w:r>
    </w:p>
    <w:p w14:paraId="41CCAFFC" w14:textId="2CCEE5A2" w:rsidR="004F692E" w:rsidRPr="009C70AF" w:rsidRDefault="006A684E" w:rsidP="0055071E">
      <w:pPr>
        <w:spacing w:line="276" w:lineRule="auto"/>
        <w:ind w:left="600"/>
        <w:rPr>
          <w:rFonts w:ascii="宋体" w:hAnsi="宋体"/>
          <w:szCs w:val="24"/>
        </w:rPr>
      </w:pPr>
      <w:r w:rsidRPr="009C70AF">
        <w:rPr>
          <w:rFonts w:ascii="宋体" w:hAnsi="宋体" w:hint="eastAsia"/>
          <w:szCs w:val="24"/>
        </w:rPr>
        <w:t>（2）</w:t>
      </w:r>
      <w:r w:rsidR="004F692E" w:rsidRPr="009C70AF">
        <w:rPr>
          <w:rFonts w:ascii="宋体" w:hAnsi="宋体" w:hint="eastAsia"/>
          <w:szCs w:val="24"/>
        </w:rPr>
        <w:t>硬件改造</w:t>
      </w:r>
    </w:p>
    <w:p w14:paraId="64882B24" w14:textId="77777777" w:rsidR="004F692E" w:rsidRPr="009C70AF" w:rsidRDefault="004F692E" w:rsidP="0055071E">
      <w:pPr>
        <w:spacing w:line="276" w:lineRule="auto"/>
        <w:ind w:leftChars="100" w:left="240" w:firstLineChars="200" w:firstLine="480"/>
        <w:rPr>
          <w:rFonts w:ascii="宋体" w:hAnsi="宋体"/>
          <w:szCs w:val="24"/>
        </w:rPr>
      </w:pPr>
      <w:r w:rsidRPr="009C70AF">
        <w:rPr>
          <w:rFonts w:ascii="宋体" w:hAnsi="宋体" w:hint="eastAsia"/>
          <w:szCs w:val="24"/>
        </w:rPr>
        <w:t>澳星裁断机、</w:t>
      </w:r>
      <w:proofErr w:type="gramStart"/>
      <w:r w:rsidRPr="009C70AF">
        <w:rPr>
          <w:rFonts w:ascii="宋体" w:hAnsi="宋体" w:hint="eastAsia"/>
          <w:szCs w:val="24"/>
        </w:rPr>
        <w:t>益联裁断机</w:t>
      </w:r>
      <w:proofErr w:type="gramEnd"/>
      <w:r w:rsidRPr="009C70AF">
        <w:rPr>
          <w:rFonts w:ascii="宋体" w:hAnsi="宋体" w:hint="eastAsia"/>
          <w:szCs w:val="24"/>
        </w:rPr>
        <w:t>为罗克韦尔AB系统，精元</w:t>
      </w:r>
      <w:proofErr w:type="gramStart"/>
      <w:r w:rsidRPr="009C70AF">
        <w:rPr>
          <w:rFonts w:ascii="宋体" w:hAnsi="宋体" w:hint="eastAsia"/>
          <w:szCs w:val="24"/>
        </w:rPr>
        <w:t>裁断机</w:t>
      </w:r>
      <w:proofErr w:type="gramEnd"/>
      <w:r w:rsidRPr="009C70AF">
        <w:rPr>
          <w:rFonts w:ascii="宋体" w:hAnsi="宋体" w:hint="eastAsia"/>
          <w:szCs w:val="24"/>
        </w:rPr>
        <w:t>为2个西门子S7-</w:t>
      </w:r>
      <w:r w:rsidRPr="009C70AF">
        <w:rPr>
          <w:rFonts w:ascii="宋体" w:hAnsi="宋体"/>
          <w:szCs w:val="24"/>
        </w:rPr>
        <w:t>2</w:t>
      </w:r>
      <w:r w:rsidRPr="009C70AF">
        <w:rPr>
          <w:rFonts w:ascii="宋体" w:hAnsi="宋体" w:hint="eastAsia"/>
          <w:szCs w:val="24"/>
        </w:rPr>
        <w:t>00和GE组成，北京</w:t>
      </w:r>
      <w:proofErr w:type="gramStart"/>
      <w:r w:rsidRPr="009C70AF">
        <w:rPr>
          <w:rFonts w:ascii="宋体" w:hAnsi="宋体" w:hint="eastAsia"/>
          <w:szCs w:val="24"/>
        </w:rPr>
        <w:t>卧</w:t>
      </w:r>
      <w:proofErr w:type="gramEnd"/>
      <w:r w:rsidRPr="009C70AF">
        <w:rPr>
          <w:rFonts w:ascii="宋体" w:hAnsi="宋体" w:hint="eastAsia"/>
          <w:szCs w:val="24"/>
        </w:rPr>
        <w:t>裁为三菱A系列，高裁为三菱FX-</w:t>
      </w:r>
      <w:r w:rsidRPr="009C70AF">
        <w:rPr>
          <w:rFonts w:ascii="宋体" w:hAnsi="宋体"/>
          <w:szCs w:val="24"/>
        </w:rPr>
        <w:t>2</w:t>
      </w:r>
      <w:r w:rsidRPr="009C70AF">
        <w:rPr>
          <w:rFonts w:ascii="宋体" w:hAnsi="宋体" w:hint="eastAsia"/>
          <w:szCs w:val="24"/>
        </w:rPr>
        <w:t>N系列</w:t>
      </w:r>
    </w:p>
    <w:p w14:paraId="56EBE0B0" w14:textId="77777777" w:rsidR="004F692E" w:rsidRPr="009C70AF" w:rsidRDefault="004F692E" w:rsidP="0055071E">
      <w:pPr>
        <w:pStyle w:val="a7"/>
        <w:numPr>
          <w:ilvl w:val="0"/>
          <w:numId w:val="7"/>
        </w:numPr>
        <w:spacing w:line="276" w:lineRule="auto"/>
        <w:ind w:rightChars="12" w:right="29" w:firstLineChars="0"/>
        <w:rPr>
          <w:rFonts w:ascii="宋体" w:hAnsi="宋体"/>
          <w:szCs w:val="24"/>
        </w:rPr>
      </w:pPr>
      <w:r w:rsidRPr="009C70AF">
        <w:rPr>
          <w:rFonts w:ascii="宋体" w:hAnsi="宋体" w:hint="eastAsia"/>
          <w:szCs w:val="24"/>
        </w:rPr>
        <w:t>增加西门子</w:t>
      </w:r>
      <w:r w:rsidRPr="009C70AF">
        <w:rPr>
          <w:rFonts w:ascii="宋体" w:hAnsi="宋体"/>
          <w:szCs w:val="24"/>
        </w:rPr>
        <w:t>S7-1500</w:t>
      </w:r>
      <w:r w:rsidRPr="009C70AF">
        <w:rPr>
          <w:rFonts w:ascii="宋体" w:hAnsi="宋体" w:hint="eastAsia"/>
          <w:szCs w:val="24"/>
        </w:rPr>
        <w:t>系列PLC模块、AB系统以太网模块，A</w:t>
      </w:r>
      <w:r w:rsidRPr="009C70AF">
        <w:rPr>
          <w:rFonts w:ascii="宋体" w:hAnsi="宋体"/>
          <w:szCs w:val="24"/>
        </w:rPr>
        <w:t>B1756-L71</w:t>
      </w:r>
      <w:r w:rsidRPr="009C70AF">
        <w:rPr>
          <w:rFonts w:ascii="宋体" w:hAnsi="宋体" w:hint="eastAsia"/>
          <w:szCs w:val="24"/>
        </w:rPr>
        <w:t>系列 P</w:t>
      </w:r>
      <w:r w:rsidRPr="009C70AF">
        <w:rPr>
          <w:rFonts w:ascii="宋体" w:hAnsi="宋体"/>
          <w:szCs w:val="24"/>
        </w:rPr>
        <w:t>LC</w:t>
      </w:r>
      <w:r w:rsidRPr="009C70AF">
        <w:rPr>
          <w:rFonts w:ascii="宋体" w:hAnsi="宋体" w:hint="eastAsia"/>
          <w:szCs w:val="24"/>
        </w:rPr>
        <w:t xml:space="preserve">通过OPC连接到MES系统。                                                                           </w:t>
      </w:r>
    </w:p>
    <w:p w14:paraId="3217AD42" w14:textId="1B4B8560" w:rsidR="004F692E" w:rsidRPr="009C70AF" w:rsidRDefault="004F692E" w:rsidP="0055071E">
      <w:pPr>
        <w:pStyle w:val="a7"/>
        <w:numPr>
          <w:ilvl w:val="0"/>
          <w:numId w:val="7"/>
        </w:numPr>
        <w:spacing w:line="276" w:lineRule="auto"/>
        <w:ind w:rightChars="12" w:right="29" w:firstLineChars="0"/>
        <w:rPr>
          <w:rFonts w:ascii="宋体" w:hAnsi="宋体"/>
          <w:szCs w:val="24"/>
        </w:rPr>
      </w:pPr>
      <w:r w:rsidRPr="009C70AF">
        <w:rPr>
          <w:rFonts w:ascii="宋体" w:hAnsi="宋体" w:hint="eastAsia"/>
          <w:szCs w:val="24"/>
        </w:rPr>
        <w:t>奥星和</w:t>
      </w:r>
      <w:proofErr w:type="gramStart"/>
      <w:r w:rsidRPr="009C70AF">
        <w:rPr>
          <w:rFonts w:ascii="宋体" w:hAnsi="宋体" w:hint="eastAsia"/>
          <w:szCs w:val="24"/>
        </w:rPr>
        <w:t>益联裁断机</w:t>
      </w:r>
      <w:proofErr w:type="gramEnd"/>
      <w:r w:rsidRPr="009C70AF">
        <w:rPr>
          <w:rFonts w:ascii="宋体" w:hAnsi="宋体" w:hint="eastAsia"/>
          <w:szCs w:val="24"/>
        </w:rPr>
        <w:t>需要采集所有管控点，并上传到M</w:t>
      </w:r>
      <w:r w:rsidRPr="009C70AF">
        <w:rPr>
          <w:rFonts w:ascii="宋体" w:hAnsi="宋体"/>
          <w:szCs w:val="24"/>
        </w:rPr>
        <w:t>ES,</w:t>
      </w:r>
      <w:r w:rsidRPr="009C70AF">
        <w:rPr>
          <w:rFonts w:ascii="宋体" w:hAnsi="宋体" w:hint="eastAsia"/>
          <w:szCs w:val="24"/>
        </w:rPr>
        <w:t>卷曲张力要改造；其余3台只采集裁刀次数和卷曲米数。</w:t>
      </w:r>
    </w:p>
    <w:p w14:paraId="515E9757" w14:textId="77777777" w:rsidR="004F692E" w:rsidRPr="009C70AF" w:rsidRDefault="004F692E" w:rsidP="0055071E">
      <w:pPr>
        <w:pStyle w:val="a7"/>
        <w:numPr>
          <w:ilvl w:val="0"/>
          <w:numId w:val="7"/>
        </w:numPr>
        <w:spacing w:line="276" w:lineRule="auto"/>
        <w:ind w:firstLineChars="0"/>
        <w:rPr>
          <w:rFonts w:ascii="宋体" w:hAnsi="宋体"/>
          <w:szCs w:val="24"/>
        </w:rPr>
      </w:pPr>
      <w:r w:rsidRPr="009C70AF">
        <w:rPr>
          <w:rFonts w:ascii="宋体" w:hAnsi="宋体" w:hint="eastAsia"/>
          <w:szCs w:val="24"/>
        </w:rPr>
        <w:t>所有设备都需具备</w:t>
      </w:r>
      <w:proofErr w:type="gramStart"/>
      <w:r w:rsidRPr="009C70AF">
        <w:rPr>
          <w:rFonts w:ascii="宋体" w:hAnsi="宋体" w:hint="eastAsia"/>
          <w:szCs w:val="24"/>
        </w:rPr>
        <w:t>计米功能</w:t>
      </w:r>
      <w:proofErr w:type="gramEnd"/>
      <w:r w:rsidRPr="009C70AF">
        <w:rPr>
          <w:rFonts w:ascii="宋体" w:hAnsi="宋体" w:hint="eastAsia"/>
          <w:szCs w:val="24"/>
        </w:rPr>
        <w:t>并上传MES，同时自动为MES提供每卷</w:t>
      </w:r>
      <w:proofErr w:type="gramStart"/>
      <w:r w:rsidRPr="009C70AF">
        <w:rPr>
          <w:rFonts w:ascii="宋体" w:hAnsi="宋体" w:hint="eastAsia"/>
          <w:szCs w:val="24"/>
        </w:rPr>
        <w:t>料完成</w:t>
      </w:r>
      <w:proofErr w:type="gramEnd"/>
      <w:r w:rsidRPr="009C70AF">
        <w:rPr>
          <w:rFonts w:ascii="宋体" w:hAnsi="宋体" w:hint="eastAsia"/>
          <w:szCs w:val="24"/>
        </w:rPr>
        <w:t>的信息.</w:t>
      </w:r>
    </w:p>
    <w:p w14:paraId="34E0C0B1" w14:textId="65AB4215" w:rsidR="004F692E" w:rsidRPr="009C70AF" w:rsidRDefault="006A684E" w:rsidP="0055071E">
      <w:pPr>
        <w:spacing w:line="276" w:lineRule="auto"/>
        <w:ind w:left="600"/>
        <w:rPr>
          <w:rFonts w:ascii="宋体" w:hAnsi="宋体"/>
          <w:szCs w:val="24"/>
        </w:rPr>
      </w:pPr>
      <w:r w:rsidRPr="009C70AF">
        <w:rPr>
          <w:rFonts w:ascii="宋体" w:hAnsi="宋体"/>
          <w:szCs w:val="24"/>
        </w:rPr>
        <w:t>1.6</w:t>
      </w:r>
      <w:r w:rsidR="004F692E" w:rsidRPr="009C70AF">
        <w:rPr>
          <w:rFonts w:ascii="宋体" w:hAnsi="宋体"/>
          <w:szCs w:val="24"/>
        </w:rPr>
        <w:t>斯特拉斯（</w:t>
      </w:r>
      <w:r w:rsidR="004F692E" w:rsidRPr="009C70AF">
        <w:rPr>
          <w:rFonts w:ascii="宋体" w:hAnsi="宋体" w:hint="eastAsia"/>
          <w:szCs w:val="24"/>
        </w:rPr>
        <w:t>3台改2台）</w:t>
      </w:r>
    </w:p>
    <w:p w14:paraId="2D4D2935" w14:textId="4403841C" w:rsidR="004F692E" w:rsidRPr="009C70AF" w:rsidRDefault="006A684E" w:rsidP="0055071E">
      <w:pPr>
        <w:spacing w:line="276" w:lineRule="auto"/>
        <w:ind w:left="600"/>
        <w:rPr>
          <w:rFonts w:ascii="宋体" w:hAnsi="宋体"/>
          <w:szCs w:val="24"/>
        </w:rPr>
      </w:pPr>
      <w:r w:rsidRPr="009C70AF">
        <w:rPr>
          <w:rFonts w:ascii="宋体" w:hAnsi="宋体" w:hint="eastAsia"/>
          <w:szCs w:val="24"/>
        </w:rPr>
        <w:t>（1）</w:t>
      </w:r>
      <w:r w:rsidR="004F692E" w:rsidRPr="009C70AF">
        <w:rPr>
          <w:rFonts w:ascii="宋体" w:hAnsi="宋体" w:hint="eastAsia"/>
          <w:szCs w:val="24"/>
        </w:rPr>
        <w:t xml:space="preserve"> MES管控点</w:t>
      </w:r>
    </w:p>
    <w:p w14:paraId="0432A71B" w14:textId="77777777" w:rsidR="004F692E" w:rsidRPr="009C70AF" w:rsidRDefault="004F692E" w:rsidP="0055071E">
      <w:pPr>
        <w:spacing w:line="276" w:lineRule="auto"/>
        <w:ind w:left="600"/>
        <w:rPr>
          <w:rFonts w:ascii="宋体" w:hAnsi="宋体"/>
          <w:szCs w:val="24"/>
        </w:rPr>
      </w:pPr>
      <w:r w:rsidRPr="009C70AF">
        <w:rPr>
          <w:rFonts w:ascii="宋体" w:hAnsi="宋体"/>
          <w:noProof/>
          <w:szCs w:val="24"/>
        </w:rPr>
        <w:drawing>
          <wp:inline distT="0" distB="0" distL="0" distR="0" wp14:anchorId="44330713" wp14:editId="74A32F0D">
            <wp:extent cx="2444750" cy="4267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inline>
        </w:drawing>
      </w:r>
    </w:p>
    <w:p w14:paraId="264169E9" w14:textId="5E5C4D24" w:rsidR="004F692E" w:rsidRPr="009C70AF" w:rsidRDefault="006A684E" w:rsidP="0055071E">
      <w:pPr>
        <w:spacing w:line="276" w:lineRule="auto"/>
        <w:ind w:left="600"/>
        <w:rPr>
          <w:rFonts w:ascii="宋体" w:hAnsi="宋体"/>
          <w:szCs w:val="24"/>
        </w:rPr>
      </w:pPr>
      <w:r w:rsidRPr="009C70AF">
        <w:rPr>
          <w:rFonts w:ascii="宋体" w:hAnsi="宋体" w:hint="eastAsia"/>
          <w:szCs w:val="24"/>
        </w:rPr>
        <w:t>（2）</w:t>
      </w:r>
      <w:r w:rsidR="004F692E" w:rsidRPr="009C70AF">
        <w:rPr>
          <w:rFonts w:ascii="宋体" w:hAnsi="宋体" w:hint="eastAsia"/>
          <w:szCs w:val="24"/>
        </w:rPr>
        <w:t>硬件改造</w:t>
      </w:r>
    </w:p>
    <w:p w14:paraId="3688E4D7" w14:textId="77777777" w:rsidR="004F692E" w:rsidRPr="009C70AF" w:rsidRDefault="004F692E" w:rsidP="0055071E">
      <w:pPr>
        <w:pStyle w:val="a7"/>
        <w:numPr>
          <w:ilvl w:val="0"/>
          <w:numId w:val="7"/>
        </w:numPr>
        <w:spacing w:line="276" w:lineRule="auto"/>
        <w:ind w:rightChars="12" w:right="29" w:firstLineChars="0"/>
        <w:rPr>
          <w:rFonts w:ascii="宋体" w:hAnsi="宋体"/>
          <w:szCs w:val="24"/>
        </w:rPr>
      </w:pPr>
      <w:r w:rsidRPr="009C70AF">
        <w:rPr>
          <w:rFonts w:ascii="宋体" w:hAnsi="宋体" w:hint="eastAsia"/>
          <w:szCs w:val="24"/>
        </w:rPr>
        <w:t>增加G</w:t>
      </w:r>
      <w:r w:rsidRPr="009C70AF">
        <w:rPr>
          <w:rFonts w:ascii="宋体" w:hAnsi="宋体"/>
          <w:szCs w:val="24"/>
        </w:rPr>
        <w:t>E</w:t>
      </w:r>
      <w:r w:rsidRPr="009C70AF">
        <w:rPr>
          <w:rFonts w:ascii="宋体" w:hAnsi="宋体" w:hint="eastAsia"/>
          <w:szCs w:val="24"/>
        </w:rPr>
        <w:t>系统以太网模块，通过OPC连接到MES系统。</w:t>
      </w:r>
    </w:p>
    <w:p w14:paraId="3CBFD3BD" w14:textId="77777777" w:rsidR="004F692E" w:rsidRPr="009C70AF" w:rsidRDefault="004F692E" w:rsidP="0055071E">
      <w:pPr>
        <w:pStyle w:val="a7"/>
        <w:numPr>
          <w:ilvl w:val="0"/>
          <w:numId w:val="7"/>
        </w:numPr>
        <w:spacing w:line="276" w:lineRule="auto"/>
        <w:ind w:rightChars="12" w:right="29" w:firstLineChars="0"/>
        <w:rPr>
          <w:rFonts w:ascii="宋体" w:hAnsi="宋体"/>
          <w:szCs w:val="24"/>
        </w:rPr>
      </w:pPr>
      <w:r w:rsidRPr="009C70AF">
        <w:rPr>
          <w:rFonts w:ascii="宋体" w:hAnsi="宋体" w:hint="eastAsia"/>
          <w:szCs w:val="24"/>
        </w:rPr>
        <w:t>和MES做OPC通信连接，定义通信方式。</w:t>
      </w:r>
    </w:p>
    <w:p w14:paraId="262AC604" w14:textId="77777777" w:rsidR="004F692E" w:rsidRPr="009C70AF" w:rsidRDefault="004F692E" w:rsidP="0055071E">
      <w:pPr>
        <w:pStyle w:val="a7"/>
        <w:numPr>
          <w:ilvl w:val="0"/>
          <w:numId w:val="7"/>
        </w:numPr>
        <w:spacing w:line="276" w:lineRule="auto"/>
        <w:ind w:rightChars="12" w:right="29" w:firstLineChars="0"/>
        <w:rPr>
          <w:rFonts w:ascii="宋体" w:hAnsi="宋体"/>
          <w:szCs w:val="24"/>
        </w:rPr>
      </w:pPr>
      <w:r w:rsidRPr="009C70AF">
        <w:rPr>
          <w:rFonts w:ascii="宋体" w:hAnsi="宋体" w:hint="eastAsia"/>
          <w:szCs w:val="24"/>
        </w:rPr>
        <w:t>需要把2个采集变量上传MES。</w:t>
      </w:r>
    </w:p>
    <w:p w14:paraId="51FB3E73" w14:textId="77777777" w:rsidR="004F692E" w:rsidRPr="009C70AF" w:rsidRDefault="004F692E" w:rsidP="0055071E">
      <w:pPr>
        <w:pStyle w:val="a7"/>
        <w:numPr>
          <w:ilvl w:val="0"/>
          <w:numId w:val="7"/>
        </w:numPr>
        <w:spacing w:line="276" w:lineRule="auto"/>
        <w:ind w:firstLineChars="0"/>
        <w:rPr>
          <w:rFonts w:ascii="宋体" w:hAnsi="宋体"/>
          <w:szCs w:val="24"/>
        </w:rPr>
      </w:pPr>
      <w:r w:rsidRPr="009C70AF">
        <w:rPr>
          <w:rFonts w:ascii="宋体" w:hAnsi="宋体" w:hint="eastAsia"/>
          <w:szCs w:val="24"/>
        </w:rPr>
        <w:t>所有设备都需具备</w:t>
      </w:r>
      <w:proofErr w:type="gramStart"/>
      <w:r w:rsidRPr="009C70AF">
        <w:rPr>
          <w:rFonts w:ascii="宋体" w:hAnsi="宋体" w:hint="eastAsia"/>
          <w:szCs w:val="24"/>
        </w:rPr>
        <w:t>计米功能</w:t>
      </w:r>
      <w:proofErr w:type="gramEnd"/>
      <w:r w:rsidRPr="009C70AF">
        <w:rPr>
          <w:rFonts w:ascii="宋体" w:hAnsi="宋体" w:hint="eastAsia"/>
          <w:szCs w:val="24"/>
        </w:rPr>
        <w:t>并上传MES，同时自动为MES提供每卷</w:t>
      </w:r>
      <w:proofErr w:type="gramStart"/>
      <w:r w:rsidRPr="009C70AF">
        <w:rPr>
          <w:rFonts w:ascii="宋体" w:hAnsi="宋体" w:hint="eastAsia"/>
          <w:szCs w:val="24"/>
        </w:rPr>
        <w:t>料完成</w:t>
      </w:r>
      <w:proofErr w:type="gramEnd"/>
      <w:r w:rsidRPr="009C70AF">
        <w:rPr>
          <w:rFonts w:ascii="宋体" w:hAnsi="宋体" w:hint="eastAsia"/>
          <w:szCs w:val="24"/>
        </w:rPr>
        <w:t>的信息.</w:t>
      </w:r>
    </w:p>
    <w:p w14:paraId="2E97A80E" w14:textId="34E12996" w:rsidR="004F692E" w:rsidRPr="009C70AF" w:rsidRDefault="004F692E" w:rsidP="0055071E">
      <w:pPr>
        <w:spacing w:line="276" w:lineRule="auto"/>
        <w:rPr>
          <w:rFonts w:ascii="宋体" w:hAnsi="宋体"/>
          <w:szCs w:val="24"/>
        </w:rPr>
      </w:pPr>
      <w:r w:rsidRPr="009C70AF">
        <w:rPr>
          <w:rFonts w:ascii="宋体" w:hAnsi="宋体" w:hint="eastAsia"/>
          <w:szCs w:val="24"/>
        </w:rPr>
        <w:t xml:space="preserve"> </w:t>
      </w:r>
      <w:r w:rsidR="006A684E" w:rsidRPr="009C70AF">
        <w:rPr>
          <w:rFonts w:ascii="宋体" w:hAnsi="宋体"/>
          <w:szCs w:val="24"/>
        </w:rPr>
        <w:t>1.7</w:t>
      </w:r>
      <w:r w:rsidRPr="009C70AF">
        <w:rPr>
          <w:rFonts w:ascii="宋体" w:hAnsi="宋体" w:hint="eastAsia"/>
          <w:szCs w:val="24"/>
        </w:rPr>
        <w:t>钢丝缠绕机（益联、奥星，共2台）</w:t>
      </w:r>
    </w:p>
    <w:p w14:paraId="0B16F89B" w14:textId="0F78471F" w:rsidR="004F692E" w:rsidRPr="009C70AF" w:rsidRDefault="004F692E" w:rsidP="0055071E">
      <w:pPr>
        <w:spacing w:line="276" w:lineRule="auto"/>
        <w:rPr>
          <w:rFonts w:ascii="宋体" w:hAnsi="宋体"/>
          <w:szCs w:val="24"/>
        </w:rPr>
      </w:pPr>
      <w:r w:rsidRPr="009C70AF">
        <w:rPr>
          <w:rFonts w:ascii="宋体" w:hAnsi="宋体" w:hint="eastAsia"/>
          <w:szCs w:val="24"/>
        </w:rPr>
        <w:t xml:space="preserve">   </w:t>
      </w:r>
      <w:r w:rsidR="006A684E" w:rsidRPr="009C70AF">
        <w:rPr>
          <w:rFonts w:ascii="宋体" w:hAnsi="宋体" w:hint="eastAsia"/>
          <w:szCs w:val="24"/>
        </w:rPr>
        <w:t>（1）</w:t>
      </w:r>
      <w:r w:rsidRPr="009C70AF">
        <w:rPr>
          <w:rFonts w:ascii="宋体" w:hAnsi="宋体" w:hint="eastAsia"/>
          <w:szCs w:val="24"/>
        </w:rPr>
        <w:t>MES管控点</w:t>
      </w:r>
    </w:p>
    <w:p w14:paraId="0B4C0BC8" w14:textId="77777777" w:rsidR="004F692E" w:rsidRPr="009C70AF" w:rsidRDefault="004F692E" w:rsidP="0055071E">
      <w:pPr>
        <w:spacing w:line="276" w:lineRule="auto"/>
        <w:rPr>
          <w:rFonts w:ascii="宋体" w:hAnsi="宋体"/>
          <w:szCs w:val="24"/>
        </w:rPr>
      </w:pPr>
      <w:r w:rsidRPr="009C70AF">
        <w:rPr>
          <w:rFonts w:ascii="宋体" w:hAnsi="宋体" w:hint="eastAsia"/>
          <w:szCs w:val="24"/>
        </w:rPr>
        <w:lastRenderedPageBreak/>
        <w:t xml:space="preserve">       </w:t>
      </w:r>
      <w:r w:rsidRPr="009C70AF">
        <w:rPr>
          <w:rFonts w:ascii="宋体" w:hAnsi="宋体" w:hint="eastAsia"/>
          <w:noProof/>
          <w:szCs w:val="24"/>
        </w:rPr>
        <w:drawing>
          <wp:inline distT="0" distB="0" distL="0" distR="0" wp14:anchorId="33510D0B" wp14:editId="476E3AA2">
            <wp:extent cx="1695450" cy="235267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2352675"/>
                    </a:xfrm>
                    <a:prstGeom prst="rect">
                      <a:avLst/>
                    </a:prstGeom>
                    <a:noFill/>
                    <a:ln>
                      <a:noFill/>
                    </a:ln>
                  </pic:spPr>
                </pic:pic>
              </a:graphicData>
            </a:graphic>
          </wp:inline>
        </w:drawing>
      </w:r>
    </w:p>
    <w:p w14:paraId="7F6CB757" w14:textId="3677F7E1" w:rsidR="004F692E" w:rsidRPr="009C70AF" w:rsidRDefault="004F692E" w:rsidP="0055071E">
      <w:pPr>
        <w:spacing w:line="276" w:lineRule="auto"/>
        <w:rPr>
          <w:rFonts w:ascii="宋体" w:hAnsi="宋体"/>
          <w:szCs w:val="24"/>
        </w:rPr>
      </w:pPr>
      <w:r w:rsidRPr="009C70AF">
        <w:rPr>
          <w:rFonts w:ascii="宋体" w:hAnsi="宋体" w:hint="eastAsia"/>
          <w:szCs w:val="24"/>
        </w:rPr>
        <w:t xml:space="preserve">      </w:t>
      </w:r>
      <w:r w:rsidR="006A684E" w:rsidRPr="009C70AF">
        <w:rPr>
          <w:rFonts w:ascii="宋体" w:hAnsi="宋体" w:hint="eastAsia"/>
          <w:szCs w:val="24"/>
        </w:rPr>
        <w:t>（2）</w:t>
      </w:r>
      <w:r w:rsidRPr="009C70AF">
        <w:rPr>
          <w:rFonts w:ascii="宋体" w:hAnsi="宋体" w:hint="eastAsia"/>
          <w:szCs w:val="24"/>
        </w:rPr>
        <w:t>硬件改造</w:t>
      </w:r>
    </w:p>
    <w:p w14:paraId="08C293F2" w14:textId="77777777" w:rsidR="004F692E" w:rsidRPr="009C70AF" w:rsidRDefault="004F692E" w:rsidP="0055071E">
      <w:pPr>
        <w:spacing w:line="276" w:lineRule="auto"/>
        <w:ind w:left="241" w:hangingChars="100" w:hanging="241"/>
        <w:rPr>
          <w:rFonts w:ascii="宋体" w:hAnsi="宋体"/>
          <w:szCs w:val="24"/>
        </w:rPr>
      </w:pPr>
      <w:r w:rsidRPr="009C70AF">
        <w:rPr>
          <w:rFonts w:ascii="宋体" w:hAnsi="宋体" w:hint="eastAsia"/>
          <w:b/>
          <w:szCs w:val="24"/>
        </w:rPr>
        <w:t xml:space="preserve">      </w:t>
      </w:r>
      <w:r w:rsidRPr="009C70AF">
        <w:rPr>
          <w:rFonts w:ascii="宋体" w:hAnsi="宋体" w:hint="eastAsia"/>
          <w:szCs w:val="24"/>
        </w:rPr>
        <w:t>现状：</w:t>
      </w:r>
      <w:proofErr w:type="gramStart"/>
      <w:r w:rsidRPr="009C70AF">
        <w:rPr>
          <w:rFonts w:ascii="宋体" w:hAnsi="宋体" w:hint="eastAsia"/>
          <w:szCs w:val="24"/>
        </w:rPr>
        <w:t>益联和奥星</w:t>
      </w:r>
      <w:proofErr w:type="gramEnd"/>
      <w:r w:rsidRPr="009C70AF">
        <w:rPr>
          <w:rFonts w:ascii="宋体" w:hAnsi="宋体" w:hint="eastAsia"/>
          <w:szCs w:val="24"/>
        </w:rPr>
        <w:t>多工位为A</w:t>
      </w:r>
      <w:r w:rsidRPr="009C70AF">
        <w:rPr>
          <w:rFonts w:ascii="宋体" w:hAnsi="宋体"/>
          <w:szCs w:val="24"/>
        </w:rPr>
        <w:t xml:space="preserve">B系统 </w:t>
      </w:r>
    </w:p>
    <w:p w14:paraId="2BB270D3" w14:textId="77777777" w:rsidR="004F692E" w:rsidRPr="009C70AF" w:rsidRDefault="004F692E" w:rsidP="0055071E">
      <w:pPr>
        <w:pStyle w:val="a7"/>
        <w:numPr>
          <w:ilvl w:val="0"/>
          <w:numId w:val="8"/>
        </w:numPr>
        <w:spacing w:line="276" w:lineRule="auto"/>
        <w:ind w:rightChars="12" w:right="29" w:firstLineChars="0"/>
        <w:rPr>
          <w:rFonts w:ascii="宋体" w:hAnsi="宋体"/>
          <w:szCs w:val="24"/>
        </w:rPr>
      </w:pPr>
      <w:r w:rsidRPr="009C70AF">
        <w:rPr>
          <w:rFonts w:ascii="宋体" w:hAnsi="宋体" w:hint="eastAsia"/>
          <w:szCs w:val="24"/>
        </w:rPr>
        <w:t>增加AB系统以太网模块，连接到MES系统。</w:t>
      </w:r>
    </w:p>
    <w:p w14:paraId="779F142F" w14:textId="77777777" w:rsidR="004F692E" w:rsidRPr="009C70AF" w:rsidRDefault="004F692E" w:rsidP="0055071E">
      <w:pPr>
        <w:pStyle w:val="a7"/>
        <w:numPr>
          <w:ilvl w:val="0"/>
          <w:numId w:val="8"/>
        </w:numPr>
        <w:spacing w:line="276" w:lineRule="auto"/>
        <w:ind w:rightChars="12" w:right="29" w:firstLineChars="0"/>
        <w:rPr>
          <w:rFonts w:ascii="宋体" w:hAnsi="宋体"/>
          <w:szCs w:val="24"/>
        </w:rPr>
      </w:pPr>
      <w:r w:rsidRPr="009C70AF">
        <w:rPr>
          <w:rFonts w:ascii="宋体" w:hAnsi="宋体"/>
          <w:szCs w:val="24"/>
        </w:rPr>
        <w:t>挤出机各段温度，需要改造现场仪表</w:t>
      </w:r>
      <w:r w:rsidRPr="009C70AF">
        <w:rPr>
          <w:rFonts w:ascii="宋体" w:hAnsi="宋体" w:hint="eastAsia"/>
          <w:szCs w:val="24"/>
        </w:rPr>
        <w:t>可通过485通讯使其反馈值能上传PLC。</w:t>
      </w:r>
    </w:p>
    <w:p w14:paraId="2CD63E7E" w14:textId="77777777" w:rsidR="004F692E" w:rsidRPr="009C70AF" w:rsidRDefault="004F692E" w:rsidP="0055071E">
      <w:pPr>
        <w:pStyle w:val="a7"/>
        <w:numPr>
          <w:ilvl w:val="0"/>
          <w:numId w:val="8"/>
        </w:numPr>
        <w:spacing w:line="276" w:lineRule="auto"/>
        <w:ind w:rightChars="12" w:right="29" w:firstLineChars="0"/>
        <w:rPr>
          <w:rFonts w:ascii="宋体" w:hAnsi="宋体"/>
          <w:szCs w:val="24"/>
        </w:rPr>
      </w:pPr>
      <w:r w:rsidRPr="009C70AF">
        <w:rPr>
          <w:rFonts w:ascii="宋体" w:hAnsi="宋体" w:hint="eastAsia"/>
          <w:szCs w:val="24"/>
        </w:rPr>
        <w:t>和MES做OPC通信连接，定义通信方式。</w:t>
      </w:r>
    </w:p>
    <w:p w14:paraId="32284583" w14:textId="77777777" w:rsidR="004F692E" w:rsidRPr="009C70AF" w:rsidRDefault="004F692E" w:rsidP="0055071E">
      <w:pPr>
        <w:pStyle w:val="a7"/>
        <w:numPr>
          <w:ilvl w:val="0"/>
          <w:numId w:val="8"/>
        </w:numPr>
        <w:spacing w:line="276" w:lineRule="auto"/>
        <w:ind w:firstLineChars="0"/>
        <w:rPr>
          <w:rFonts w:ascii="宋体" w:hAnsi="宋体"/>
          <w:szCs w:val="24"/>
        </w:rPr>
      </w:pPr>
      <w:r w:rsidRPr="009C70AF">
        <w:rPr>
          <w:rFonts w:ascii="宋体" w:hAnsi="宋体" w:hint="eastAsia"/>
          <w:szCs w:val="24"/>
        </w:rPr>
        <w:t>巴特尔多工位待设备升级改造时由改造厂家负责采集MES数据。</w:t>
      </w:r>
    </w:p>
    <w:p w14:paraId="4DFF6EFB" w14:textId="13E55802" w:rsidR="004F692E" w:rsidRPr="009C70AF" w:rsidRDefault="006A684E" w:rsidP="0055071E">
      <w:pPr>
        <w:spacing w:line="276" w:lineRule="auto"/>
        <w:ind w:left="600"/>
        <w:rPr>
          <w:rFonts w:ascii="宋体" w:hAnsi="宋体"/>
          <w:szCs w:val="24"/>
        </w:rPr>
      </w:pPr>
      <w:r w:rsidRPr="009C70AF">
        <w:rPr>
          <w:rFonts w:ascii="宋体" w:hAnsi="宋体"/>
          <w:szCs w:val="24"/>
        </w:rPr>
        <w:t>1.8</w:t>
      </w:r>
      <w:r w:rsidR="004F692E" w:rsidRPr="009C70AF">
        <w:rPr>
          <w:rFonts w:ascii="宋体" w:hAnsi="宋体"/>
          <w:szCs w:val="24"/>
        </w:rPr>
        <w:t>胎圈（</w:t>
      </w:r>
      <w:r w:rsidR="004F692E" w:rsidRPr="009C70AF">
        <w:rPr>
          <w:rFonts w:ascii="宋体" w:hAnsi="宋体" w:hint="eastAsia"/>
          <w:szCs w:val="24"/>
        </w:rPr>
        <w:t>3台V</w:t>
      </w:r>
      <w:r w:rsidR="004F692E" w:rsidRPr="009C70AF">
        <w:rPr>
          <w:rFonts w:ascii="宋体" w:hAnsi="宋体"/>
          <w:szCs w:val="24"/>
        </w:rPr>
        <w:t>MI</w:t>
      </w:r>
      <w:r w:rsidR="004F692E" w:rsidRPr="009C70AF">
        <w:rPr>
          <w:rFonts w:ascii="宋体" w:hAnsi="宋体" w:hint="eastAsia"/>
          <w:szCs w:val="24"/>
        </w:rPr>
        <w:t>）</w:t>
      </w:r>
    </w:p>
    <w:p w14:paraId="5B517C75" w14:textId="501ED0B1" w:rsidR="004F692E" w:rsidRPr="009C70AF" w:rsidRDefault="006A684E" w:rsidP="0055071E">
      <w:pPr>
        <w:spacing w:line="276" w:lineRule="auto"/>
        <w:ind w:left="600"/>
        <w:rPr>
          <w:rFonts w:ascii="宋体" w:hAnsi="宋体"/>
          <w:szCs w:val="24"/>
        </w:rPr>
      </w:pPr>
      <w:r w:rsidRPr="009C70AF">
        <w:rPr>
          <w:rFonts w:ascii="宋体" w:hAnsi="宋体" w:hint="eastAsia"/>
          <w:szCs w:val="24"/>
        </w:rPr>
        <w:t>（1）</w:t>
      </w:r>
      <w:r w:rsidR="004F692E" w:rsidRPr="009C70AF">
        <w:rPr>
          <w:rFonts w:ascii="宋体" w:hAnsi="宋体" w:hint="eastAsia"/>
          <w:szCs w:val="24"/>
        </w:rPr>
        <w:t xml:space="preserve"> MES管控点</w:t>
      </w:r>
    </w:p>
    <w:p w14:paraId="60207635" w14:textId="77777777" w:rsidR="004F692E" w:rsidRPr="009C70AF" w:rsidRDefault="004F692E" w:rsidP="0055071E">
      <w:pPr>
        <w:spacing w:line="276" w:lineRule="auto"/>
        <w:ind w:left="600"/>
        <w:rPr>
          <w:rFonts w:ascii="宋体" w:hAnsi="宋体"/>
          <w:szCs w:val="24"/>
        </w:rPr>
      </w:pPr>
      <w:r w:rsidRPr="009C70AF">
        <w:rPr>
          <w:rFonts w:ascii="宋体" w:hAnsi="宋体"/>
          <w:noProof/>
          <w:szCs w:val="24"/>
        </w:rPr>
        <w:drawing>
          <wp:inline distT="0" distB="0" distL="0" distR="0" wp14:anchorId="6ACC384F" wp14:editId="37991846">
            <wp:extent cx="4219575" cy="108585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9575" cy="1085850"/>
                    </a:xfrm>
                    <a:prstGeom prst="rect">
                      <a:avLst/>
                    </a:prstGeom>
                    <a:noFill/>
                    <a:ln>
                      <a:noFill/>
                    </a:ln>
                  </pic:spPr>
                </pic:pic>
              </a:graphicData>
            </a:graphic>
          </wp:inline>
        </w:drawing>
      </w:r>
    </w:p>
    <w:p w14:paraId="5863CA0F" w14:textId="4A2D4943" w:rsidR="004F692E" w:rsidRPr="009C70AF" w:rsidRDefault="006A684E" w:rsidP="0055071E">
      <w:pPr>
        <w:spacing w:line="276" w:lineRule="auto"/>
        <w:ind w:left="600"/>
        <w:rPr>
          <w:rFonts w:ascii="宋体" w:hAnsi="宋体"/>
          <w:szCs w:val="24"/>
        </w:rPr>
      </w:pPr>
      <w:r w:rsidRPr="009C70AF">
        <w:rPr>
          <w:rFonts w:ascii="宋体" w:hAnsi="宋体" w:hint="eastAsia"/>
          <w:szCs w:val="24"/>
        </w:rPr>
        <w:t>（2）</w:t>
      </w:r>
      <w:r w:rsidR="004F692E" w:rsidRPr="009C70AF">
        <w:rPr>
          <w:rFonts w:ascii="宋体" w:hAnsi="宋体" w:hint="eastAsia"/>
          <w:szCs w:val="24"/>
        </w:rPr>
        <w:t>硬件改造</w:t>
      </w:r>
    </w:p>
    <w:p w14:paraId="074B967E" w14:textId="77777777" w:rsidR="004F692E" w:rsidRPr="009C70AF" w:rsidRDefault="004F692E" w:rsidP="0055071E">
      <w:pPr>
        <w:pStyle w:val="a7"/>
        <w:numPr>
          <w:ilvl w:val="0"/>
          <w:numId w:val="7"/>
        </w:numPr>
        <w:spacing w:line="276" w:lineRule="auto"/>
        <w:ind w:rightChars="12" w:right="29" w:firstLineChars="0"/>
        <w:rPr>
          <w:rFonts w:ascii="宋体" w:hAnsi="宋体"/>
          <w:szCs w:val="24"/>
        </w:rPr>
      </w:pPr>
      <w:r w:rsidRPr="009C70AF">
        <w:rPr>
          <w:rFonts w:ascii="宋体" w:hAnsi="宋体" w:hint="eastAsia"/>
          <w:szCs w:val="24"/>
        </w:rPr>
        <w:t>增加AB系统以太网模块，通过OPC连接到MES系统。</w:t>
      </w:r>
    </w:p>
    <w:p w14:paraId="79D9089B" w14:textId="77777777" w:rsidR="004F692E" w:rsidRPr="009C70AF" w:rsidRDefault="004F692E" w:rsidP="0055071E">
      <w:pPr>
        <w:pStyle w:val="a7"/>
        <w:numPr>
          <w:ilvl w:val="0"/>
          <w:numId w:val="7"/>
        </w:numPr>
        <w:spacing w:line="276" w:lineRule="auto"/>
        <w:ind w:rightChars="12" w:right="29" w:firstLineChars="0"/>
        <w:rPr>
          <w:rFonts w:ascii="宋体" w:hAnsi="宋体"/>
          <w:szCs w:val="24"/>
        </w:rPr>
      </w:pPr>
      <w:r w:rsidRPr="009C70AF">
        <w:rPr>
          <w:rFonts w:ascii="宋体" w:hAnsi="宋体" w:hint="eastAsia"/>
          <w:szCs w:val="24"/>
        </w:rPr>
        <w:t>和MES做OPC通信连接，定义通信方式。</w:t>
      </w:r>
    </w:p>
    <w:p w14:paraId="162C224A" w14:textId="3619EE5A" w:rsidR="004F692E" w:rsidRPr="009C70AF" w:rsidRDefault="006A684E" w:rsidP="0055071E">
      <w:pPr>
        <w:spacing w:line="276" w:lineRule="auto"/>
        <w:ind w:left="600"/>
        <w:rPr>
          <w:rFonts w:ascii="宋体" w:hAnsi="宋体"/>
          <w:szCs w:val="24"/>
        </w:rPr>
      </w:pPr>
      <w:r w:rsidRPr="009C70AF">
        <w:rPr>
          <w:rFonts w:ascii="宋体" w:hAnsi="宋体"/>
          <w:szCs w:val="24"/>
        </w:rPr>
        <w:t>1.9</w:t>
      </w:r>
      <w:r w:rsidR="004F692E" w:rsidRPr="009C70AF">
        <w:rPr>
          <w:rFonts w:ascii="宋体" w:hAnsi="宋体" w:hint="eastAsia"/>
          <w:szCs w:val="24"/>
        </w:rPr>
        <w:t>复合胶芯</w:t>
      </w:r>
    </w:p>
    <w:p w14:paraId="362C2DA7" w14:textId="76E4B992" w:rsidR="004F692E" w:rsidRPr="009C70AF" w:rsidRDefault="006A684E" w:rsidP="0055071E">
      <w:pPr>
        <w:spacing w:line="276" w:lineRule="auto"/>
        <w:ind w:left="600"/>
        <w:rPr>
          <w:rFonts w:ascii="宋体" w:hAnsi="宋体"/>
          <w:szCs w:val="24"/>
        </w:rPr>
      </w:pPr>
      <w:r w:rsidRPr="009C70AF">
        <w:rPr>
          <w:rFonts w:ascii="宋体" w:hAnsi="宋体" w:hint="eastAsia"/>
          <w:szCs w:val="24"/>
        </w:rPr>
        <w:t>（1）</w:t>
      </w:r>
      <w:r w:rsidR="004F692E" w:rsidRPr="009C70AF">
        <w:rPr>
          <w:rFonts w:ascii="宋体" w:hAnsi="宋体"/>
          <w:szCs w:val="24"/>
        </w:rPr>
        <w:t>MES管控点</w:t>
      </w:r>
    </w:p>
    <w:p w14:paraId="57E01F0E" w14:textId="77777777" w:rsidR="004F692E" w:rsidRPr="009C70AF" w:rsidRDefault="004F692E" w:rsidP="0055071E">
      <w:pPr>
        <w:spacing w:line="276" w:lineRule="auto"/>
        <w:ind w:left="600"/>
        <w:rPr>
          <w:rFonts w:ascii="宋体" w:hAnsi="宋体"/>
          <w:szCs w:val="24"/>
        </w:rPr>
      </w:pPr>
      <w:r w:rsidRPr="009C70AF">
        <w:rPr>
          <w:rFonts w:ascii="宋体" w:hAnsi="宋体"/>
          <w:noProof/>
          <w:szCs w:val="24"/>
        </w:rPr>
        <w:drawing>
          <wp:inline distT="0" distB="0" distL="0" distR="0" wp14:anchorId="07450CBA" wp14:editId="7F05E022">
            <wp:extent cx="2011680" cy="274320"/>
            <wp:effectExtent l="0" t="0" r="762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1680" cy="274320"/>
                    </a:xfrm>
                    <a:prstGeom prst="rect">
                      <a:avLst/>
                    </a:prstGeom>
                    <a:noFill/>
                    <a:ln>
                      <a:noFill/>
                    </a:ln>
                  </pic:spPr>
                </pic:pic>
              </a:graphicData>
            </a:graphic>
          </wp:inline>
        </w:drawing>
      </w:r>
    </w:p>
    <w:p w14:paraId="4C144F8D" w14:textId="73ED57E1" w:rsidR="004F692E" w:rsidRPr="009C70AF" w:rsidRDefault="006A684E" w:rsidP="0055071E">
      <w:pPr>
        <w:spacing w:line="276" w:lineRule="auto"/>
        <w:ind w:left="600"/>
        <w:rPr>
          <w:rFonts w:ascii="宋体" w:hAnsi="宋体"/>
          <w:szCs w:val="24"/>
        </w:rPr>
      </w:pPr>
      <w:r w:rsidRPr="009C70AF">
        <w:rPr>
          <w:rFonts w:ascii="宋体" w:hAnsi="宋体" w:hint="eastAsia"/>
          <w:szCs w:val="24"/>
        </w:rPr>
        <w:t>（2）</w:t>
      </w:r>
      <w:r w:rsidR="004F692E" w:rsidRPr="009C70AF">
        <w:rPr>
          <w:rFonts w:ascii="宋体" w:hAnsi="宋体"/>
          <w:szCs w:val="24"/>
        </w:rPr>
        <w:t>硬件改造</w:t>
      </w:r>
    </w:p>
    <w:p w14:paraId="423CAA8A" w14:textId="77777777" w:rsidR="004F692E" w:rsidRPr="009C70AF" w:rsidRDefault="004F692E" w:rsidP="0055071E">
      <w:pPr>
        <w:pStyle w:val="a7"/>
        <w:numPr>
          <w:ilvl w:val="0"/>
          <w:numId w:val="7"/>
        </w:numPr>
        <w:spacing w:line="276" w:lineRule="auto"/>
        <w:ind w:rightChars="12" w:right="29" w:firstLineChars="0"/>
        <w:rPr>
          <w:rFonts w:ascii="宋体" w:hAnsi="宋体"/>
          <w:szCs w:val="24"/>
        </w:rPr>
      </w:pPr>
      <w:r w:rsidRPr="009C70AF">
        <w:rPr>
          <w:rFonts w:ascii="宋体" w:hAnsi="宋体" w:hint="eastAsia"/>
          <w:szCs w:val="24"/>
        </w:rPr>
        <w:t>增加AB系统以太网模块，通过OPC连接到MES系统。</w:t>
      </w:r>
    </w:p>
    <w:p w14:paraId="2C675390" w14:textId="77777777" w:rsidR="004F692E" w:rsidRPr="009C70AF" w:rsidRDefault="004F692E" w:rsidP="0055071E">
      <w:pPr>
        <w:pStyle w:val="a7"/>
        <w:numPr>
          <w:ilvl w:val="0"/>
          <w:numId w:val="7"/>
        </w:numPr>
        <w:spacing w:line="276" w:lineRule="auto"/>
        <w:ind w:rightChars="12" w:right="29" w:firstLineChars="0"/>
        <w:rPr>
          <w:rFonts w:ascii="宋体" w:hAnsi="宋体"/>
          <w:szCs w:val="24"/>
        </w:rPr>
      </w:pPr>
      <w:r w:rsidRPr="009C70AF">
        <w:rPr>
          <w:rFonts w:ascii="宋体" w:hAnsi="宋体" w:hint="eastAsia"/>
          <w:szCs w:val="24"/>
        </w:rPr>
        <w:t>和MES做OPC通信连接，定义通信方式。</w:t>
      </w:r>
    </w:p>
    <w:p w14:paraId="12FD9694" w14:textId="77777777" w:rsidR="004F692E" w:rsidRPr="009C70AF" w:rsidRDefault="004F692E" w:rsidP="0055071E">
      <w:pPr>
        <w:spacing w:line="276" w:lineRule="auto"/>
        <w:ind w:left="720"/>
        <w:rPr>
          <w:rFonts w:ascii="宋体" w:hAnsi="宋体"/>
          <w:szCs w:val="24"/>
        </w:rPr>
      </w:pPr>
    </w:p>
    <w:p w14:paraId="25866862" w14:textId="4BEA8379" w:rsidR="004F692E" w:rsidRPr="009C70AF" w:rsidRDefault="00097300" w:rsidP="0055071E">
      <w:pPr>
        <w:spacing w:line="276" w:lineRule="auto"/>
        <w:ind w:firstLine="480"/>
        <w:rPr>
          <w:rFonts w:ascii="宋体" w:hAnsi="宋体"/>
          <w:szCs w:val="24"/>
        </w:rPr>
      </w:pPr>
      <w:r w:rsidRPr="009C70AF">
        <w:rPr>
          <w:rFonts w:ascii="宋体" w:hAnsi="宋体"/>
          <w:szCs w:val="24"/>
        </w:rPr>
        <w:t>1.9</w:t>
      </w:r>
      <w:r w:rsidR="004F692E" w:rsidRPr="009C70AF">
        <w:rPr>
          <w:rFonts w:ascii="宋体" w:hAnsi="宋体" w:hint="eastAsia"/>
          <w:szCs w:val="24"/>
        </w:rPr>
        <w:t>精度要求：</w:t>
      </w:r>
    </w:p>
    <w:tbl>
      <w:tblPr>
        <w:tblpPr w:leftFromText="180" w:rightFromText="180" w:vertAnchor="text" w:horzAnchor="margin" w:tblpXSpec="center" w:tblpY="16"/>
        <w:tblW w:w="8280" w:type="dxa"/>
        <w:tblLayout w:type="fixed"/>
        <w:tblLook w:val="04A0" w:firstRow="1" w:lastRow="0" w:firstColumn="1" w:lastColumn="0" w:noHBand="0" w:noVBand="1"/>
      </w:tblPr>
      <w:tblGrid>
        <w:gridCol w:w="2268"/>
        <w:gridCol w:w="6012"/>
      </w:tblGrid>
      <w:tr w:rsidR="004F692E" w:rsidRPr="009C70AF" w14:paraId="06ADC08D" w14:textId="77777777" w:rsidTr="00003844">
        <w:trPr>
          <w:trHeight w:val="341"/>
        </w:trPr>
        <w:tc>
          <w:tcPr>
            <w:tcW w:w="2268" w:type="dxa"/>
            <w:vAlign w:val="center"/>
            <w:hideMark/>
          </w:tcPr>
          <w:p w14:paraId="305F4F6B" w14:textId="77777777" w:rsidR="004F692E" w:rsidRPr="009C70AF" w:rsidRDefault="004F692E" w:rsidP="0055071E">
            <w:pPr>
              <w:spacing w:before="100" w:beforeAutospacing="1" w:after="100" w:afterAutospacing="1" w:line="276" w:lineRule="auto"/>
              <w:ind w:firstLineChars="200" w:firstLine="480"/>
              <w:jc w:val="center"/>
              <w:rPr>
                <w:rFonts w:ascii="宋体" w:hAnsi="宋体"/>
                <w:szCs w:val="24"/>
              </w:rPr>
            </w:pPr>
            <w:r w:rsidRPr="009C70AF">
              <w:rPr>
                <w:rFonts w:ascii="宋体" w:hAnsi="宋体" w:hint="eastAsia"/>
                <w:szCs w:val="24"/>
              </w:rPr>
              <w:t>温度检测精度</w:t>
            </w:r>
          </w:p>
        </w:tc>
        <w:tc>
          <w:tcPr>
            <w:tcW w:w="6012" w:type="dxa"/>
            <w:vAlign w:val="center"/>
            <w:hideMark/>
          </w:tcPr>
          <w:p w14:paraId="53769137" w14:textId="77777777" w:rsidR="004F692E" w:rsidRPr="009C70AF" w:rsidRDefault="004F692E" w:rsidP="0055071E">
            <w:pPr>
              <w:spacing w:before="100" w:beforeAutospacing="1" w:after="100" w:afterAutospacing="1" w:line="276" w:lineRule="auto"/>
              <w:ind w:firstLineChars="200" w:firstLine="480"/>
              <w:jc w:val="center"/>
              <w:rPr>
                <w:rFonts w:ascii="宋体" w:hAnsi="宋体"/>
                <w:szCs w:val="24"/>
              </w:rPr>
            </w:pPr>
            <w:r w:rsidRPr="009C70AF">
              <w:rPr>
                <w:rFonts w:ascii="宋体" w:hAnsi="宋体" w:hint="eastAsia"/>
                <w:szCs w:val="24"/>
              </w:rPr>
              <w:t>±0.5℃</w:t>
            </w:r>
          </w:p>
        </w:tc>
      </w:tr>
      <w:tr w:rsidR="004F692E" w:rsidRPr="009C70AF" w14:paraId="0E6E4826" w14:textId="77777777" w:rsidTr="00003844">
        <w:trPr>
          <w:trHeight w:val="341"/>
        </w:trPr>
        <w:tc>
          <w:tcPr>
            <w:tcW w:w="2268" w:type="dxa"/>
            <w:vAlign w:val="center"/>
            <w:hideMark/>
          </w:tcPr>
          <w:p w14:paraId="52C0A555" w14:textId="77777777" w:rsidR="004F692E" w:rsidRPr="009C70AF" w:rsidRDefault="004F692E" w:rsidP="0055071E">
            <w:pPr>
              <w:spacing w:before="100" w:beforeAutospacing="1" w:after="100" w:afterAutospacing="1" w:line="276" w:lineRule="auto"/>
              <w:ind w:firstLineChars="200" w:firstLine="480"/>
              <w:jc w:val="center"/>
              <w:rPr>
                <w:rFonts w:ascii="宋体" w:hAnsi="宋体"/>
                <w:szCs w:val="24"/>
              </w:rPr>
            </w:pPr>
            <w:r w:rsidRPr="009C70AF">
              <w:rPr>
                <w:rFonts w:ascii="宋体" w:hAnsi="宋体" w:hint="eastAsia"/>
                <w:szCs w:val="24"/>
              </w:rPr>
              <w:t>PH值检测精度</w:t>
            </w:r>
          </w:p>
        </w:tc>
        <w:tc>
          <w:tcPr>
            <w:tcW w:w="6012" w:type="dxa"/>
            <w:vAlign w:val="center"/>
            <w:hideMark/>
          </w:tcPr>
          <w:p w14:paraId="43938BFD" w14:textId="77777777" w:rsidR="004F692E" w:rsidRPr="009C70AF" w:rsidRDefault="004F692E" w:rsidP="0055071E">
            <w:pPr>
              <w:spacing w:before="100" w:beforeAutospacing="1" w:after="100" w:afterAutospacing="1" w:line="276" w:lineRule="auto"/>
              <w:ind w:firstLineChars="200" w:firstLine="480"/>
              <w:jc w:val="center"/>
              <w:rPr>
                <w:rFonts w:ascii="宋体" w:hAnsi="宋体"/>
                <w:szCs w:val="24"/>
              </w:rPr>
            </w:pPr>
            <w:r w:rsidRPr="009C70AF">
              <w:rPr>
                <w:rFonts w:ascii="宋体" w:hAnsi="宋体" w:hint="eastAsia"/>
                <w:szCs w:val="24"/>
              </w:rPr>
              <w:t>±0.02</w:t>
            </w:r>
          </w:p>
        </w:tc>
      </w:tr>
      <w:tr w:rsidR="004F692E" w:rsidRPr="009C70AF" w14:paraId="343117F3" w14:textId="77777777" w:rsidTr="00003844">
        <w:trPr>
          <w:trHeight w:val="341"/>
        </w:trPr>
        <w:tc>
          <w:tcPr>
            <w:tcW w:w="2268" w:type="dxa"/>
            <w:vAlign w:val="center"/>
            <w:hideMark/>
          </w:tcPr>
          <w:p w14:paraId="37D2881C" w14:textId="77777777" w:rsidR="004F692E" w:rsidRPr="009C70AF" w:rsidRDefault="004F692E" w:rsidP="0055071E">
            <w:pPr>
              <w:spacing w:before="100" w:beforeAutospacing="1" w:after="100" w:afterAutospacing="1" w:line="276" w:lineRule="auto"/>
              <w:ind w:firstLineChars="200" w:firstLine="480"/>
              <w:jc w:val="center"/>
              <w:rPr>
                <w:rFonts w:ascii="宋体" w:hAnsi="宋体"/>
                <w:szCs w:val="24"/>
              </w:rPr>
            </w:pPr>
            <w:r w:rsidRPr="009C70AF">
              <w:rPr>
                <w:rFonts w:ascii="宋体" w:hAnsi="宋体" w:hint="eastAsia"/>
                <w:szCs w:val="24"/>
              </w:rPr>
              <w:lastRenderedPageBreak/>
              <w:t>压力检测精度</w:t>
            </w:r>
          </w:p>
        </w:tc>
        <w:tc>
          <w:tcPr>
            <w:tcW w:w="6012" w:type="dxa"/>
            <w:vAlign w:val="center"/>
            <w:hideMark/>
          </w:tcPr>
          <w:p w14:paraId="22BC7DC1" w14:textId="77777777" w:rsidR="004F692E" w:rsidRPr="009C70AF" w:rsidRDefault="004F692E" w:rsidP="0055071E">
            <w:pPr>
              <w:spacing w:before="100" w:beforeAutospacing="1" w:after="100" w:afterAutospacing="1" w:line="276" w:lineRule="auto"/>
              <w:ind w:firstLineChars="200" w:firstLine="480"/>
              <w:jc w:val="center"/>
              <w:rPr>
                <w:rFonts w:ascii="宋体" w:hAnsi="宋体"/>
                <w:szCs w:val="24"/>
              </w:rPr>
            </w:pPr>
            <w:r w:rsidRPr="009C70AF">
              <w:rPr>
                <w:rFonts w:ascii="宋体" w:hAnsi="宋体" w:hint="eastAsia"/>
                <w:szCs w:val="24"/>
              </w:rPr>
              <w:t>±0.1MPa</w:t>
            </w:r>
          </w:p>
        </w:tc>
      </w:tr>
    </w:tbl>
    <w:p w14:paraId="35564A10" w14:textId="77777777" w:rsidR="004F692E" w:rsidRPr="009C70AF" w:rsidRDefault="004F692E" w:rsidP="0055071E">
      <w:pPr>
        <w:spacing w:line="276" w:lineRule="auto"/>
        <w:rPr>
          <w:rFonts w:ascii="宋体" w:hAnsi="宋体"/>
          <w:bCs/>
          <w:szCs w:val="24"/>
        </w:rPr>
      </w:pPr>
    </w:p>
    <w:p w14:paraId="1CDA4216" w14:textId="62AFC69D" w:rsidR="00DB4F2D" w:rsidRPr="009C70AF" w:rsidRDefault="006A684E" w:rsidP="0055071E">
      <w:pPr>
        <w:spacing w:line="276" w:lineRule="auto"/>
        <w:rPr>
          <w:rFonts w:ascii="宋体" w:hAnsi="宋体"/>
          <w:b/>
          <w:sz w:val="30"/>
          <w:szCs w:val="30"/>
        </w:rPr>
      </w:pPr>
      <w:bookmarkStart w:id="2" w:name="_Hlk66630239"/>
      <w:r w:rsidRPr="009C70AF">
        <w:rPr>
          <w:rFonts w:ascii="宋体" w:hAnsi="宋体"/>
          <w:b/>
          <w:sz w:val="30"/>
          <w:szCs w:val="30"/>
        </w:rPr>
        <w:t>2.</w:t>
      </w:r>
      <w:r w:rsidR="00DB4F2D" w:rsidRPr="009C70AF">
        <w:rPr>
          <w:rFonts w:ascii="宋体" w:hAnsi="宋体" w:hint="eastAsia"/>
          <w:b/>
          <w:sz w:val="30"/>
          <w:szCs w:val="30"/>
        </w:rPr>
        <w:t>半钢</w:t>
      </w:r>
      <w:r w:rsidRPr="009C70AF">
        <w:rPr>
          <w:rFonts w:ascii="宋体" w:hAnsi="宋体" w:hint="eastAsia"/>
          <w:b/>
          <w:sz w:val="30"/>
          <w:szCs w:val="30"/>
        </w:rPr>
        <w:t>成型</w:t>
      </w:r>
      <w:proofErr w:type="gramStart"/>
      <w:r w:rsidRPr="009C70AF">
        <w:rPr>
          <w:rFonts w:ascii="宋体" w:hAnsi="宋体" w:hint="eastAsia"/>
          <w:b/>
          <w:sz w:val="30"/>
          <w:szCs w:val="30"/>
        </w:rPr>
        <w:t>区</w:t>
      </w:r>
      <w:r w:rsidR="00DB4F2D" w:rsidRPr="009C70AF">
        <w:rPr>
          <w:rFonts w:ascii="宋体" w:hAnsi="宋体" w:hint="eastAsia"/>
          <w:b/>
          <w:sz w:val="30"/>
          <w:szCs w:val="30"/>
        </w:rPr>
        <w:t>设备</w:t>
      </w:r>
      <w:proofErr w:type="gramEnd"/>
      <w:r w:rsidRPr="009C70AF">
        <w:rPr>
          <w:rFonts w:ascii="宋体" w:hAnsi="宋体" w:hint="eastAsia"/>
          <w:b/>
          <w:sz w:val="30"/>
          <w:szCs w:val="30"/>
        </w:rPr>
        <w:t>改造内容</w:t>
      </w:r>
    </w:p>
    <w:bookmarkEnd w:id="2"/>
    <w:p w14:paraId="7C260BF9" w14:textId="5022AFA6" w:rsidR="00DB4F2D" w:rsidRPr="009C70AF" w:rsidRDefault="00DB4F2D" w:rsidP="0055071E">
      <w:pPr>
        <w:spacing w:line="276" w:lineRule="auto"/>
        <w:ind w:firstLineChars="200" w:firstLine="480"/>
        <w:rPr>
          <w:rFonts w:ascii="宋体" w:hAnsi="宋体"/>
          <w:szCs w:val="24"/>
        </w:rPr>
      </w:pPr>
      <w:r w:rsidRPr="009C70AF">
        <w:rPr>
          <w:rFonts w:ascii="宋体" w:hAnsi="宋体" w:hint="eastAsia"/>
          <w:szCs w:val="24"/>
        </w:rPr>
        <w:t>半钢成型区</w:t>
      </w:r>
      <w:r w:rsidR="004F692E" w:rsidRPr="009C70AF">
        <w:rPr>
          <w:rFonts w:ascii="宋体" w:hAnsi="宋体" w:hint="eastAsia"/>
          <w:szCs w:val="24"/>
        </w:rPr>
        <w:t>相关设备软硬件改造，主要包含以下内容：</w:t>
      </w:r>
      <w:r w:rsidRPr="009C70AF">
        <w:rPr>
          <w:rFonts w:ascii="宋体" w:hAnsi="宋体" w:hint="eastAsia"/>
          <w:szCs w:val="24"/>
        </w:rPr>
        <w:t>车间6处温湿度仪表增加采集点</w:t>
      </w:r>
      <w:r w:rsidR="0031116A" w:rsidRPr="009C70AF">
        <w:rPr>
          <w:rFonts w:ascii="宋体" w:hAnsi="宋体" w:hint="eastAsia"/>
          <w:szCs w:val="24"/>
        </w:rPr>
        <w:t>,</w:t>
      </w:r>
      <w:r w:rsidRPr="009C70AF">
        <w:rPr>
          <w:rFonts w:ascii="宋体" w:hAnsi="宋体" w:hint="eastAsia"/>
          <w:szCs w:val="24"/>
        </w:rPr>
        <w:t>VMI148成型机7台、</w:t>
      </w:r>
      <w:r w:rsidRPr="009C70AF">
        <w:rPr>
          <w:rFonts w:ascii="宋体" w:hAnsi="宋体"/>
          <w:szCs w:val="24"/>
        </w:rPr>
        <w:t>VMI242</w:t>
      </w:r>
      <w:r w:rsidRPr="009C70AF">
        <w:rPr>
          <w:rFonts w:ascii="宋体" w:hAnsi="宋体" w:hint="eastAsia"/>
          <w:szCs w:val="24"/>
        </w:rPr>
        <w:t>成型机9台、VMI245成型机2台、新敬业成型机5组（10台）、RR</w:t>
      </w:r>
      <w:r w:rsidRPr="009C70AF">
        <w:rPr>
          <w:rFonts w:ascii="宋体" w:hAnsi="宋体"/>
          <w:szCs w:val="24"/>
        </w:rPr>
        <w:t>R</w:t>
      </w:r>
      <w:r w:rsidRPr="009C70AF">
        <w:rPr>
          <w:rFonts w:ascii="宋体" w:hAnsi="宋体" w:hint="eastAsia"/>
          <w:szCs w:val="24"/>
        </w:rPr>
        <w:t>成型机6台、DRA成型机3台、</w:t>
      </w:r>
      <w:proofErr w:type="gramStart"/>
      <w:r w:rsidRPr="009C70AF">
        <w:rPr>
          <w:rFonts w:ascii="宋体" w:hAnsi="宋体" w:hint="eastAsia"/>
          <w:szCs w:val="24"/>
        </w:rPr>
        <w:t>老软控</w:t>
      </w:r>
      <w:proofErr w:type="gramEnd"/>
      <w:r w:rsidRPr="009C70AF">
        <w:rPr>
          <w:rFonts w:ascii="宋体" w:hAnsi="宋体" w:hint="eastAsia"/>
          <w:szCs w:val="24"/>
        </w:rPr>
        <w:t>成型机1台，共计3</w:t>
      </w:r>
      <w:r w:rsidR="004E2406" w:rsidRPr="009C70AF">
        <w:rPr>
          <w:rFonts w:ascii="宋体" w:hAnsi="宋体"/>
          <w:szCs w:val="24"/>
        </w:rPr>
        <w:t>8</w:t>
      </w:r>
      <w:r w:rsidRPr="009C70AF">
        <w:rPr>
          <w:rFonts w:ascii="宋体" w:hAnsi="宋体" w:hint="eastAsia"/>
          <w:szCs w:val="24"/>
        </w:rPr>
        <w:t>台设备硬件改造及与MES的软件对接，控制系统包含罗克韦尔（A</w:t>
      </w:r>
      <w:r w:rsidRPr="009C70AF">
        <w:rPr>
          <w:rFonts w:ascii="宋体" w:hAnsi="宋体"/>
          <w:szCs w:val="24"/>
        </w:rPr>
        <w:t>B</w:t>
      </w:r>
      <w:r w:rsidRPr="009C70AF">
        <w:rPr>
          <w:rFonts w:ascii="宋体" w:hAnsi="宋体" w:hint="eastAsia"/>
          <w:szCs w:val="24"/>
        </w:rPr>
        <w:t>）、三菱、</w:t>
      </w:r>
      <w:r w:rsidRPr="009C70AF">
        <w:rPr>
          <w:rFonts w:ascii="宋体" w:hAnsi="宋体"/>
          <w:szCs w:val="24"/>
        </w:rPr>
        <w:t>GE</w:t>
      </w:r>
      <w:r w:rsidRPr="009C70AF">
        <w:rPr>
          <w:rFonts w:ascii="宋体" w:hAnsi="宋体" w:hint="eastAsia"/>
          <w:szCs w:val="24"/>
        </w:rPr>
        <w:t>三种</w:t>
      </w:r>
      <w:r w:rsidR="00D25EB9" w:rsidRPr="009C70AF">
        <w:rPr>
          <w:rFonts w:ascii="宋体" w:hAnsi="宋体" w:hint="eastAsia"/>
          <w:szCs w:val="24"/>
        </w:rPr>
        <w:t>。</w:t>
      </w:r>
    </w:p>
    <w:p w14:paraId="3B632401" w14:textId="7FBBEBEA" w:rsidR="001022CB" w:rsidRPr="009C70AF" w:rsidRDefault="00142F07" w:rsidP="0055071E">
      <w:pPr>
        <w:spacing w:line="276" w:lineRule="auto"/>
        <w:ind w:firstLineChars="200" w:firstLine="480"/>
        <w:rPr>
          <w:rFonts w:ascii="宋体" w:hAnsi="宋体"/>
          <w:szCs w:val="24"/>
        </w:rPr>
      </w:pPr>
      <w:r w:rsidRPr="009C70AF">
        <w:rPr>
          <w:rFonts w:ascii="宋体" w:hAnsi="宋体" w:hint="eastAsia"/>
          <w:szCs w:val="24"/>
        </w:rPr>
        <w:t>所有改造设备均需向MES提供以下表中点位，所有设备停机时间的采集并上传给MES系统，以便于计算设备进行分析。</w:t>
      </w:r>
    </w:p>
    <w:p w14:paraId="27248563" w14:textId="77777777" w:rsidR="001022CB" w:rsidRPr="009C70AF" w:rsidRDefault="001022CB" w:rsidP="0055071E">
      <w:pPr>
        <w:spacing w:line="276" w:lineRule="auto"/>
        <w:rPr>
          <w:rFonts w:ascii="宋体" w:hAnsi="宋体"/>
          <w:szCs w:val="24"/>
        </w:rPr>
      </w:pPr>
    </w:p>
    <w:tbl>
      <w:tblPr>
        <w:tblW w:w="8400" w:type="dxa"/>
        <w:tblLook w:val="04A0" w:firstRow="1" w:lastRow="0" w:firstColumn="1" w:lastColumn="0" w:noHBand="0" w:noVBand="1"/>
      </w:tblPr>
      <w:tblGrid>
        <w:gridCol w:w="3980"/>
        <w:gridCol w:w="4420"/>
      </w:tblGrid>
      <w:tr w:rsidR="001022CB" w:rsidRPr="009C70AF" w14:paraId="53B32A26" w14:textId="77777777" w:rsidTr="001022CB">
        <w:trPr>
          <w:trHeight w:val="324"/>
        </w:trPr>
        <w:tc>
          <w:tcPr>
            <w:tcW w:w="39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75E321B" w14:textId="77777777" w:rsidR="001022CB" w:rsidRPr="009C70AF" w:rsidRDefault="001022CB" w:rsidP="0055071E">
            <w:pPr>
              <w:widowControl/>
              <w:spacing w:line="276" w:lineRule="auto"/>
              <w:jc w:val="center"/>
              <w:rPr>
                <w:rFonts w:ascii="微软雅黑" w:eastAsia="微软雅黑" w:hAnsi="微软雅黑" w:cs="宋体"/>
                <w:b/>
                <w:bCs/>
                <w:color w:val="000000"/>
                <w:kern w:val="0"/>
                <w:sz w:val="22"/>
                <w:szCs w:val="22"/>
              </w:rPr>
            </w:pPr>
            <w:r w:rsidRPr="009C70AF">
              <w:rPr>
                <w:rFonts w:ascii="微软雅黑" w:eastAsia="微软雅黑" w:hAnsi="微软雅黑" w:cs="宋体" w:hint="eastAsia"/>
                <w:b/>
                <w:bCs/>
                <w:color w:val="000000"/>
                <w:kern w:val="0"/>
                <w:sz w:val="22"/>
                <w:szCs w:val="22"/>
              </w:rPr>
              <w:t>信息点位</w:t>
            </w:r>
          </w:p>
        </w:tc>
        <w:tc>
          <w:tcPr>
            <w:tcW w:w="4420" w:type="dxa"/>
            <w:tcBorders>
              <w:top w:val="single" w:sz="4" w:space="0" w:color="auto"/>
              <w:left w:val="nil"/>
              <w:bottom w:val="single" w:sz="4" w:space="0" w:color="auto"/>
              <w:right w:val="single" w:sz="4" w:space="0" w:color="auto"/>
            </w:tcBorders>
            <w:shd w:val="clear" w:color="000000" w:fill="F2F2F2"/>
            <w:noWrap/>
            <w:vAlign w:val="center"/>
            <w:hideMark/>
          </w:tcPr>
          <w:p w14:paraId="03B50CA8" w14:textId="77777777" w:rsidR="001022CB" w:rsidRPr="009C70AF" w:rsidRDefault="001022CB" w:rsidP="0055071E">
            <w:pPr>
              <w:widowControl/>
              <w:spacing w:line="276" w:lineRule="auto"/>
              <w:jc w:val="center"/>
              <w:rPr>
                <w:rFonts w:ascii="微软雅黑" w:eastAsia="微软雅黑" w:hAnsi="微软雅黑" w:cs="宋体"/>
                <w:b/>
                <w:bCs/>
                <w:color w:val="000000"/>
                <w:kern w:val="0"/>
                <w:sz w:val="22"/>
                <w:szCs w:val="22"/>
              </w:rPr>
            </w:pPr>
            <w:r w:rsidRPr="009C70AF">
              <w:rPr>
                <w:rFonts w:ascii="微软雅黑" w:eastAsia="微软雅黑" w:hAnsi="微软雅黑" w:cs="宋体" w:hint="eastAsia"/>
                <w:b/>
                <w:bCs/>
                <w:color w:val="000000"/>
                <w:kern w:val="0"/>
                <w:sz w:val="22"/>
                <w:szCs w:val="22"/>
              </w:rPr>
              <w:t>备注</w:t>
            </w:r>
          </w:p>
        </w:tc>
      </w:tr>
      <w:tr w:rsidR="001022CB" w:rsidRPr="009C70AF" w14:paraId="4F103876" w14:textId="77777777" w:rsidTr="00142F07">
        <w:trPr>
          <w:trHeight w:val="312"/>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1B64D896"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独立以太网模块</w:t>
            </w:r>
          </w:p>
        </w:tc>
        <w:tc>
          <w:tcPr>
            <w:tcW w:w="4420" w:type="dxa"/>
            <w:tcBorders>
              <w:top w:val="nil"/>
              <w:left w:val="nil"/>
              <w:bottom w:val="single" w:sz="4" w:space="0" w:color="auto"/>
              <w:right w:val="single" w:sz="4" w:space="0" w:color="auto"/>
            </w:tcBorders>
            <w:shd w:val="clear" w:color="auto" w:fill="auto"/>
            <w:noWrap/>
            <w:vAlign w:val="bottom"/>
            <w:hideMark/>
          </w:tcPr>
          <w:p w14:paraId="06D5B1BC"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设置MES管</w:t>
            </w:r>
            <w:proofErr w:type="gramStart"/>
            <w:r w:rsidRPr="009C70AF">
              <w:rPr>
                <w:rFonts w:ascii="等线" w:eastAsia="等线" w:hAnsi="等线" w:cs="宋体" w:hint="eastAsia"/>
                <w:color w:val="000000"/>
                <w:kern w:val="0"/>
                <w:sz w:val="20"/>
              </w:rPr>
              <w:t>控独立网</w:t>
            </w:r>
            <w:proofErr w:type="gramEnd"/>
            <w:r w:rsidRPr="009C70AF">
              <w:rPr>
                <w:rFonts w:ascii="等线" w:eastAsia="等线" w:hAnsi="等线" w:cs="宋体" w:hint="eastAsia"/>
                <w:color w:val="000000"/>
                <w:kern w:val="0"/>
                <w:sz w:val="20"/>
              </w:rPr>
              <w:t>段</w:t>
            </w:r>
          </w:p>
        </w:tc>
      </w:tr>
      <w:tr w:rsidR="001022CB" w:rsidRPr="009C70AF" w14:paraId="362BAB1A"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3C52E56D"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设备通讯状态</w:t>
            </w:r>
          </w:p>
        </w:tc>
        <w:tc>
          <w:tcPr>
            <w:tcW w:w="4420" w:type="dxa"/>
            <w:tcBorders>
              <w:top w:val="nil"/>
              <w:left w:val="nil"/>
              <w:bottom w:val="single" w:sz="4" w:space="0" w:color="auto"/>
              <w:right w:val="single" w:sz="4" w:space="0" w:color="auto"/>
            </w:tcBorders>
            <w:shd w:val="clear" w:color="auto" w:fill="auto"/>
            <w:noWrap/>
            <w:vAlign w:val="bottom"/>
            <w:hideMark/>
          </w:tcPr>
          <w:p w14:paraId="53386947"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判断设备网络是否通断</w:t>
            </w:r>
          </w:p>
        </w:tc>
      </w:tr>
      <w:tr w:rsidR="001022CB" w:rsidRPr="009C70AF" w14:paraId="144B5FAE"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444FC3E9"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设备运行状态</w:t>
            </w:r>
          </w:p>
        </w:tc>
        <w:tc>
          <w:tcPr>
            <w:tcW w:w="4420" w:type="dxa"/>
            <w:tcBorders>
              <w:top w:val="nil"/>
              <w:left w:val="nil"/>
              <w:bottom w:val="single" w:sz="4" w:space="0" w:color="auto"/>
              <w:right w:val="single" w:sz="4" w:space="0" w:color="auto"/>
            </w:tcBorders>
            <w:shd w:val="clear" w:color="auto" w:fill="auto"/>
            <w:noWrap/>
            <w:vAlign w:val="bottom"/>
            <w:hideMark/>
          </w:tcPr>
          <w:p w14:paraId="431B95B7"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判断设备是否停机、手动、自动运行</w:t>
            </w:r>
          </w:p>
        </w:tc>
      </w:tr>
      <w:tr w:rsidR="001022CB" w:rsidRPr="009C70AF" w14:paraId="548C5B85"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AA253A7"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设备报警信号</w:t>
            </w:r>
          </w:p>
        </w:tc>
        <w:tc>
          <w:tcPr>
            <w:tcW w:w="4420" w:type="dxa"/>
            <w:tcBorders>
              <w:top w:val="nil"/>
              <w:left w:val="nil"/>
              <w:bottom w:val="single" w:sz="4" w:space="0" w:color="auto"/>
              <w:right w:val="single" w:sz="4" w:space="0" w:color="auto"/>
            </w:tcBorders>
            <w:shd w:val="clear" w:color="auto" w:fill="auto"/>
            <w:noWrap/>
            <w:vAlign w:val="bottom"/>
            <w:hideMark/>
          </w:tcPr>
          <w:p w14:paraId="30700569"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记录设备报警履历</w:t>
            </w:r>
          </w:p>
        </w:tc>
      </w:tr>
      <w:tr w:rsidR="001022CB" w:rsidRPr="009C70AF" w14:paraId="66782F7F"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79FD702"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设备配置下发的参数范围</w:t>
            </w:r>
          </w:p>
        </w:tc>
        <w:tc>
          <w:tcPr>
            <w:tcW w:w="4420" w:type="dxa"/>
            <w:tcBorders>
              <w:top w:val="nil"/>
              <w:left w:val="nil"/>
              <w:bottom w:val="single" w:sz="4" w:space="0" w:color="auto"/>
              <w:right w:val="single" w:sz="4" w:space="0" w:color="auto"/>
            </w:tcBorders>
            <w:shd w:val="clear" w:color="auto" w:fill="auto"/>
            <w:noWrap/>
            <w:vAlign w:val="bottom"/>
            <w:hideMark/>
          </w:tcPr>
          <w:p w14:paraId="3A082B76"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参数范围</w:t>
            </w:r>
          </w:p>
        </w:tc>
      </w:tr>
      <w:tr w:rsidR="001022CB" w:rsidRPr="009C70AF" w14:paraId="42BAFF39"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BC30EFA"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设备配置下载</w:t>
            </w:r>
          </w:p>
        </w:tc>
        <w:tc>
          <w:tcPr>
            <w:tcW w:w="4420" w:type="dxa"/>
            <w:tcBorders>
              <w:top w:val="nil"/>
              <w:left w:val="nil"/>
              <w:bottom w:val="single" w:sz="4" w:space="0" w:color="auto"/>
              <w:right w:val="single" w:sz="4" w:space="0" w:color="auto"/>
            </w:tcBorders>
            <w:shd w:val="clear" w:color="auto" w:fill="auto"/>
            <w:noWrap/>
            <w:vAlign w:val="bottom"/>
            <w:hideMark/>
          </w:tcPr>
          <w:p w14:paraId="75225F9D"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设备配方下发点位</w:t>
            </w:r>
          </w:p>
        </w:tc>
      </w:tr>
      <w:tr w:rsidR="001022CB" w:rsidRPr="009C70AF" w14:paraId="2B4908FD"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1ADE0AD8"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设备安全点检信号</w:t>
            </w:r>
          </w:p>
        </w:tc>
        <w:tc>
          <w:tcPr>
            <w:tcW w:w="4420" w:type="dxa"/>
            <w:tcBorders>
              <w:top w:val="nil"/>
              <w:left w:val="nil"/>
              <w:bottom w:val="single" w:sz="4" w:space="0" w:color="auto"/>
              <w:right w:val="single" w:sz="4" w:space="0" w:color="auto"/>
            </w:tcBorders>
            <w:shd w:val="clear" w:color="auto" w:fill="auto"/>
            <w:noWrap/>
            <w:vAlign w:val="bottom"/>
            <w:hideMark/>
          </w:tcPr>
          <w:p w14:paraId="5352D1D7"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用于换班时，生产对设备的安全点检</w:t>
            </w:r>
          </w:p>
        </w:tc>
      </w:tr>
      <w:tr w:rsidR="001022CB" w:rsidRPr="009C70AF" w14:paraId="692F417F"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2BEA8A42"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设备工艺上传</w:t>
            </w:r>
          </w:p>
        </w:tc>
        <w:tc>
          <w:tcPr>
            <w:tcW w:w="4420" w:type="dxa"/>
            <w:tcBorders>
              <w:top w:val="nil"/>
              <w:left w:val="nil"/>
              <w:bottom w:val="single" w:sz="4" w:space="0" w:color="auto"/>
              <w:right w:val="single" w:sz="4" w:space="0" w:color="auto"/>
            </w:tcBorders>
            <w:shd w:val="clear" w:color="auto" w:fill="auto"/>
            <w:noWrap/>
            <w:vAlign w:val="bottom"/>
            <w:hideMark/>
          </w:tcPr>
          <w:p w14:paraId="5FC6D03B"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工艺点位</w:t>
            </w:r>
          </w:p>
        </w:tc>
      </w:tr>
      <w:tr w:rsidR="001022CB" w:rsidRPr="009C70AF" w14:paraId="6DAF2293"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54F08BB6"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投入物料剩余量</w:t>
            </w:r>
          </w:p>
        </w:tc>
        <w:tc>
          <w:tcPr>
            <w:tcW w:w="4420" w:type="dxa"/>
            <w:tcBorders>
              <w:top w:val="nil"/>
              <w:left w:val="nil"/>
              <w:bottom w:val="single" w:sz="4" w:space="0" w:color="auto"/>
              <w:right w:val="single" w:sz="4" w:space="0" w:color="auto"/>
            </w:tcBorders>
            <w:shd w:val="clear" w:color="auto" w:fill="auto"/>
            <w:noWrap/>
            <w:vAlign w:val="bottom"/>
            <w:hideMark/>
          </w:tcPr>
          <w:p w14:paraId="2B2CB882"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计算投入工位剩余量</w:t>
            </w:r>
          </w:p>
        </w:tc>
      </w:tr>
      <w:tr w:rsidR="001022CB" w:rsidRPr="009C70AF" w14:paraId="791B485C"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72CE48F3"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投入工装进出信号/装卸信号</w:t>
            </w:r>
          </w:p>
        </w:tc>
        <w:tc>
          <w:tcPr>
            <w:tcW w:w="4420" w:type="dxa"/>
            <w:tcBorders>
              <w:top w:val="nil"/>
              <w:left w:val="nil"/>
              <w:bottom w:val="single" w:sz="4" w:space="0" w:color="auto"/>
              <w:right w:val="single" w:sz="4" w:space="0" w:color="auto"/>
            </w:tcBorders>
            <w:shd w:val="clear" w:color="auto" w:fill="auto"/>
            <w:noWrap/>
            <w:vAlign w:val="bottom"/>
            <w:hideMark/>
          </w:tcPr>
          <w:p w14:paraId="6ED193AD"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判断是否有工装</w:t>
            </w:r>
          </w:p>
        </w:tc>
      </w:tr>
      <w:tr w:rsidR="001022CB" w:rsidRPr="009C70AF" w14:paraId="5BDF71FC" w14:textId="77777777" w:rsidTr="001022CB">
        <w:trPr>
          <w:trHeight w:val="276"/>
        </w:trPr>
        <w:tc>
          <w:tcPr>
            <w:tcW w:w="3980" w:type="dxa"/>
            <w:tcBorders>
              <w:top w:val="nil"/>
              <w:left w:val="single" w:sz="4" w:space="0" w:color="auto"/>
              <w:bottom w:val="single" w:sz="4" w:space="0" w:color="auto"/>
              <w:right w:val="single" w:sz="4" w:space="0" w:color="auto"/>
            </w:tcBorders>
            <w:shd w:val="clear" w:color="000000" w:fill="FFFFFF"/>
            <w:noWrap/>
            <w:vAlign w:val="center"/>
            <w:hideMark/>
          </w:tcPr>
          <w:p w14:paraId="26B3DCA5" w14:textId="77777777" w:rsidR="001022CB" w:rsidRPr="009C70AF" w:rsidRDefault="001022CB" w:rsidP="0055071E">
            <w:pPr>
              <w:widowControl/>
              <w:spacing w:line="276" w:lineRule="auto"/>
              <w:jc w:val="left"/>
              <w:rPr>
                <w:rFonts w:ascii="宋体" w:hAnsi="宋体" w:cs="宋体"/>
                <w:color w:val="000000"/>
                <w:kern w:val="0"/>
                <w:sz w:val="20"/>
              </w:rPr>
            </w:pPr>
            <w:r w:rsidRPr="009C70AF">
              <w:rPr>
                <w:rFonts w:ascii="宋体" w:hAnsi="宋体" w:cs="宋体" w:hint="eastAsia"/>
                <w:color w:val="000000"/>
                <w:kern w:val="0"/>
                <w:sz w:val="20"/>
              </w:rPr>
              <w:t>产出工位/卷曲工位卷曲数量</w:t>
            </w:r>
          </w:p>
        </w:tc>
        <w:tc>
          <w:tcPr>
            <w:tcW w:w="4420" w:type="dxa"/>
            <w:tcBorders>
              <w:top w:val="nil"/>
              <w:left w:val="nil"/>
              <w:bottom w:val="single" w:sz="4" w:space="0" w:color="auto"/>
              <w:right w:val="single" w:sz="4" w:space="0" w:color="auto"/>
            </w:tcBorders>
            <w:shd w:val="clear" w:color="000000" w:fill="FFFFFF"/>
            <w:noWrap/>
            <w:vAlign w:val="bottom"/>
            <w:hideMark/>
          </w:tcPr>
          <w:p w14:paraId="5D247D15"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米、</w:t>
            </w:r>
            <w:proofErr w:type="gramStart"/>
            <w:r w:rsidRPr="009C70AF">
              <w:rPr>
                <w:rFonts w:ascii="等线" w:eastAsia="等线" w:hAnsi="等线" w:cs="宋体" w:hint="eastAsia"/>
                <w:color w:val="000000"/>
                <w:kern w:val="0"/>
                <w:sz w:val="20"/>
              </w:rPr>
              <w:t>个</w:t>
            </w:r>
            <w:proofErr w:type="gramEnd"/>
            <w:r w:rsidRPr="009C70AF">
              <w:rPr>
                <w:rFonts w:ascii="等线" w:eastAsia="等线" w:hAnsi="等线" w:cs="宋体" w:hint="eastAsia"/>
                <w:color w:val="000000"/>
                <w:kern w:val="0"/>
                <w:sz w:val="20"/>
              </w:rPr>
              <w:t>、条</w:t>
            </w:r>
          </w:p>
        </w:tc>
      </w:tr>
      <w:tr w:rsidR="001022CB" w:rsidRPr="009C70AF" w14:paraId="08EBCFB3"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2624A4D8" w14:textId="77777777" w:rsidR="001022CB" w:rsidRPr="009C70AF" w:rsidRDefault="001022CB" w:rsidP="0055071E">
            <w:pPr>
              <w:widowControl/>
              <w:spacing w:line="276" w:lineRule="auto"/>
              <w:jc w:val="left"/>
              <w:rPr>
                <w:rFonts w:ascii="宋体" w:hAnsi="宋体" w:cs="宋体"/>
                <w:color w:val="000000"/>
                <w:kern w:val="0"/>
                <w:sz w:val="20"/>
              </w:rPr>
            </w:pPr>
            <w:r w:rsidRPr="009C70AF">
              <w:rPr>
                <w:rFonts w:ascii="宋体" w:hAnsi="宋体" w:cs="宋体" w:hint="eastAsia"/>
                <w:color w:val="000000"/>
                <w:kern w:val="0"/>
                <w:sz w:val="20"/>
              </w:rPr>
              <w:t>产出工位/卷曲工位设备连续计量数量</w:t>
            </w:r>
          </w:p>
        </w:tc>
        <w:tc>
          <w:tcPr>
            <w:tcW w:w="4420" w:type="dxa"/>
            <w:tcBorders>
              <w:top w:val="nil"/>
              <w:left w:val="nil"/>
              <w:bottom w:val="single" w:sz="4" w:space="0" w:color="auto"/>
              <w:right w:val="single" w:sz="4" w:space="0" w:color="auto"/>
            </w:tcBorders>
            <w:shd w:val="clear" w:color="auto" w:fill="auto"/>
            <w:noWrap/>
            <w:vAlign w:val="bottom"/>
            <w:hideMark/>
          </w:tcPr>
          <w:p w14:paraId="66D4B334"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米、</w:t>
            </w:r>
            <w:proofErr w:type="gramStart"/>
            <w:r w:rsidRPr="009C70AF">
              <w:rPr>
                <w:rFonts w:ascii="等线" w:eastAsia="等线" w:hAnsi="等线" w:cs="宋体" w:hint="eastAsia"/>
                <w:color w:val="000000"/>
                <w:kern w:val="0"/>
                <w:sz w:val="20"/>
              </w:rPr>
              <w:t>个</w:t>
            </w:r>
            <w:proofErr w:type="gramEnd"/>
            <w:r w:rsidRPr="009C70AF">
              <w:rPr>
                <w:rFonts w:ascii="等线" w:eastAsia="等线" w:hAnsi="等线" w:cs="宋体" w:hint="eastAsia"/>
                <w:color w:val="000000"/>
                <w:kern w:val="0"/>
                <w:sz w:val="20"/>
              </w:rPr>
              <w:t>、条</w:t>
            </w:r>
          </w:p>
        </w:tc>
      </w:tr>
      <w:tr w:rsidR="001022CB" w:rsidRPr="009C70AF" w14:paraId="1F290F95"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598BB887"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停机信号1</w:t>
            </w:r>
            <w:proofErr w:type="gramStart"/>
            <w:r w:rsidRPr="009C70AF">
              <w:rPr>
                <w:rFonts w:ascii="等线" w:eastAsia="等线" w:hAnsi="等线" w:cs="宋体" w:hint="eastAsia"/>
                <w:color w:val="000000"/>
                <w:kern w:val="0"/>
                <w:sz w:val="20"/>
              </w:rPr>
              <w:t>—误投入</w:t>
            </w:r>
            <w:proofErr w:type="gramEnd"/>
          </w:p>
        </w:tc>
        <w:tc>
          <w:tcPr>
            <w:tcW w:w="4420" w:type="dxa"/>
            <w:tcBorders>
              <w:top w:val="nil"/>
              <w:left w:val="nil"/>
              <w:bottom w:val="single" w:sz="4" w:space="0" w:color="auto"/>
              <w:right w:val="single" w:sz="4" w:space="0" w:color="auto"/>
            </w:tcBorders>
            <w:shd w:val="clear" w:color="auto" w:fill="auto"/>
            <w:noWrap/>
            <w:vAlign w:val="bottom"/>
            <w:hideMark/>
          </w:tcPr>
          <w:p w14:paraId="6032FD37"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控制工位不能切换为自动状态</w:t>
            </w:r>
          </w:p>
        </w:tc>
      </w:tr>
      <w:tr w:rsidR="001022CB" w:rsidRPr="009C70AF" w14:paraId="096E07A6"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0547907D"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停机信号2</w:t>
            </w:r>
            <w:proofErr w:type="gramStart"/>
            <w:r w:rsidRPr="009C70AF">
              <w:rPr>
                <w:rFonts w:ascii="等线" w:eastAsia="等线" w:hAnsi="等线" w:cs="宋体" w:hint="eastAsia"/>
                <w:color w:val="000000"/>
                <w:kern w:val="0"/>
                <w:sz w:val="20"/>
              </w:rPr>
              <w:t>—质量</w:t>
            </w:r>
            <w:proofErr w:type="gramEnd"/>
          </w:p>
        </w:tc>
        <w:tc>
          <w:tcPr>
            <w:tcW w:w="4420" w:type="dxa"/>
            <w:tcBorders>
              <w:top w:val="nil"/>
              <w:left w:val="nil"/>
              <w:bottom w:val="single" w:sz="4" w:space="0" w:color="auto"/>
              <w:right w:val="single" w:sz="4" w:space="0" w:color="auto"/>
            </w:tcBorders>
            <w:shd w:val="clear" w:color="auto" w:fill="auto"/>
            <w:noWrap/>
            <w:vAlign w:val="bottom"/>
            <w:hideMark/>
          </w:tcPr>
          <w:p w14:paraId="257EB838"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连续质量问题设备不能切换为自动状态</w:t>
            </w:r>
          </w:p>
        </w:tc>
      </w:tr>
      <w:tr w:rsidR="001022CB" w:rsidRPr="009C70AF" w14:paraId="03909B2F"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5D2833D5"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停机信号3</w:t>
            </w:r>
            <w:proofErr w:type="gramStart"/>
            <w:r w:rsidRPr="009C70AF">
              <w:rPr>
                <w:rFonts w:ascii="等线" w:eastAsia="等线" w:hAnsi="等线" w:cs="宋体" w:hint="eastAsia"/>
                <w:color w:val="000000"/>
                <w:kern w:val="0"/>
                <w:sz w:val="20"/>
              </w:rPr>
              <w:t>—无条码</w:t>
            </w:r>
            <w:proofErr w:type="gramEnd"/>
          </w:p>
        </w:tc>
        <w:tc>
          <w:tcPr>
            <w:tcW w:w="4420" w:type="dxa"/>
            <w:tcBorders>
              <w:top w:val="nil"/>
              <w:left w:val="nil"/>
              <w:bottom w:val="single" w:sz="4" w:space="0" w:color="auto"/>
              <w:right w:val="single" w:sz="4" w:space="0" w:color="auto"/>
            </w:tcBorders>
            <w:shd w:val="clear" w:color="auto" w:fill="auto"/>
            <w:noWrap/>
            <w:vAlign w:val="bottom"/>
            <w:hideMark/>
          </w:tcPr>
          <w:p w14:paraId="6A596BFC"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控制工位不能切换为自动状态</w:t>
            </w:r>
          </w:p>
        </w:tc>
      </w:tr>
      <w:tr w:rsidR="001022CB" w:rsidRPr="009C70AF" w14:paraId="3E4AC4DF"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5D9E1E7B"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停机信号4</w:t>
            </w:r>
            <w:proofErr w:type="gramStart"/>
            <w:r w:rsidRPr="009C70AF">
              <w:rPr>
                <w:rFonts w:ascii="等线" w:eastAsia="等线" w:hAnsi="等线" w:cs="宋体" w:hint="eastAsia"/>
                <w:color w:val="000000"/>
                <w:kern w:val="0"/>
                <w:sz w:val="20"/>
              </w:rPr>
              <w:t>—其他</w:t>
            </w:r>
            <w:proofErr w:type="gramEnd"/>
          </w:p>
        </w:tc>
        <w:tc>
          <w:tcPr>
            <w:tcW w:w="4420" w:type="dxa"/>
            <w:tcBorders>
              <w:top w:val="nil"/>
              <w:left w:val="nil"/>
              <w:bottom w:val="single" w:sz="4" w:space="0" w:color="auto"/>
              <w:right w:val="single" w:sz="4" w:space="0" w:color="auto"/>
            </w:tcBorders>
            <w:shd w:val="clear" w:color="auto" w:fill="auto"/>
            <w:noWrap/>
            <w:vAlign w:val="bottom"/>
            <w:hideMark/>
          </w:tcPr>
          <w:p w14:paraId="16044EAB" w14:textId="77777777" w:rsidR="001022CB" w:rsidRPr="009C70AF" w:rsidRDefault="001022CB" w:rsidP="0055071E">
            <w:pPr>
              <w:widowControl/>
              <w:spacing w:line="276" w:lineRule="auto"/>
              <w:jc w:val="left"/>
              <w:rPr>
                <w:rFonts w:ascii="等线" w:eastAsia="等线" w:hAnsi="等线" w:cs="宋体"/>
                <w:color w:val="000000"/>
                <w:kern w:val="0"/>
                <w:sz w:val="20"/>
              </w:rPr>
            </w:pPr>
            <w:r w:rsidRPr="009C70AF">
              <w:rPr>
                <w:rFonts w:ascii="等线" w:eastAsia="等线" w:hAnsi="等线" w:cs="宋体" w:hint="eastAsia"/>
                <w:color w:val="000000"/>
                <w:kern w:val="0"/>
                <w:sz w:val="20"/>
              </w:rPr>
              <w:t>控制工位不能切换为自动状态</w:t>
            </w:r>
          </w:p>
        </w:tc>
      </w:tr>
      <w:tr w:rsidR="001022CB" w:rsidRPr="009C70AF" w14:paraId="07BF1D66" w14:textId="77777777" w:rsidTr="001022CB">
        <w:trPr>
          <w:trHeight w:val="276"/>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14:paraId="556F752E" w14:textId="77777777" w:rsidR="001022CB" w:rsidRPr="009C70AF" w:rsidRDefault="001022CB" w:rsidP="0055071E">
            <w:pPr>
              <w:widowControl/>
              <w:spacing w:line="276" w:lineRule="auto"/>
              <w:jc w:val="left"/>
              <w:rPr>
                <w:rFonts w:ascii="等线" w:eastAsia="等线" w:hAnsi="等线" w:cs="宋体"/>
                <w:color w:val="000000"/>
                <w:kern w:val="0"/>
                <w:sz w:val="22"/>
                <w:szCs w:val="22"/>
              </w:rPr>
            </w:pPr>
            <w:r w:rsidRPr="009C70AF">
              <w:rPr>
                <w:rFonts w:ascii="等线" w:eastAsia="等线" w:hAnsi="等线" w:cs="宋体" w:hint="eastAsia"/>
                <w:color w:val="000000"/>
                <w:kern w:val="0"/>
                <w:sz w:val="22"/>
                <w:szCs w:val="22"/>
              </w:rPr>
              <w:t>车间温湿度</w:t>
            </w:r>
          </w:p>
        </w:tc>
        <w:tc>
          <w:tcPr>
            <w:tcW w:w="4420" w:type="dxa"/>
            <w:tcBorders>
              <w:top w:val="nil"/>
              <w:left w:val="nil"/>
              <w:bottom w:val="single" w:sz="4" w:space="0" w:color="auto"/>
              <w:right w:val="single" w:sz="4" w:space="0" w:color="auto"/>
            </w:tcBorders>
            <w:shd w:val="clear" w:color="auto" w:fill="auto"/>
            <w:noWrap/>
            <w:vAlign w:val="bottom"/>
            <w:hideMark/>
          </w:tcPr>
          <w:p w14:paraId="2FEF3B35" w14:textId="77777777" w:rsidR="001022CB" w:rsidRPr="009C70AF" w:rsidRDefault="001022CB" w:rsidP="0055071E">
            <w:pPr>
              <w:widowControl/>
              <w:spacing w:line="276" w:lineRule="auto"/>
              <w:jc w:val="left"/>
              <w:rPr>
                <w:rFonts w:ascii="等线" w:eastAsia="等线" w:hAnsi="等线" w:cs="宋体"/>
                <w:color w:val="000000"/>
                <w:kern w:val="0"/>
                <w:sz w:val="22"/>
                <w:szCs w:val="22"/>
              </w:rPr>
            </w:pPr>
            <w:r w:rsidRPr="009C70AF">
              <w:rPr>
                <w:rFonts w:ascii="等线" w:eastAsia="等线" w:hAnsi="等线" w:cs="宋体" w:hint="eastAsia"/>
                <w:color w:val="000000"/>
                <w:kern w:val="0"/>
                <w:sz w:val="22"/>
                <w:szCs w:val="22"/>
              </w:rPr>
              <w:t xml:space="preserve">　</w:t>
            </w:r>
          </w:p>
        </w:tc>
      </w:tr>
    </w:tbl>
    <w:p w14:paraId="6D9E5686" w14:textId="77777777" w:rsidR="001022CB" w:rsidRPr="009C70AF" w:rsidRDefault="001022CB" w:rsidP="0055071E">
      <w:pPr>
        <w:spacing w:line="276" w:lineRule="auto"/>
        <w:ind w:firstLineChars="200" w:firstLine="480"/>
        <w:rPr>
          <w:rFonts w:ascii="宋体" w:hAnsi="宋体"/>
          <w:szCs w:val="24"/>
        </w:rPr>
      </w:pPr>
    </w:p>
    <w:p w14:paraId="6B3F3CA7" w14:textId="77777777" w:rsidR="008A56CC" w:rsidRPr="009C70AF" w:rsidRDefault="006A684E" w:rsidP="008A56CC">
      <w:pPr>
        <w:spacing w:line="276" w:lineRule="auto"/>
        <w:rPr>
          <w:rFonts w:ascii="宋体" w:hAnsi="宋体"/>
          <w:szCs w:val="24"/>
        </w:rPr>
      </w:pPr>
      <w:r w:rsidRPr="009C70AF">
        <w:rPr>
          <w:rFonts w:ascii="宋体" w:hAnsi="宋体"/>
          <w:szCs w:val="24"/>
        </w:rPr>
        <w:t>2.1</w:t>
      </w:r>
      <w:r w:rsidR="00DB4F2D" w:rsidRPr="009C70AF">
        <w:rPr>
          <w:rFonts w:ascii="宋体" w:hAnsi="宋体"/>
          <w:szCs w:val="24"/>
        </w:rPr>
        <w:t xml:space="preserve"> VMI148</w:t>
      </w:r>
      <w:r w:rsidR="00DB4F2D" w:rsidRPr="009C70AF">
        <w:rPr>
          <w:rFonts w:ascii="宋体" w:hAnsi="宋体" w:hint="eastAsia"/>
          <w:szCs w:val="24"/>
        </w:rPr>
        <w:t>成型机7台</w:t>
      </w:r>
    </w:p>
    <w:p w14:paraId="374B2F2A" w14:textId="41A4D2FE" w:rsidR="00DB4F2D" w:rsidRPr="009C70AF" w:rsidRDefault="006A684E" w:rsidP="008A56CC">
      <w:pPr>
        <w:spacing w:line="276" w:lineRule="auto"/>
        <w:rPr>
          <w:rFonts w:ascii="宋体" w:hAnsi="宋体"/>
          <w:szCs w:val="24"/>
        </w:rPr>
      </w:pPr>
      <w:r w:rsidRPr="009C70AF">
        <w:rPr>
          <w:rFonts w:ascii="宋体" w:hAnsi="宋体" w:hint="eastAsia"/>
          <w:szCs w:val="24"/>
        </w:rPr>
        <w:t>（1）</w:t>
      </w:r>
      <w:r w:rsidR="00DB4F2D" w:rsidRPr="009C70AF">
        <w:rPr>
          <w:rFonts w:ascii="宋体" w:hAnsi="宋体" w:hint="eastAsia"/>
          <w:szCs w:val="24"/>
        </w:rPr>
        <w:t>MES管控点读取</w:t>
      </w:r>
    </w:p>
    <w:p w14:paraId="5A5D1CE6" w14:textId="41D2EE70" w:rsidR="00DB4F2D" w:rsidRPr="009C70AF" w:rsidRDefault="00DB4F2D" w:rsidP="0055071E">
      <w:pPr>
        <w:spacing w:line="276" w:lineRule="auto"/>
        <w:rPr>
          <w:rFonts w:ascii="宋体" w:hAnsi="宋体"/>
          <w:color w:val="000000" w:themeColor="text1"/>
          <w:szCs w:val="24"/>
        </w:rPr>
      </w:pPr>
      <w:bookmarkStart w:id="3" w:name="_Hlk66370887"/>
      <w:r w:rsidRPr="009C70AF">
        <w:rPr>
          <w:rFonts w:ascii="宋体" w:hAnsi="宋体" w:hint="eastAsia"/>
          <w:color w:val="000000" w:themeColor="text1"/>
          <w:szCs w:val="24"/>
        </w:rPr>
        <w:t>对设备现有参数进行读取，要求所有</w:t>
      </w:r>
      <w:r w:rsidR="00142F07" w:rsidRPr="009C70AF">
        <w:rPr>
          <w:rFonts w:ascii="宋体" w:hAnsi="宋体" w:hint="eastAsia"/>
          <w:color w:val="000000" w:themeColor="text1"/>
          <w:szCs w:val="24"/>
        </w:rPr>
        <w:t>生产、工艺、设备</w:t>
      </w:r>
      <w:r w:rsidRPr="009C70AF">
        <w:rPr>
          <w:rFonts w:ascii="宋体" w:hAnsi="宋体" w:hint="eastAsia"/>
          <w:color w:val="000000" w:themeColor="text1"/>
          <w:szCs w:val="24"/>
        </w:rPr>
        <w:t>参数</w:t>
      </w:r>
      <w:r w:rsidR="0065174F" w:rsidRPr="009C70AF">
        <w:rPr>
          <w:rFonts w:ascii="宋体" w:hAnsi="宋体" w:hint="eastAsia"/>
          <w:color w:val="000000" w:themeColor="text1"/>
          <w:szCs w:val="24"/>
        </w:rPr>
        <w:t>以及安全点检信息</w:t>
      </w:r>
      <w:r w:rsidRPr="009C70AF">
        <w:rPr>
          <w:rFonts w:ascii="宋体" w:hAnsi="宋体" w:hint="eastAsia"/>
          <w:color w:val="000000" w:themeColor="text1"/>
          <w:szCs w:val="24"/>
        </w:rPr>
        <w:t>都可读出，</w:t>
      </w:r>
      <w:bookmarkEnd w:id="3"/>
      <w:r w:rsidRPr="009C70AF">
        <w:rPr>
          <w:rFonts w:ascii="宋体" w:hAnsi="宋体" w:hint="eastAsia"/>
          <w:color w:val="000000" w:themeColor="text1"/>
          <w:szCs w:val="24"/>
        </w:rPr>
        <w:t>现场按照实际需要读取</w:t>
      </w:r>
      <w:r w:rsidR="0065174F" w:rsidRPr="009C70AF">
        <w:rPr>
          <w:rFonts w:ascii="宋体" w:hAnsi="宋体" w:hint="eastAsia"/>
          <w:color w:val="000000" w:themeColor="text1"/>
          <w:szCs w:val="24"/>
        </w:rPr>
        <w:t>，并与现场M</w:t>
      </w:r>
      <w:r w:rsidR="0065174F" w:rsidRPr="009C70AF">
        <w:rPr>
          <w:rFonts w:ascii="宋体" w:hAnsi="宋体"/>
          <w:color w:val="000000" w:themeColor="text1"/>
          <w:szCs w:val="24"/>
        </w:rPr>
        <w:t>ES</w:t>
      </w:r>
      <w:r w:rsidR="0065174F" w:rsidRPr="009C70AF">
        <w:rPr>
          <w:rFonts w:ascii="宋体" w:hAnsi="宋体" w:hint="eastAsia"/>
          <w:color w:val="000000" w:themeColor="text1"/>
          <w:szCs w:val="24"/>
        </w:rPr>
        <w:t>厂家对接。</w:t>
      </w:r>
    </w:p>
    <w:p w14:paraId="412A77B3" w14:textId="6B3DA51E" w:rsidR="00DB4F2D" w:rsidRPr="009C70AF" w:rsidRDefault="006A684E" w:rsidP="008A56CC">
      <w:pPr>
        <w:spacing w:line="276" w:lineRule="auto"/>
        <w:rPr>
          <w:rFonts w:ascii="宋体" w:hAnsi="宋体"/>
          <w:color w:val="000000" w:themeColor="text1"/>
          <w:szCs w:val="24"/>
        </w:rPr>
      </w:pPr>
      <w:r w:rsidRPr="009C70AF">
        <w:rPr>
          <w:rFonts w:ascii="宋体" w:hAnsi="宋体" w:hint="eastAsia"/>
          <w:color w:val="000000" w:themeColor="text1"/>
          <w:szCs w:val="24"/>
        </w:rPr>
        <w:t>（</w:t>
      </w:r>
      <w:r w:rsidRPr="009C70AF">
        <w:rPr>
          <w:rFonts w:ascii="宋体" w:hAnsi="宋体"/>
          <w:color w:val="000000" w:themeColor="text1"/>
          <w:szCs w:val="24"/>
        </w:rPr>
        <w:t>2</w:t>
      </w:r>
      <w:r w:rsidRPr="009C70AF">
        <w:rPr>
          <w:rFonts w:ascii="宋体" w:hAnsi="宋体" w:hint="eastAsia"/>
          <w:color w:val="000000" w:themeColor="text1"/>
          <w:szCs w:val="24"/>
        </w:rPr>
        <w:t>）</w:t>
      </w:r>
      <w:r w:rsidR="00D25EB9" w:rsidRPr="009C70AF">
        <w:rPr>
          <w:rFonts w:ascii="宋体" w:hAnsi="宋体" w:hint="eastAsia"/>
          <w:color w:val="000000" w:themeColor="text1"/>
          <w:szCs w:val="24"/>
        </w:rPr>
        <w:t>软</w:t>
      </w:r>
      <w:r w:rsidR="00DB4F2D" w:rsidRPr="009C70AF">
        <w:rPr>
          <w:rFonts w:ascii="宋体" w:hAnsi="宋体" w:hint="eastAsia"/>
          <w:color w:val="000000" w:themeColor="text1"/>
          <w:szCs w:val="24"/>
        </w:rPr>
        <w:t>硬件改造</w:t>
      </w:r>
    </w:p>
    <w:p w14:paraId="153EE732" w14:textId="1B5435E5" w:rsidR="00DB4F2D" w:rsidRPr="009C70AF" w:rsidRDefault="00DB4F2D" w:rsidP="008A56CC">
      <w:pPr>
        <w:pStyle w:val="a7"/>
        <w:numPr>
          <w:ilvl w:val="0"/>
          <w:numId w:val="18"/>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VMI148成型机使用PLC为三菱</w:t>
      </w:r>
      <w:r w:rsidRPr="009C70AF">
        <w:rPr>
          <w:rFonts w:ascii="宋体" w:hAnsi="宋体"/>
          <w:color w:val="000000" w:themeColor="text1"/>
          <w:szCs w:val="24"/>
        </w:rPr>
        <w:t>Q</w:t>
      </w:r>
      <w:r w:rsidRPr="009C70AF">
        <w:rPr>
          <w:rFonts w:ascii="宋体" w:hAnsi="宋体" w:hint="eastAsia"/>
          <w:color w:val="000000" w:themeColor="text1"/>
          <w:szCs w:val="24"/>
        </w:rPr>
        <w:t>系列PLC，</w:t>
      </w:r>
      <w:r w:rsidR="00D40ECD" w:rsidRPr="009C70AF">
        <w:rPr>
          <w:rFonts w:ascii="宋体" w:hAnsi="宋体" w:hint="eastAsia"/>
          <w:color w:val="000000" w:themeColor="text1"/>
          <w:szCs w:val="24"/>
        </w:rPr>
        <w:t>显示屏是三菱触摸屏，</w:t>
      </w:r>
      <w:r w:rsidRPr="009C70AF">
        <w:rPr>
          <w:rFonts w:ascii="宋体" w:hAnsi="宋体" w:hint="eastAsia"/>
          <w:color w:val="000000" w:themeColor="text1"/>
          <w:szCs w:val="24"/>
        </w:rPr>
        <w:t>通过C</w:t>
      </w:r>
      <w:r w:rsidRPr="009C70AF">
        <w:rPr>
          <w:rFonts w:ascii="宋体" w:hAnsi="宋体"/>
          <w:color w:val="000000" w:themeColor="text1"/>
          <w:szCs w:val="24"/>
        </w:rPr>
        <w:t>CLINK</w:t>
      </w:r>
      <w:r w:rsidRPr="009C70AF">
        <w:rPr>
          <w:rFonts w:ascii="宋体" w:hAnsi="宋体" w:hint="eastAsia"/>
          <w:color w:val="000000" w:themeColor="text1"/>
          <w:szCs w:val="24"/>
        </w:rPr>
        <w:lastRenderedPageBreak/>
        <w:t>通讯，每个机台有4个以上C</w:t>
      </w:r>
      <w:r w:rsidRPr="009C70AF">
        <w:rPr>
          <w:rFonts w:ascii="宋体" w:hAnsi="宋体"/>
          <w:color w:val="000000" w:themeColor="text1"/>
          <w:szCs w:val="24"/>
        </w:rPr>
        <w:t>PU,</w:t>
      </w:r>
      <w:r w:rsidR="0018449B">
        <w:rPr>
          <w:rFonts w:ascii="宋体" w:hAnsi="宋体" w:hint="eastAsia"/>
          <w:color w:val="000000" w:themeColor="text1"/>
          <w:szCs w:val="24"/>
        </w:rPr>
        <w:t>各机台硬件有所不同。每台</w:t>
      </w:r>
      <w:r w:rsidRPr="009C70AF">
        <w:rPr>
          <w:rFonts w:ascii="宋体" w:hAnsi="宋体" w:hint="eastAsia"/>
          <w:color w:val="000000" w:themeColor="text1"/>
          <w:szCs w:val="24"/>
        </w:rPr>
        <w:t>增加</w:t>
      </w:r>
      <w:r w:rsidR="0018449B">
        <w:rPr>
          <w:rFonts w:ascii="宋体" w:hAnsi="宋体" w:hint="eastAsia"/>
          <w:color w:val="000000" w:themeColor="text1"/>
          <w:szCs w:val="24"/>
        </w:rPr>
        <w:t>1个</w:t>
      </w:r>
      <w:r w:rsidRPr="009C70AF">
        <w:rPr>
          <w:rFonts w:ascii="宋体" w:hAnsi="宋体" w:hint="eastAsia"/>
          <w:color w:val="000000" w:themeColor="text1"/>
          <w:szCs w:val="24"/>
        </w:rPr>
        <w:t>以太网模块Q</w:t>
      </w:r>
      <w:r w:rsidRPr="009C70AF">
        <w:rPr>
          <w:rFonts w:ascii="宋体" w:hAnsi="宋体"/>
          <w:color w:val="000000" w:themeColor="text1"/>
          <w:szCs w:val="24"/>
        </w:rPr>
        <w:t>J71E71-100</w:t>
      </w:r>
      <w:r w:rsidR="0018449B">
        <w:rPr>
          <w:rFonts w:ascii="宋体" w:hAnsi="宋体" w:hint="eastAsia"/>
          <w:color w:val="000000" w:themeColor="text1"/>
          <w:szCs w:val="24"/>
        </w:rPr>
        <w:t>（共7块）</w:t>
      </w:r>
      <w:r w:rsidR="0031116A" w:rsidRPr="009C70AF">
        <w:rPr>
          <w:rFonts w:ascii="宋体" w:hAnsi="宋体" w:hint="eastAsia"/>
          <w:color w:val="000000" w:themeColor="text1"/>
          <w:szCs w:val="24"/>
        </w:rPr>
        <w:t>，</w:t>
      </w:r>
      <w:r w:rsidRPr="009C70AF">
        <w:rPr>
          <w:rFonts w:ascii="宋体" w:hAnsi="宋体" w:hint="eastAsia"/>
          <w:color w:val="000000" w:themeColor="text1"/>
          <w:szCs w:val="24"/>
        </w:rPr>
        <w:t>将相关管控点读取并上传到MES系统</w:t>
      </w:r>
      <w:r w:rsidR="005670F6" w:rsidRPr="009C70AF">
        <w:rPr>
          <w:rFonts w:ascii="宋体" w:hAnsi="宋体" w:hint="eastAsia"/>
          <w:color w:val="000000" w:themeColor="text1"/>
          <w:szCs w:val="24"/>
        </w:rPr>
        <w:t>,</w:t>
      </w:r>
      <w:r w:rsidR="005670F6" w:rsidRPr="009C70AF">
        <w:rPr>
          <w:rFonts w:hint="eastAsia"/>
        </w:rPr>
        <w:t xml:space="preserve"> </w:t>
      </w:r>
      <w:r w:rsidR="005670F6" w:rsidRPr="009C70AF">
        <w:rPr>
          <w:rFonts w:ascii="宋体" w:hAnsi="宋体" w:hint="eastAsia"/>
          <w:color w:val="000000" w:themeColor="text1"/>
          <w:szCs w:val="24"/>
        </w:rPr>
        <w:t>关于IO点及模块不足的做补充增加。</w:t>
      </w:r>
    </w:p>
    <w:p w14:paraId="54EF7886" w14:textId="73BEA9D9" w:rsidR="00142F07" w:rsidRPr="009C70AF" w:rsidRDefault="000719CC" w:rsidP="008A56CC">
      <w:pPr>
        <w:pStyle w:val="a7"/>
        <w:numPr>
          <w:ilvl w:val="0"/>
          <w:numId w:val="18"/>
        </w:numPr>
        <w:spacing w:line="276" w:lineRule="auto"/>
        <w:ind w:firstLineChars="0"/>
        <w:rPr>
          <w:rFonts w:ascii="宋体" w:hAnsi="宋体"/>
          <w:color w:val="000000" w:themeColor="text1"/>
          <w:szCs w:val="24"/>
        </w:rPr>
      </w:pPr>
      <w:bookmarkStart w:id="4" w:name="_Hlk67339347"/>
      <w:r w:rsidRPr="009C70AF">
        <w:rPr>
          <w:rFonts w:ascii="宋体" w:hAnsi="宋体" w:hint="eastAsia"/>
          <w:color w:val="000000" w:themeColor="text1"/>
          <w:szCs w:val="24"/>
        </w:rPr>
        <w:t>各部件</w:t>
      </w:r>
      <w:proofErr w:type="gramStart"/>
      <w:r w:rsidR="00003009" w:rsidRPr="009C70AF">
        <w:rPr>
          <w:rFonts w:ascii="宋体" w:hAnsi="宋体" w:hint="eastAsia"/>
          <w:color w:val="000000" w:themeColor="text1"/>
          <w:szCs w:val="24"/>
        </w:rPr>
        <w:t>导开工位</w:t>
      </w:r>
      <w:proofErr w:type="gramEnd"/>
      <w:r w:rsidR="00003009" w:rsidRPr="009C70AF">
        <w:rPr>
          <w:rFonts w:ascii="宋体" w:hAnsi="宋体" w:hint="eastAsia"/>
          <w:color w:val="000000" w:themeColor="text1"/>
          <w:szCs w:val="24"/>
        </w:rPr>
        <w:t>增加接近开关投入工装进出信号/装卸信号检测功能，接近开关品牌使用</w:t>
      </w:r>
      <w:r w:rsidR="00003009" w:rsidRPr="009C70AF">
        <w:rPr>
          <w:rFonts w:ascii="宋体" w:hAnsi="宋体"/>
          <w:color w:val="000000" w:themeColor="text1"/>
          <w:szCs w:val="24"/>
        </w:rPr>
        <w:t>TRUCK.</w:t>
      </w:r>
      <w:r w:rsidR="00396D70" w:rsidRPr="009C70AF">
        <w:rPr>
          <w:rFonts w:ascii="宋体" w:hAnsi="宋体" w:hint="eastAsia"/>
          <w:color w:val="000000" w:themeColor="text1"/>
          <w:szCs w:val="24"/>
        </w:rPr>
        <w:t>要求实现投入物料准确性。</w:t>
      </w:r>
    </w:p>
    <w:p w14:paraId="1BF5778D" w14:textId="25018669" w:rsidR="005670F6" w:rsidRPr="009C70AF" w:rsidRDefault="005670F6" w:rsidP="008A56CC">
      <w:pPr>
        <w:pStyle w:val="a7"/>
        <w:numPr>
          <w:ilvl w:val="0"/>
          <w:numId w:val="18"/>
        </w:numPr>
        <w:spacing w:line="276" w:lineRule="auto"/>
        <w:ind w:firstLineChars="0"/>
        <w:rPr>
          <w:rFonts w:ascii="宋体" w:hAnsi="宋体"/>
          <w:color w:val="000000" w:themeColor="text1"/>
          <w:szCs w:val="24"/>
        </w:rPr>
      </w:pPr>
      <w:bookmarkStart w:id="5" w:name="_Hlk66861217"/>
      <w:bookmarkEnd w:id="4"/>
      <w:r w:rsidRPr="009C70AF">
        <w:rPr>
          <w:rFonts w:ascii="宋体" w:hAnsi="宋体" w:hint="eastAsia"/>
          <w:color w:val="000000" w:themeColor="text1"/>
          <w:szCs w:val="24"/>
        </w:rPr>
        <w:t>相关工艺参数、设备参数、安全点检、设备下发停机等涉及的程序修改，根据现场的实际情况对现场的设备程序做调整。</w:t>
      </w:r>
    </w:p>
    <w:bookmarkEnd w:id="5"/>
    <w:p w14:paraId="698FC729" w14:textId="6AD1A539" w:rsidR="00DB4F2D" w:rsidRPr="009C70AF" w:rsidRDefault="00DB4F2D" w:rsidP="0055071E">
      <w:pPr>
        <w:spacing w:line="276" w:lineRule="auto"/>
        <w:rPr>
          <w:rFonts w:ascii="宋体" w:hAnsi="宋体"/>
          <w:color w:val="000000" w:themeColor="text1"/>
          <w:szCs w:val="24"/>
        </w:rPr>
      </w:pPr>
      <w:r w:rsidRPr="009C70AF">
        <w:rPr>
          <w:rFonts w:ascii="宋体" w:hAnsi="宋体" w:hint="eastAsia"/>
          <w:color w:val="000000" w:themeColor="text1"/>
          <w:szCs w:val="24"/>
        </w:rPr>
        <w:t>2</w:t>
      </w:r>
      <w:r w:rsidR="006A684E" w:rsidRPr="009C70AF">
        <w:rPr>
          <w:rFonts w:ascii="宋体" w:hAnsi="宋体"/>
          <w:color w:val="000000" w:themeColor="text1"/>
          <w:szCs w:val="24"/>
        </w:rPr>
        <w:t>.2</w:t>
      </w:r>
      <w:r w:rsidR="008A56CC" w:rsidRPr="009C70AF">
        <w:rPr>
          <w:rFonts w:ascii="宋体" w:hAnsi="宋体"/>
          <w:color w:val="000000" w:themeColor="text1"/>
          <w:szCs w:val="24"/>
        </w:rPr>
        <w:t xml:space="preserve"> </w:t>
      </w:r>
      <w:r w:rsidRPr="009C70AF">
        <w:rPr>
          <w:rFonts w:ascii="宋体" w:hAnsi="宋体"/>
          <w:color w:val="000000" w:themeColor="text1"/>
          <w:szCs w:val="24"/>
        </w:rPr>
        <w:t>VMI242</w:t>
      </w:r>
      <w:r w:rsidRPr="009C70AF">
        <w:rPr>
          <w:rFonts w:ascii="宋体" w:hAnsi="宋体" w:hint="eastAsia"/>
          <w:color w:val="000000" w:themeColor="text1"/>
          <w:szCs w:val="24"/>
        </w:rPr>
        <w:t>成型机9台</w:t>
      </w:r>
    </w:p>
    <w:p w14:paraId="4BD8611C" w14:textId="058A9F82" w:rsidR="00DB4F2D" w:rsidRPr="009C70AF" w:rsidRDefault="006A684E" w:rsidP="0055071E">
      <w:pPr>
        <w:spacing w:line="276" w:lineRule="auto"/>
        <w:rPr>
          <w:rFonts w:ascii="宋体" w:hAnsi="宋体"/>
          <w:color w:val="000000" w:themeColor="text1"/>
          <w:szCs w:val="24"/>
        </w:rPr>
      </w:pPr>
      <w:r w:rsidRPr="009C70AF">
        <w:rPr>
          <w:rFonts w:ascii="宋体" w:hAnsi="宋体" w:hint="eastAsia"/>
          <w:color w:val="000000" w:themeColor="text1"/>
          <w:szCs w:val="24"/>
        </w:rPr>
        <w:t>（</w:t>
      </w:r>
      <w:r w:rsidRPr="009C70AF">
        <w:rPr>
          <w:rFonts w:ascii="宋体" w:hAnsi="宋体"/>
          <w:color w:val="000000" w:themeColor="text1"/>
          <w:szCs w:val="24"/>
        </w:rPr>
        <w:t>1</w:t>
      </w:r>
      <w:r w:rsidRPr="009C70AF">
        <w:rPr>
          <w:rFonts w:ascii="宋体" w:hAnsi="宋体" w:hint="eastAsia"/>
          <w:color w:val="000000" w:themeColor="text1"/>
          <w:szCs w:val="24"/>
        </w:rPr>
        <w:t>）</w:t>
      </w:r>
      <w:r w:rsidR="00DB4F2D" w:rsidRPr="009C70AF">
        <w:rPr>
          <w:rFonts w:ascii="宋体" w:hAnsi="宋体"/>
          <w:color w:val="000000" w:themeColor="text1"/>
          <w:szCs w:val="24"/>
        </w:rPr>
        <w:t xml:space="preserve"> MES</w:t>
      </w:r>
      <w:r w:rsidR="00DB4F2D" w:rsidRPr="009C70AF">
        <w:rPr>
          <w:rFonts w:ascii="宋体" w:hAnsi="宋体" w:hint="eastAsia"/>
          <w:color w:val="000000" w:themeColor="text1"/>
          <w:szCs w:val="24"/>
        </w:rPr>
        <w:t>管控点</w:t>
      </w:r>
    </w:p>
    <w:p w14:paraId="47125A9E" w14:textId="3DB38D76" w:rsidR="00DB4F2D" w:rsidRPr="009C70AF" w:rsidRDefault="00DB4F2D" w:rsidP="0055071E">
      <w:pPr>
        <w:spacing w:line="276" w:lineRule="auto"/>
        <w:rPr>
          <w:rFonts w:ascii="宋体" w:hAnsi="宋体"/>
          <w:color w:val="000000" w:themeColor="text1"/>
          <w:szCs w:val="24"/>
        </w:rPr>
      </w:pPr>
      <w:r w:rsidRPr="009C70AF">
        <w:rPr>
          <w:rFonts w:ascii="宋体" w:hAnsi="宋体" w:hint="eastAsia"/>
          <w:color w:val="000000" w:themeColor="text1"/>
          <w:szCs w:val="24"/>
        </w:rPr>
        <w:t>对设备现有参数进行读取，要求所有生产、工艺、设备参数都可读出，现场根据实际需要读取</w:t>
      </w:r>
      <w:r w:rsidR="00003009" w:rsidRPr="009C70AF">
        <w:rPr>
          <w:rFonts w:ascii="宋体" w:hAnsi="宋体" w:hint="eastAsia"/>
          <w:color w:val="000000" w:themeColor="text1"/>
          <w:szCs w:val="24"/>
        </w:rPr>
        <w:t>,</w:t>
      </w:r>
      <w:bookmarkStart w:id="6" w:name="_Hlk66861251"/>
      <w:r w:rsidR="0065174F" w:rsidRPr="009C70AF">
        <w:rPr>
          <w:rFonts w:hint="eastAsia"/>
        </w:rPr>
        <w:t xml:space="preserve"> </w:t>
      </w:r>
      <w:bookmarkStart w:id="7" w:name="_Hlk67340117"/>
      <w:r w:rsidR="0065174F" w:rsidRPr="009C70AF">
        <w:rPr>
          <w:rFonts w:ascii="宋体" w:hAnsi="宋体" w:hint="eastAsia"/>
          <w:color w:val="000000" w:themeColor="text1"/>
          <w:szCs w:val="24"/>
        </w:rPr>
        <w:t>并与现场MES厂家对接</w:t>
      </w:r>
      <w:bookmarkEnd w:id="7"/>
      <w:r w:rsidR="0065174F" w:rsidRPr="009C70AF">
        <w:rPr>
          <w:rFonts w:ascii="宋体" w:hAnsi="宋体" w:hint="eastAsia"/>
          <w:color w:val="000000" w:themeColor="text1"/>
          <w:szCs w:val="24"/>
        </w:rPr>
        <w:t>，</w:t>
      </w:r>
      <w:r w:rsidR="00003009" w:rsidRPr="009C70AF">
        <w:rPr>
          <w:rFonts w:ascii="宋体" w:hAnsi="宋体" w:hint="eastAsia"/>
          <w:color w:val="000000" w:themeColor="text1"/>
          <w:szCs w:val="24"/>
        </w:rPr>
        <w:t>额外增加以下点位。</w:t>
      </w:r>
    </w:p>
    <w:tbl>
      <w:tblPr>
        <w:tblW w:w="2480" w:type="dxa"/>
        <w:tblInd w:w="739" w:type="dxa"/>
        <w:tblLook w:val="04A0" w:firstRow="1" w:lastRow="0" w:firstColumn="1" w:lastColumn="0" w:noHBand="0" w:noVBand="1"/>
      </w:tblPr>
      <w:tblGrid>
        <w:gridCol w:w="2480"/>
      </w:tblGrid>
      <w:tr w:rsidR="002C4E41" w:rsidRPr="009C70AF" w14:paraId="3AD908E4" w14:textId="77777777" w:rsidTr="002C4E41">
        <w:trPr>
          <w:trHeight w:val="34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EC784" w14:textId="77777777" w:rsidR="002C4E41" w:rsidRPr="009C70AF" w:rsidRDefault="002C4E41" w:rsidP="0055071E">
            <w:pPr>
              <w:widowControl/>
              <w:spacing w:line="276" w:lineRule="auto"/>
              <w:jc w:val="left"/>
              <w:rPr>
                <w:rFonts w:ascii="微软雅黑" w:eastAsia="微软雅黑" w:hAnsi="微软雅黑" w:cs="宋体"/>
                <w:b/>
                <w:bCs/>
                <w:kern w:val="0"/>
                <w:szCs w:val="24"/>
              </w:rPr>
            </w:pPr>
            <w:bookmarkStart w:id="8" w:name="_Hlk66861283"/>
            <w:bookmarkEnd w:id="6"/>
            <w:r w:rsidRPr="009C70AF">
              <w:rPr>
                <w:rFonts w:ascii="微软雅黑" w:eastAsia="微软雅黑" w:hAnsi="微软雅黑" w:cs="宋体" w:hint="eastAsia"/>
                <w:b/>
                <w:bCs/>
                <w:kern w:val="0"/>
                <w:szCs w:val="24"/>
              </w:rPr>
              <w:t>信息点位</w:t>
            </w:r>
          </w:p>
        </w:tc>
      </w:tr>
      <w:tr w:rsidR="002C4E41" w:rsidRPr="009C70AF" w14:paraId="5C927442" w14:textId="77777777" w:rsidTr="002C4E41">
        <w:trPr>
          <w:trHeight w:val="480"/>
        </w:trPr>
        <w:tc>
          <w:tcPr>
            <w:tcW w:w="2480" w:type="dxa"/>
            <w:tcBorders>
              <w:top w:val="nil"/>
              <w:left w:val="single" w:sz="4" w:space="0" w:color="auto"/>
              <w:bottom w:val="single" w:sz="4" w:space="0" w:color="auto"/>
              <w:right w:val="single" w:sz="4" w:space="0" w:color="auto"/>
            </w:tcBorders>
            <w:shd w:val="clear" w:color="000000" w:fill="FFFFFF"/>
            <w:vAlign w:val="center"/>
            <w:hideMark/>
          </w:tcPr>
          <w:p w14:paraId="3336E8EC" w14:textId="77777777" w:rsidR="002C4E41" w:rsidRPr="009C70AF" w:rsidRDefault="002C4E41" w:rsidP="0055071E">
            <w:pPr>
              <w:widowControl/>
              <w:spacing w:line="276" w:lineRule="auto"/>
              <w:jc w:val="left"/>
              <w:rPr>
                <w:rFonts w:ascii="微软雅黑" w:eastAsia="微软雅黑" w:hAnsi="微软雅黑" w:cs="宋体"/>
                <w:color w:val="000000"/>
                <w:kern w:val="0"/>
                <w:sz w:val="22"/>
                <w:szCs w:val="22"/>
              </w:rPr>
            </w:pPr>
            <w:r w:rsidRPr="009C70AF">
              <w:rPr>
                <w:rFonts w:ascii="微软雅黑" w:eastAsia="微软雅黑" w:hAnsi="微软雅黑" w:cs="宋体" w:hint="eastAsia"/>
                <w:color w:val="000000"/>
                <w:kern w:val="0"/>
                <w:sz w:val="22"/>
                <w:szCs w:val="22"/>
              </w:rPr>
              <w:t>胎体预定</w:t>
            </w:r>
            <w:proofErr w:type="gramStart"/>
            <w:r w:rsidRPr="009C70AF">
              <w:rPr>
                <w:rFonts w:ascii="微软雅黑" w:eastAsia="微软雅黑" w:hAnsi="微软雅黑" w:cs="宋体" w:hint="eastAsia"/>
                <w:color w:val="000000"/>
                <w:kern w:val="0"/>
                <w:sz w:val="22"/>
                <w:szCs w:val="22"/>
              </w:rPr>
              <w:t>型压力</w:t>
            </w:r>
            <w:proofErr w:type="gramEnd"/>
            <w:r w:rsidRPr="009C70AF">
              <w:rPr>
                <w:rFonts w:ascii="微软雅黑" w:eastAsia="微软雅黑" w:hAnsi="微软雅黑" w:cs="宋体" w:hint="eastAsia"/>
                <w:color w:val="000000"/>
                <w:kern w:val="0"/>
                <w:sz w:val="22"/>
                <w:szCs w:val="22"/>
              </w:rPr>
              <w:t>实际值</w:t>
            </w:r>
          </w:p>
        </w:tc>
      </w:tr>
      <w:tr w:rsidR="002C4E41" w:rsidRPr="009C70AF" w14:paraId="2F2EC8CE" w14:textId="77777777" w:rsidTr="002C4E41">
        <w:trPr>
          <w:trHeight w:val="312"/>
        </w:trPr>
        <w:tc>
          <w:tcPr>
            <w:tcW w:w="2480" w:type="dxa"/>
            <w:tcBorders>
              <w:top w:val="nil"/>
              <w:left w:val="single" w:sz="4" w:space="0" w:color="auto"/>
              <w:bottom w:val="single" w:sz="4" w:space="0" w:color="auto"/>
              <w:right w:val="single" w:sz="4" w:space="0" w:color="auto"/>
            </w:tcBorders>
            <w:shd w:val="clear" w:color="000000" w:fill="FFFFFF"/>
            <w:vAlign w:val="center"/>
            <w:hideMark/>
          </w:tcPr>
          <w:p w14:paraId="7982EF99" w14:textId="77777777" w:rsidR="002C4E41" w:rsidRPr="009C70AF" w:rsidRDefault="002C4E41" w:rsidP="0055071E">
            <w:pPr>
              <w:widowControl/>
              <w:spacing w:line="276" w:lineRule="auto"/>
              <w:jc w:val="left"/>
              <w:rPr>
                <w:rFonts w:ascii="微软雅黑" w:eastAsia="微软雅黑" w:hAnsi="微软雅黑" w:cs="宋体"/>
                <w:color w:val="000000"/>
                <w:kern w:val="0"/>
                <w:sz w:val="22"/>
                <w:szCs w:val="22"/>
              </w:rPr>
            </w:pPr>
            <w:r w:rsidRPr="009C70AF">
              <w:rPr>
                <w:rFonts w:ascii="微软雅黑" w:eastAsia="微软雅黑" w:hAnsi="微软雅黑" w:cs="宋体" w:hint="eastAsia"/>
                <w:color w:val="000000"/>
                <w:kern w:val="0"/>
                <w:sz w:val="22"/>
                <w:szCs w:val="22"/>
              </w:rPr>
              <w:t>胎体定型压力实际值</w:t>
            </w:r>
          </w:p>
        </w:tc>
      </w:tr>
      <w:tr w:rsidR="002C4E41" w:rsidRPr="009C70AF" w14:paraId="404951BC" w14:textId="77777777" w:rsidTr="002C4E41">
        <w:trPr>
          <w:trHeight w:val="384"/>
        </w:trPr>
        <w:tc>
          <w:tcPr>
            <w:tcW w:w="2480" w:type="dxa"/>
            <w:tcBorders>
              <w:top w:val="nil"/>
              <w:left w:val="single" w:sz="4" w:space="0" w:color="auto"/>
              <w:bottom w:val="single" w:sz="4" w:space="0" w:color="auto"/>
              <w:right w:val="single" w:sz="4" w:space="0" w:color="auto"/>
            </w:tcBorders>
            <w:shd w:val="clear" w:color="000000" w:fill="FFFFFF"/>
            <w:noWrap/>
            <w:vAlign w:val="bottom"/>
            <w:hideMark/>
          </w:tcPr>
          <w:p w14:paraId="30DA4301" w14:textId="77777777" w:rsidR="002C4E41" w:rsidRPr="009C70AF" w:rsidRDefault="002C4E41" w:rsidP="0055071E">
            <w:pPr>
              <w:widowControl/>
              <w:spacing w:line="276" w:lineRule="auto"/>
              <w:jc w:val="left"/>
              <w:rPr>
                <w:rFonts w:ascii="微软雅黑" w:eastAsia="微软雅黑" w:hAnsi="微软雅黑" w:cs="宋体"/>
                <w:color w:val="000000"/>
                <w:kern w:val="0"/>
                <w:sz w:val="22"/>
                <w:szCs w:val="22"/>
              </w:rPr>
            </w:pPr>
            <w:r w:rsidRPr="009C70AF">
              <w:rPr>
                <w:rFonts w:ascii="微软雅黑" w:eastAsia="微软雅黑" w:hAnsi="微软雅黑" w:cs="宋体" w:hint="eastAsia"/>
                <w:color w:val="000000"/>
                <w:kern w:val="0"/>
                <w:sz w:val="22"/>
                <w:szCs w:val="22"/>
              </w:rPr>
              <w:t>胎胚压合内压实际值</w:t>
            </w:r>
          </w:p>
        </w:tc>
      </w:tr>
      <w:bookmarkEnd w:id="8"/>
    </w:tbl>
    <w:p w14:paraId="69DE963F" w14:textId="77777777" w:rsidR="00003009" w:rsidRPr="009C70AF" w:rsidRDefault="00003009" w:rsidP="0055071E">
      <w:pPr>
        <w:spacing w:line="276" w:lineRule="auto"/>
        <w:rPr>
          <w:rFonts w:ascii="宋体" w:hAnsi="宋体"/>
          <w:color w:val="000000" w:themeColor="text1"/>
          <w:szCs w:val="24"/>
        </w:rPr>
      </w:pPr>
    </w:p>
    <w:p w14:paraId="262B4B5F" w14:textId="36F4611E" w:rsidR="00DB4F2D" w:rsidRPr="009C70AF" w:rsidRDefault="006A684E" w:rsidP="0055071E">
      <w:pPr>
        <w:spacing w:line="276" w:lineRule="auto"/>
        <w:rPr>
          <w:rFonts w:ascii="宋体" w:hAnsi="宋体"/>
          <w:color w:val="000000" w:themeColor="text1"/>
          <w:szCs w:val="24"/>
        </w:rPr>
      </w:pPr>
      <w:r w:rsidRPr="009C70AF">
        <w:rPr>
          <w:rFonts w:ascii="宋体" w:hAnsi="宋体" w:hint="eastAsia"/>
          <w:color w:val="000000" w:themeColor="text1"/>
          <w:szCs w:val="24"/>
        </w:rPr>
        <w:t>（2）</w:t>
      </w:r>
      <w:r w:rsidR="00D25EB9" w:rsidRPr="009C70AF">
        <w:rPr>
          <w:rFonts w:ascii="宋体" w:hAnsi="宋体" w:hint="eastAsia"/>
          <w:color w:val="000000" w:themeColor="text1"/>
          <w:szCs w:val="24"/>
        </w:rPr>
        <w:t>软</w:t>
      </w:r>
      <w:r w:rsidR="00DB4F2D" w:rsidRPr="009C70AF">
        <w:rPr>
          <w:rFonts w:ascii="宋体" w:hAnsi="宋体" w:hint="eastAsia"/>
          <w:color w:val="000000" w:themeColor="text1"/>
          <w:szCs w:val="24"/>
        </w:rPr>
        <w:t>硬件改造</w:t>
      </w:r>
    </w:p>
    <w:p w14:paraId="65F74B88" w14:textId="4AD39215" w:rsidR="00DB4F2D" w:rsidRPr="009C70AF" w:rsidRDefault="00DB4F2D" w:rsidP="0055071E">
      <w:pPr>
        <w:pStyle w:val="a7"/>
        <w:numPr>
          <w:ilvl w:val="0"/>
          <w:numId w:val="2"/>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VMI242成型机有</w:t>
      </w:r>
      <w:r w:rsidRPr="009C70AF">
        <w:rPr>
          <w:rFonts w:ascii="宋体" w:hAnsi="宋体"/>
          <w:color w:val="000000" w:themeColor="text1"/>
          <w:szCs w:val="24"/>
        </w:rPr>
        <w:t>6</w:t>
      </w:r>
      <w:r w:rsidRPr="009C70AF">
        <w:rPr>
          <w:rFonts w:ascii="宋体" w:hAnsi="宋体" w:hint="eastAsia"/>
          <w:color w:val="000000" w:themeColor="text1"/>
          <w:szCs w:val="24"/>
        </w:rPr>
        <w:t>台使用的AB罗克韦尔PLC,</w:t>
      </w:r>
      <w:r w:rsidR="0018449B">
        <w:rPr>
          <w:rFonts w:ascii="宋体" w:hAnsi="宋体" w:hint="eastAsia"/>
          <w:color w:val="000000" w:themeColor="text1"/>
          <w:szCs w:val="24"/>
        </w:rPr>
        <w:t>每台增加1个</w:t>
      </w:r>
      <w:r w:rsidR="00396D70" w:rsidRPr="009C70AF">
        <w:rPr>
          <w:rFonts w:ascii="宋体" w:hAnsi="宋体" w:hint="eastAsia"/>
          <w:color w:val="000000" w:themeColor="text1"/>
          <w:szCs w:val="24"/>
        </w:rPr>
        <w:t>A</w:t>
      </w:r>
      <w:r w:rsidRPr="009C70AF">
        <w:rPr>
          <w:rFonts w:ascii="宋体" w:hAnsi="宋体" w:hint="eastAsia"/>
          <w:color w:val="000000" w:themeColor="text1"/>
          <w:szCs w:val="24"/>
        </w:rPr>
        <w:t>B罗克韦尔1</w:t>
      </w:r>
      <w:r w:rsidRPr="009C70AF">
        <w:rPr>
          <w:rFonts w:ascii="宋体" w:hAnsi="宋体"/>
          <w:color w:val="000000" w:themeColor="text1"/>
          <w:szCs w:val="24"/>
        </w:rPr>
        <w:t>756-ENBTA</w:t>
      </w:r>
      <w:r w:rsidR="005670F6" w:rsidRPr="009C70AF">
        <w:rPr>
          <w:rFonts w:ascii="宋体" w:hAnsi="宋体" w:hint="eastAsia"/>
          <w:color w:val="000000" w:themeColor="text1"/>
          <w:szCs w:val="24"/>
        </w:rPr>
        <w:t>以太网</w:t>
      </w:r>
      <w:r w:rsidRPr="009C70AF">
        <w:rPr>
          <w:rFonts w:ascii="宋体" w:hAnsi="宋体" w:hint="eastAsia"/>
          <w:color w:val="000000" w:themeColor="text1"/>
          <w:szCs w:val="24"/>
        </w:rPr>
        <w:t>模块</w:t>
      </w:r>
      <w:r w:rsidR="0018449B">
        <w:rPr>
          <w:rFonts w:ascii="宋体" w:hAnsi="宋体" w:hint="eastAsia"/>
          <w:color w:val="000000" w:themeColor="text1"/>
          <w:szCs w:val="24"/>
        </w:rPr>
        <w:t>（共6个）</w:t>
      </w:r>
      <w:r w:rsidR="00396D70" w:rsidRPr="009C70AF">
        <w:rPr>
          <w:rFonts w:ascii="宋体" w:hAnsi="宋体" w:hint="eastAsia"/>
          <w:color w:val="000000" w:themeColor="text1"/>
          <w:szCs w:val="24"/>
        </w:rPr>
        <w:t>,</w:t>
      </w:r>
      <w:r w:rsidR="005670F6" w:rsidRPr="009C70AF">
        <w:rPr>
          <w:rFonts w:ascii="宋体" w:hAnsi="宋体" w:hint="eastAsia"/>
          <w:color w:val="000000" w:themeColor="text1"/>
          <w:szCs w:val="24"/>
        </w:rPr>
        <w:t>通过OPC与MES实现通讯连接；</w:t>
      </w:r>
      <w:r w:rsidRPr="009C70AF">
        <w:rPr>
          <w:rFonts w:ascii="宋体" w:hAnsi="宋体"/>
          <w:color w:val="000000" w:themeColor="text1"/>
          <w:szCs w:val="24"/>
        </w:rPr>
        <w:t>3</w:t>
      </w:r>
      <w:r w:rsidRPr="009C70AF">
        <w:rPr>
          <w:rFonts w:ascii="宋体" w:hAnsi="宋体" w:hint="eastAsia"/>
          <w:color w:val="000000" w:themeColor="text1"/>
          <w:szCs w:val="24"/>
        </w:rPr>
        <w:t>台使用的GE通用电气的</w:t>
      </w:r>
      <w:r w:rsidRPr="009C70AF">
        <w:rPr>
          <w:rFonts w:ascii="宋体" w:hAnsi="宋体"/>
          <w:color w:val="000000" w:themeColor="text1"/>
          <w:szCs w:val="24"/>
        </w:rPr>
        <w:t>PLC,</w:t>
      </w:r>
      <w:r w:rsidR="0018449B">
        <w:rPr>
          <w:rFonts w:ascii="宋体" w:hAnsi="宋体" w:hint="eastAsia"/>
          <w:color w:val="000000" w:themeColor="text1"/>
          <w:szCs w:val="24"/>
        </w:rPr>
        <w:t>每台</w:t>
      </w:r>
      <w:r w:rsidR="005670F6" w:rsidRPr="009C70AF">
        <w:rPr>
          <w:rFonts w:ascii="宋体" w:hAnsi="宋体" w:hint="eastAsia"/>
          <w:color w:val="000000" w:themeColor="text1"/>
          <w:szCs w:val="24"/>
        </w:rPr>
        <w:t>需要增加</w:t>
      </w:r>
      <w:r w:rsidR="0018449B">
        <w:rPr>
          <w:rFonts w:ascii="宋体" w:hAnsi="宋体" w:hint="eastAsia"/>
          <w:color w:val="000000" w:themeColor="text1"/>
          <w:szCs w:val="24"/>
        </w:rPr>
        <w:t>1</w:t>
      </w:r>
      <w:r w:rsidR="00396D70" w:rsidRPr="009C70AF">
        <w:rPr>
          <w:rFonts w:ascii="宋体" w:hAnsi="宋体" w:hint="eastAsia"/>
          <w:color w:val="000000" w:themeColor="text1"/>
          <w:szCs w:val="24"/>
        </w:rPr>
        <w:t>个</w:t>
      </w:r>
      <w:r w:rsidR="005670F6" w:rsidRPr="009C70AF">
        <w:rPr>
          <w:rFonts w:ascii="宋体" w:hAnsi="宋体" w:hint="eastAsia"/>
          <w:color w:val="000000" w:themeColor="text1"/>
          <w:szCs w:val="24"/>
        </w:rPr>
        <w:t>G</w:t>
      </w:r>
      <w:r w:rsidR="005670F6" w:rsidRPr="009C70AF">
        <w:rPr>
          <w:rFonts w:ascii="宋体" w:hAnsi="宋体"/>
          <w:color w:val="000000" w:themeColor="text1"/>
          <w:szCs w:val="24"/>
        </w:rPr>
        <w:t>E</w:t>
      </w:r>
      <w:r w:rsidR="005670F6" w:rsidRPr="009C70AF">
        <w:rPr>
          <w:rFonts w:ascii="宋体" w:hAnsi="宋体" w:hint="eastAsia"/>
          <w:color w:val="000000" w:themeColor="text1"/>
          <w:szCs w:val="24"/>
        </w:rPr>
        <w:t>的I</w:t>
      </w:r>
      <w:r w:rsidR="005670F6" w:rsidRPr="009C70AF">
        <w:rPr>
          <w:rFonts w:ascii="宋体" w:hAnsi="宋体"/>
          <w:color w:val="000000" w:themeColor="text1"/>
          <w:szCs w:val="24"/>
        </w:rPr>
        <w:t>C695</w:t>
      </w:r>
      <w:r w:rsidR="00D25EB9" w:rsidRPr="009C70AF">
        <w:rPr>
          <w:rFonts w:ascii="宋体" w:hAnsi="宋体"/>
          <w:color w:val="000000" w:themeColor="text1"/>
          <w:szCs w:val="24"/>
        </w:rPr>
        <w:t>ETM001</w:t>
      </w:r>
      <w:r w:rsidR="00396D70" w:rsidRPr="009C70AF">
        <w:rPr>
          <w:rFonts w:ascii="宋体" w:hAnsi="宋体" w:hint="eastAsia"/>
          <w:color w:val="000000" w:themeColor="text1"/>
          <w:szCs w:val="24"/>
        </w:rPr>
        <w:t>模块</w:t>
      </w:r>
      <w:r w:rsidR="0018449B">
        <w:rPr>
          <w:rFonts w:ascii="宋体" w:hAnsi="宋体" w:hint="eastAsia"/>
          <w:color w:val="000000" w:themeColor="text1"/>
          <w:szCs w:val="24"/>
        </w:rPr>
        <w:t>（共3个）</w:t>
      </w:r>
      <w:r w:rsidR="00396D70" w:rsidRPr="009C70AF">
        <w:rPr>
          <w:rFonts w:ascii="宋体" w:hAnsi="宋体" w:hint="eastAsia"/>
          <w:color w:val="000000" w:themeColor="text1"/>
          <w:szCs w:val="24"/>
        </w:rPr>
        <w:t>，</w:t>
      </w:r>
      <w:r w:rsidR="00EC2E2F" w:rsidRPr="009C70AF">
        <w:rPr>
          <w:rFonts w:ascii="宋体" w:hAnsi="宋体" w:hint="eastAsia"/>
          <w:color w:val="000000" w:themeColor="text1"/>
          <w:szCs w:val="24"/>
        </w:rPr>
        <w:t>通过OPC与MES实现通讯连接</w:t>
      </w:r>
      <w:r w:rsidR="005670F6" w:rsidRPr="009C70AF">
        <w:rPr>
          <w:rFonts w:ascii="宋体" w:hAnsi="宋体" w:hint="eastAsia"/>
          <w:color w:val="000000" w:themeColor="text1"/>
          <w:szCs w:val="24"/>
        </w:rPr>
        <w:t>。</w:t>
      </w:r>
      <w:r w:rsidRPr="009C70AF">
        <w:rPr>
          <w:rFonts w:ascii="宋体" w:hAnsi="宋体"/>
          <w:color w:val="000000" w:themeColor="text1"/>
          <w:szCs w:val="24"/>
        </w:rPr>
        <w:t xml:space="preserve"> </w:t>
      </w:r>
    </w:p>
    <w:p w14:paraId="5B19A04F" w14:textId="2AC12069" w:rsidR="00DB4F2D" w:rsidRPr="009C70AF" w:rsidRDefault="00EC2E2F" w:rsidP="0055071E">
      <w:pPr>
        <w:pStyle w:val="a7"/>
        <w:numPr>
          <w:ilvl w:val="0"/>
          <w:numId w:val="2"/>
        </w:numPr>
        <w:spacing w:line="276" w:lineRule="auto"/>
        <w:ind w:firstLineChars="0"/>
        <w:rPr>
          <w:rFonts w:ascii="宋体" w:hAnsi="宋体"/>
          <w:color w:val="000000" w:themeColor="text1"/>
          <w:szCs w:val="24"/>
        </w:rPr>
      </w:pPr>
      <w:bookmarkStart w:id="9" w:name="_Hlk66628183"/>
      <w:r w:rsidRPr="009C70AF">
        <w:rPr>
          <w:rFonts w:ascii="宋体" w:hAnsi="宋体" w:hint="eastAsia"/>
          <w:color w:val="000000" w:themeColor="text1"/>
          <w:szCs w:val="24"/>
        </w:rPr>
        <w:t>胎体</w:t>
      </w:r>
      <w:r w:rsidR="00DB4F2D" w:rsidRPr="009C70AF">
        <w:rPr>
          <w:rFonts w:ascii="宋体" w:hAnsi="宋体" w:hint="eastAsia"/>
          <w:color w:val="000000" w:themeColor="text1"/>
          <w:szCs w:val="24"/>
        </w:rPr>
        <w:t>内压</w:t>
      </w:r>
      <w:r w:rsidR="005670F6" w:rsidRPr="009C70AF">
        <w:rPr>
          <w:rFonts w:ascii="宋体" w:hAnsi="宋体" w:hint="eastAsia"/>
          <w:color w:val="000000" w:themeColor="text1"/>
          <w:szCs w:val="24"/>
        </w:rPr>
        <w:t>实际值检测需增加</w:t>
      </w:r>
      <w:r w:rsidR="00DB4F2D" w:rsidRPr="009C70AF">
        <w:rPr>
          <w:rFonts w:ascii="宋体" w:hAnsi="宋体" w:hint="eastAsia"/>
          <w:color w:val="000000" w:themeColor="text1"/>
          <w:szCs w:val="24"/>
        </w:rPr>
        <w:t>压力检测</w:t>
      </w:r>
      <w:r w:rsidR="005670F6" w:rsidRPr="009C70AF">
        <w:rPr>
          <w:rFonts w:ascii="宋体" w:hAnsi="宋体" w:hint="eastAsia"/>
          <w:color w:val="000000" w:themeColor="text1"/>
          <w:szCs w:val="24"/>
        </w:rPr>
        <w:t>传感器</w:t>
      </w:r>
      <w:r w:rsidRPr="009C70AF">
        <w:rPr>
          <w:rFonts w:ascii="宋体" w:hAnsi="宋体" w:hint="eastAsia"/>
          <w:color w:val="000000" w:themeColor="text1"/>
          <w:szCs w:val="24"/>
        </w:rPr>
        <w:t>和相应模拟量输入模块</w:t>
      </w:r>
      <w:r w:rsidR="00DB4F2D" w:rsidRPr="009C70AF">
        <w:rPr>
          <w:rFonts w:ascii="宋体" w:hAnsi="宋体" w:hint="eastAsia"/>
          <w:color w:val="000000" w:themeColor="text1"/>
          <w:szCs w:val="24"/>
        </w:rPr>
        <w:t>，</w:t>
      </w:r>
      <w:r w:rsidRPr="009C70AF">
        <w:rPr>
          <w:rFonts w:ascii="宋体" w:hAnsi="宋体" w:hint="eastAsia"/>
          <w:color w:val="000000" w:themeColor="text1"/>
          <w:szCs w:val="24"/>
        </w:rPr>
        <w:t>并根据不同步序数值进行采集</w:t>
      </w:r>
      <w:r w:rsidR="00DB4F2D" w:rsidRPr="009C70AF">
        <w:rPr>
          <w:rFonts w:ascii="宋体" w:hAnsi="宋体" w:hint="eastAsia"/>
          <w:color w:val="000000" w:themeColor="text1"/>
          <w:szCs w:val="24"/>
        </w:rPr>
        <w:t>，实际压力数值到PLC中，并传送到MES中</w:t>
      </w:r>
      <w:r w:rsidR="004013A5" w:rsidRPr="009C70AF">
        <w:rPr>
          <w:rFonts w:ascii="宋体" w:hAnsi="宋体" w:hint="eastAsia"/>
          <w:color w:val="000000" w:themeColor="text1"/>
          <w:szCs w:val="24"/>
        </w:rPr>
        <w:t>，</w:t>
      </w:r>
      <w:r w:rsidR="000719CC" w:rsidRPr="009C70AF">
        <w:rPr>
          <w:rFonts w:ascii="宋体" w:hAnsi="宋体" w:hint="eastAsia"/>
          <w:color w:val="000000" w:themeColor="text1"/>
          <w:szCs w:val="24"/>
        </w:rPr>
        <w:t>品牌采用</w:t>
      </w:r>
      <w:r w:rsidR="00802BDE" w:rsidRPr="009C70AF">
        <w:rPr>
          <w:rFonts w:ascii="宋体" w:hAnsi="宋体" w:hint="eastAsia"/>
          <w:color w:val="000000" w:themeColor="text1"/>
          <w:szCs w:val="24"/>
        </w:rPr>
        <w:t>FESTO  SPAN-P10R-R18M-PNLK-PNVBA-L1</w:t>
      </w:r>
      <w:r w:rsidR="000719CC" w:rsidRPr="009C70AF">
        <w:rPr>
          <w:rFonts w:ascii="宋体" w:hAnsi="宋体"/>
          <w:color w:val="000000" w:themeColor="text1"/>
          <w:szCs w:val="24"/>
        </w:rPr>
        <w:t>,</w:t>
      </w:r>
      <w:r w:rsidR="004013A5" w:rsidRPr="009C70AF">
        <w:rPr>
          <w:rFonts w:ascii="宋体" w:hAnsi="宋体" w:hint="eastAsia"/>
          <w:color w:val="000000" w:themeColor="text1"/>
          <w:szCs w:val="24"/>
        </w:rPr>
        <w:t>精度为±0</w:t>
      </w:r>
      <w:r w:rsidR="004013A5" w:rsidRPr="009C70AF">
        <w:rPr>
          <w:rFonts w:ascii="宋体" w:hAnsi="宋体"/>
          <w:color w:val="000000" w:themeColor="text1"/>
          <w:szCs w:val="24"/>
        </w:rPr>
        <w:t>.01MPA.</w:t>
      </w:r>
    </w:p>
    <w:p w14:paraId="73D28543" w14:textId="23C56C0B" w:rsidR="000719CC" w:rsidRPr="009C70AF" w:rsidRDefault="000719CC" w:rsidP="0055071E">
      <w:pPr>
        <w:pStyle w:val="a7"/>
        <w:numPr>
          <w:ilvl w:val="0"/>
          <w:numId w:val="2"/>
        </w:numPr>
        <w:spacing w:line="276" w:lineRule="auto"/>
        <w:ind w:firstLineChars="0"/>
        <w:rPr>
          <w:rFonts w:ascii="宋体" w:hAnsi="宋体"/>
          <w:color w:val="000000" w:themeColor="text1"/>
          <w:szCs w:val="24"/>
        </w:rPr>
      </w:pPr>
      <w:bookmarkStart w:id="10" w:name="_Hlk67339406"/>
      <w:bookmarkStart w:id="11" w:name="_Hlk66628203"/>
      <w:bookmarkEnd w:id="9"/>
      <w:r w:rsidRPr="009C70AF">
        <w:rPr>
          <w:rFonts w:ascii="宋体" w:hAnsi="宋体" w:hint="eastAsia"/>
          <w:color w:val="000000" w:themeColor="text1"/>
          <w:szCs w:val="24"/>
        </w:rPr>
        <w:t>各部件</w:t>
      </w:r>
      <w:proofErr w:type="gramStart"/>
      <w:r w:rsidRPr="009C70AF">
        <w:rPr>
          <w:rFonts w:ascii="宋体" w:hAnsi="宋体" w:hint="eastAsia"/>
          <w:color w:val="000000" w:themeColor="text1"/>
          <w:szCs w:val="24"/>
        </w:rPr>
        <w:t>导开工位</w:t>
      </w:r>
      <w:proofErr w:type="gramEnd"/>
      <w:r w:rsidRPr="009C70AF">
        <w:rPr>
          <w:rFonts w:ascii="宋体" w:hAnsi="宋体" w:hint="eastAsia"/>
          <w:color w:val="000000" w:themeColor="text1"/>
          <w:szCs w:val="24"/>
        </w:rPr>
        <w:t>增加接近开关投入工装进出信号/装卸信号检测功能，通过接近开关实现，品牌使用TRUCK.要求实现投入物料准确性。</w:t>
      </w:r>
    </w:p>
    <w:bookmarkEnd w:id="10"/>
    <w:p w14:paraId="4A098EF0" w14:textId="74952C9B" w:rsidR="00396D70" w:rsidRPr="009C70AF" w:rsidRDefault="003B77A6" w:rsidP="0055071E">
      <w:pPr>
        <w:pStyle w:val="a7"/>
        <w:numPr>
          <w:ilvl w:val="0"/>
          <w:numId w:val="2"/>
        </w:numPr>
        <w:spacing w:line="276" w:lineRule="auto"/>
        <w:ind w:firstLineChars="0"/>
        <w:rPr>
          <w:rFonts w:ascii="宋体" w:hAnsi="宋体"/>
          <w:color w:val="000000" w:themeColor="text1"/>
          <w:szCs w:val="24"/>
        </w:rPr>
      </w:pPr>
      <w:r>
        <w:rPr>
          <w:rFonts w:ascii="宋体" w:hAnsi="宋体" w:hint="eastAsia"/>
          <w:color w:val="000000" w:themeColor="text1"/>
          <w:szCs w:val="24"/>
        </w:rPr>
        <w:t>每台</w:t>
      </w:r>
      <w:r w:rsidR="00396D70" w:rsidRPr="009C70AF">
        <w:rPr>
          <w:rFonts w:ascii="宋体" w:hAnsi="宋体" w:hint="eastAsia"/>
          <w:color w:val="000000" w:themeColor="text1"/>
          <w:szCs w:val="24"/>
        </w:rPr>
        <w:t>增加三相有功电度表，</w:t>
      </w:r>
      <w:r w:rsidR="000F6672">
        <w:rPr>
          <w:rFonts w:ascii="宋体" w:hAnsi="宋体" w:hint="eastAsia"/>
          <w:color w:val="000000" w:themeColor="text1"/>
          <w:szCs w:val="24"/>
        </w:rPr>
        <w:t>品牌斯菲尔电气PD</w:t>
      </w:r>
      <w:r w:rsidR="000F6672">
        <w:rPr>
          <w:rFonts w:ascii="宋体" w:hAnsi="宋体"/>
          <w:color w:val="000000" w:themeColor="text1"/>
          <w:szCs w:val="24"/>
        </w:rPr>
        <w:t>194E-9WX,</w:t>
      </w:r>
      <w:r w:rsidR="00396D70" w:rsidRPr="009C70AF">
        <w:rPr>
          <w:rFonts w:ascii="宋体" w:hAnsi="宋体" w:hint="eastAsia"/>
          <w:color w:val="000000" w:themeColor="text1"/>
          <w:szCs w:val="24"/>
        </w:rPr>
        <w:t>分班次记录设备运行时的电耗相关数据，将数据传送到PLC和MES</w:t>
      </w:r>
    </w:p>
    <w:p w14:paraId="6BBD78DB" w14:textId="77777777" w:rsidR="00396D70" w:rsidRPr="009C70AF" w:rsidRDefault="00396D70" w:rsidP="0055071E">
      <w:pPr>
        <w:pStyle w:val="a7"/>
        <w:numPr>
          <w:ilvl w:val="0"/>
          <w:numId w:val="2"/>
        </w:numPr>
        <w:spacing w:line="276" w:lineRule="auto"/>
        <w:ind w:firstLineChars="0"/>
        <w:rPr>
          <w:rFonts w:ascii="宋体" w:hAnsi="宋体"/>
          <w:color w:val="000000" w:themeColor="text1"/>
          <w:szCs w:val="24"/>
        </w:rPr>
      </w:pPr>
      <w:bookmarkStart w:id="12" w:name="_Hlk67485548"/>
      <w:r w:rsidRPr="009C70AF">
        <w:rPr>
          <w:rFonts w:ascii="宋体" w:hAnsi="宋体" w:hint="eastAsia"/>
          <w:color w:val="000000" w:themeColor="text1"/>
          <w:szCs w:val="24"/>
        </w:rPr>
        <w:t>相关工艺参数、设备参数、安全点检、设备下发停机等涉及的程序修改，根据现场的实际情况对现场的设备程序做调整。</w:t>
      </w:r>
    </w:p>
    <w:bookmarkEnd w:id="11"/>
    <w:bookmarkEnd w:id="12"/>
    <w:p w14:paraId="4689FDD6" w14:textId="7A53DA2C" w:rsidR="00DB4F2D" w:rsidRPr="009C70AF" w:rsidRDefault="006A684E" w:rsidP="0055071E">
      <w:pPr>
        <w:spacing w:line="276" w:lineRule="auto"/>
        <w:rPr>
          <w:rFonts w:ascii="宋体" w:hAnsi="宋体"/>
          <w:color w:val="000000" w:themeColor="text1"/>
          <w:szCs w:val="24"/>
        </w:rPr>
      </w:pPr>
      <w:r w:rsidRPr="009C70AF">
        <w:rPr>
          <w:rFonts w:ascii="宋体" w:hAnsi="宋体"/>
          <w:color w:val="000000" w:themeColor="text1"/>
          <w:szCs w:val="24"/>
        </w:rPr>
        <w:t>2</w:t>
      </w:r>
      <w:r w:rsidR="00DB4F2D" w:rsidRPr="009C70AF">
        <w:rPr>
          <w:rFonts w:ascii="宋体" w:hAnsi="宋体" w:hint="eastAsia"/>
          <w:color w:val="000000" w:themeColor="text1"/>
          <w:szCs w:val="24"/>
        </w:rPr>
        <w:t>.3 VMI245成型机2台</w:t>
      </w:r>
    </w:p>
    <w:p w14:paraId="36DBE01F" w14:textId="6D628601" w:rsidR="00DB4F2D" w:rsidRPr="009C70AF" w:rsidRDefault="006A684E" w:rsidP="0055071E">
      <w:pPr>
        <w:spacing w:line="276" w:lineRule="auto"/>
        <w:rPr>
          <w:rFonts w:ascii="宋体" w:hAnsi="宋体"/>
          <w:color w:val="000000" w:themeColor="text1"/>
          <w:szCs w:val="24"/>
        </w:rPr>
      </w:pPr>
      <w:r w:rsidRPr="009C70AF">
        <w:rPr>
          <w:rFonts w:ascii="宋体" w:hAnsi="宋体" w:hint="eastAsia"/>
          <w:color w:val="000000" w:themeColor="text1"/>
          <w:szCs w:val="24"/>
        </w:rPr>
        <w:t>（1）</w:t>
      </w:r>
      <w:r w:rsidR="00DB4F2D" w:rsidRPr="009C70AF">
        <w:rPr>
          <w:rFonts w:ascii="宋体" w:hAnsi="宋体" w:hint="eastAsia"/>
          <w:color w:val="000000" w:themeColor="text1"/>
          <w:szCs w:val="24"/>
        </w:rPr>
        <w:t xml:space="preserve"> MES管控点</w:t>
      </w:r>
    </w:p>
    <w:p w14:paraId="2C31D5E3" w14:textId="2F45B151" w:rsidR="00DB4F2D" w:rsidRPr="009C70AF" w:rsidRDefault="00DB4F2D" w:rsidP="0055071E">
      <w:pPr>
        <w:pStyle w:val="a7"/>
        <w:numPr>
          <w:ilvl w:val="0"/>
          <w:numId w:val="3"/>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对设备现有参数进行读取，要求所有生产、工艺、设备参数都可读出，现场根据实际需要读取</w:t>
      </w:r>
      <w:r w:rsidR="00E1055A" w:rsidRPr="009C70AF">
        <w:rPr>
          <w:rFonts w:ascii="宋体" w:hAnsi="宋体" w:hint="eastAsia"/>
          <w:color w:val="000000" w:themeColor="text1"/>
          <w:szCs w:val="24"/>
        </w:rPr>
        <w:t>，</w:t>
      </w:r>
      <w:r w:rsidR="0065174F" w:rsidRPr="009C70AF">
        <w:rPr>
          <w:rFonts w:ascii="宋体" w:hAnsi="宋体" w:hint="eastAsia"/>
          <w:color w:val="000000" w:themeColor="text1"/>
          <w:szCs w:val="24"/>
        </w:rPr>
        <w:t>并与现场MES厂家对接，</w:t>
      </w:r>
      <w:r w:rsidR="00D40ECD" w:rsidRPr="009C70AF">
        <w:rPr>
          <w:rFonts w:ascii="宋体" w:hAnsi="宋体" w:hint="eastAsia"/>
          <w:color w:val="000000" w:themeColor="text1"/>
          <w:szCs w:val="24"/>
        </w:rPr>
        <w:t>额外增加以下点位。</w:t>
      </w:r>
    </w:p>
    <w:p w14:paraId="4138924F" w14:textId="77777777" w:rsidR="00E1055A" w:rsidRPr="009C70AF" w:rsidRDefault="00E1055A" w:rsidP="0055071E">
      <w:pPr>
        <w:pStyle w:val="a7"/>
        <w:spacing w:line="276" w:lineRule="auto"/>
        <w:ind w:left="420" w:firstLineChars="0" w:firstLine="0"/>
        <w:rPr>
          <w:rFonts w:ascii="宋体" w:hAnsi="宋体"/>
          <w:color w:val="000000" w:themeColor="text1"/>
          <w:szCs w:val="24"/>
        </w:rPr>
      </w:pPr>
      <w:r w:rsidRPr="009C70AF">
        <w:rPr>
          <w:rFonts w:ascii="宋体" w:hAnsi="宋体" w:hint="eastAsia"/>
          <w:color w:val="000000" w:themeColor="text1"/>
          <w:szCs w:val="24"/>
        </w:rPr>
        <w:t xml:space="preserve"> </w:t>
      </w:r>
      <w:r w:rsidRPr="009C70AF">
        <w:rPr>
          <w:rFonts w:ascii="宋体" w:hAnsi="宋体"/>
          <w:color w:val="000000" w:themeColor="text1"/>
          <w:szCs w:val="24"/>
        </w:rPr>
        <w:t xml:space="preserve"> </w:t>
      </w:r>
    </w:p>
    <w:tbl>
      <w:tblPr>
        <w:tblW w:w="2480" w:type="dxa"/>
        <w:tblInd w:w="739" w:type="dxa"/>
        <w:tblLook w:val="04A0" w:firstRow="1" w:lastRow="0" w:firstColumn="1" w:lastColumn="0" w:noHBand="0" w:noVBand="1"/>
      </w:tblPr>
      <w:tblGrid>
        <w:gridCol w:w="2480"/>
      </w:tblGrid>
      <w:tr w:rsidR="00E1055A" w:rsidRPr="009C70AF" w14:paraId="0262E959" w14:textId="77777777" w:rsidTr="00003844">
        <w:trPr>
          <w:trHeight w:val="34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1ACE7" w14:textId="77777777" w:rsidR="00E1055A" w:rsidRPr="009C70AF" w:rsidRDefault="00E1055A" w:rsidP="0055071E">
            <w:pPr>
              <w:widowControl/>
              <w:spacing w:line="276" w:lineRule="auto"/>
              <w:jc w:val="left"/>
              <w:rPr>
                <w:rFonts w:ascii="微软雅黑" w:eastAsia="微软雅黑" w:hAnsi="微软雅黑" w:cs="宋体"/>
                <w:b/>
                <w:bCs/>
                <w:kern w:val="0"/>
                <w:szCs w:val="24"/>
              </w:rPr>
            </w:pPr>
            <w:r w:rsidRPr="009C70AF">
              <w:rPr>
                <w:rFonts w:ascii="微软雅黑" w:eastAsia="微软雅黑" w:hAnsi="微软雅黑" w:cs="宋体" w:hint="eastAsia"/>
                <w:b/>
                <w:bCs/>
                <w:kern w:val="0"/>
                <w:szCs w:val="24"/>
              </w:rPr>
              <w:lastRenderedPageBreak/>
              <w:t>信息点位</w:t>
            </w:r>
          </w:p>
        </w:tc>
      </w:tr>
      <w:tr w:rsidR="00E1055A" w:rsidRPr="009C70AF" w14:paraId="0AFEAB66" w14:textId="77777777" w:rsidTr="00003844">
        <w:trPr>
          <w:trHeight w:val="480"/>
        </w:trPr>
        <w:tc>
          <w:tcPr>
            <w:tcW w:w="2480" w:type="dxa"/>
            <w:tcBorders>
              <w:top w:val="nil"/>
              <w:left w:val="single" w:sz="4" w:space="0" w:color="auto"/>
              <w:bottom w:val="single" w:sz="4" w:space="0" w:color="auto"/>
              <w:right w:val="single" w:sz="4" w:space="0" w:color="auto"/>
            </w:tcBorders>
            <w:shd w:val="clear" w:color="000000" w:fill="FFFFFF"/>
            <w:vAlign w:val="center"/>
            <w:hideMark/>
          </w:tcPr>
          <w:p w14:paraId="279E9D20" w14:textId="77777777" w:rsidR="00E1055A" w:rsidRPr="009C70AF" w:rsidRDefault="00E1055A" w:rsidP="0055071E">
            <w:pPr>
              <w:widowControl/>
              <w:spacing w:line="276" w:lineRule="auto"/>
              <w:jc w:val="left"/>
              <w:rPr>
                <w:rFonts w:ascii="微软雅黑" w:eastAsia="微软雅黑" w:hAnsi="微软雅黑" w:cs="宋体"/>
                <w:color w:val="000000"/>
                <w:kern w:val="0"/>
                <w:sz w:val="22"/>
                <w:szCs w:val="22"/>
              </w:rPr>
            </w:pPr>
            <w:r w:rsidRPr="009C70AF">
              <w:rPr>
                <w:rFonts w:ascii="微软雅黑" w:eastAsia="微软雅黑" w:hAnsi="微软雅黑" w:cs="宋体" w:hint="eastAsia"/>
                <w:color w:val="000000"/>
                <w:kern w:val="0"/>
                <w:sz w:val="22"/>
                <w:szCs w:val="22"/>
              </w:rPr>
              <w:t>胎体预定</w:t>
            </w:r>
            <w:proofErr w:type="gramStart"/>
            <w:r w:rsidRPr="009C70AF">
              <w:rPr>
                <w:rFonts w:ascii="微软雅黑" w:eastAsia="微软雅黑" w:hAnsi="微软雅黑" w:cs="宋体" w:hint="eastAsia"/>
                <w:color w:val="000000"/>
                <w:kern w:val="0"/>
                <w:sz w:val="22"/>
                <w:szCs w:val="22"/>
              </w:rPr>
              <w:t>型压力</w:t>
            </w:r>
            <w:proofErr w:type="gramEnd"/>
            <w:r w:rsidRPr="009C70AF">
              <w:rPr>
                <w:rFonts w:ascii="微软雅黑" w:eastAsia="微软雅黑" w:hAnsi="微软雅黑" w:cs="宋体" w:hint="eastAsia"/>
                <w:color w:val="000000"/>
                <w:kern w:val="0"/>
                <w:sz w:val="22"/>
                <w:szCs w:val="22"/>
              </w:rPr>
              <w:t>实际值</w:t>
            </w:r>
          </w:p>
        </w:tc>
      </w:tr>
      <w:tr w:rsidR="00E1055A" w:rsidRPr="009C70AF" w14:paraId="568DE616" w14:textId="77777777" w:rsidTr="00003844">
        <w:trPr>
          <w:trHeight w:val="312"/>
        </w:trPr>
        <w:tc>
          <w:tcPr>
            <w:tcW w:w="2480" w:type="dxa"/>
            <w:tcBorders>
              <w:top w:val="nil"/>
              <w:left w:val="single" w:sz="4" w:space="0" w:color="auto"/>
              <w:bottom w:val="single" w:sz="4" w:space="0" w:color="auto"/>
              <w:right w:val="single" w:sz="4" w:space="0" w:color="auto"/>
            </w:tcBorders>
            <w:shd w:val="clear" w:color="000000" w:fill="FFFFFF"/>
            <w:vAlign w:val="center"/>
            <w:hideMark/>
          </w:tcPr>
          <w:p w14:paraId="67021935" w14:textId="77777777" w:rsidR="00E1055A" w:rsidRPr="009C70AF" w:rsidRDefault="00E1055A" w:rsidP="0055071E">
            <w:pPr>
              <w:widowControl/>
              <w:spacing w:line="276" w:lineRule="auto"/>
              <w:jc w:val="left"/>
              <w:rPr>
                <w:rFonts w:ascii="微软雅黑" w:eastAsia="微软雅黑" w:hAnsi="微软雅黑" w:cs="宋体"/>
                <w:color w:val="000000"/>
                <w:kern w:val="0"/>
                <w:sz w:val="22"/>
                <w:szCs w:val="22"/>
              </w:rPr>
            </w:pPr>
            <w:r w:rsidRPr="009C70AF">
              <w:rPr>
                <w:rFonts w:ascii="微软雅黑" w:eastAsia="微软雅黑" w:hAnsi="微软雅黑" w:cs="宋体" w:hint="eastAsia"/>
                <w:color w:val="000000"/>
                <w:kern w:val="0"/>
                <w:sz w:val="22"/>
                <w:szCs w:val="22"/>
              </w:rPr>
              <w:t>胎体定型压力实际值</w:t>
            </w:r>
          </w:p>
        </w:tc>
      </w:tr>
      <w:tr w:rsidR="00E1055A" w:rsidRPr="009C70AF" w14:paraId="29944EF9" w14:textId="77777777" w:rsidTr="00003844">
        <w:trPr>
          <w:trHeight w:val="384"/>
        </w:trPr>
        <w:tc>
          <w:tcPr>
            <w:tcW w:w="2480" w:type="dxa"/>
            <w:tcBorders>
              <w:top w:val="nil"/>
              <w:left w:val="single" w:sz="4" w:space="0" w:color="auto"/>
              <w:bottom w:val="single" w:sz="4" w:space="0" w:color="auto"/>
              <w:right w:val="single" w:sz="4" w:space="0" w:color="auto"/>
            </w:tcBorders>
            <w:shd w:val="clear" w:color="000000" w:fill="FFFFFF"/>
            <w:noWrap/>
            <w:vAlign w:val="bottom"/>
            <w:hideMark/>
          </w:tcPr>
          <w:p w14:paraId="1CC0C00C" w14:textId="77777777" w:rsidR="00E1055A" w:rsidRPr="009C70AF" w:rsidRDefault="00E1055A" w:rsidP="0055071E">
            <w:pPr>
              <w:widowControl/>
              <w:spacing w:line="276" w:lineRule="auto"/>
              <w:jc w:val="left"/>
              <w:rPr>
                <w:rFonts w:ascii="微软雅黑" w:eastAsia="微软雅黑" w:hAnsi="微软雅黑" w:cs="宋体"/>
                <w:color w:val="000000"/>
                <w:kern w:val="0"/>
                <w:sz w:val="22"/>
                <w:szCs w:val="22"/>
              </w:rPr>
            </w:pPr>
            <w:r w:rsidRPr="009C70AF">
              <w:rPr>
                <w:rFonts w:ascii="微软雅黑" w:eastAsia="微软雅黑" w:hAnsi="微软雅黑" w:cs="宋体" w:hint="eastAsia"/>
                <w:color w:val="000000"/>
                <w:kern w:val="0"/>
                <w:sz w:val="22"/>
                <w:szCs w:val="22"/>
              </w:rPr>
              <w:t>胎胚压合内压实际值</w:t>
            </w:r>
          </w:p>
        </w:tc>
      </w:tr>
    </w:tbl>
    <w:p w14:paraId="0C15902E" w14:textId="48996EB3" w:rsidR="00E1055A" w:rsidRPr="009C70AF" w:rsidRDefault="00E1055A" w:rsidP="0055071E">
      <w:pPr>
        <w:pStyle w:val="a7"/>
        <w:spacing w:line="276" w:lineRule="auto"/>
        <w:ind w:left="420" w:firstLineChars="0" w:firstLine="0"/>
        <w:rPr>
          <w:rFonts w:ascii="宋体" w:hAnsi="宋体"/>
          <w:color w:val="000000" w:themeColor="text1"/>
          <w:szCs w:val="24"/>
        </w:rPr>
      </w:pPr>
    </w:p>
    <w:p w14:paraId="0EE72A07" w14:textId="583E810E" w:rsidR="00DB4F2D" w:rsidRPr="009C70AF" w:rsidRDefault="00581FA1" w:rsidP="0055071E">
      <w:pPr>
        <w:spacing w:line="276" w:lineRule="auto"/>
        <w:rPr>
          <w:rFonts w:ascii="宋体" w:hAnsi="宋体"/>
          <w:color w:val="000000" w:themeColor="text1"/>
          <w:szCs w:val="24"/>
        </w:rPr>
      </w:pPr>
      <w:r w:rsidRPr="009C70AF">
        <w:rPr>
          <w:rFonts w:ascii="宋体" w:hAnsi="宋体" w:hint="eastAsia"/>
          <w:color w:val="000000" w:themeColor="text1"/>
          <w:szCs w:val="24"/>
        </w:rPr>
        <w:t>（2）</w:t>
      </w:r>
      <w:r w:rsidR="00D25EB9" w:rsidRPr="009C70AF">
        <w:rPr>
          <w:rFonts w:ascii="宋体" w:hAnsi="宋体" w:hint="eastAsia"/>
          <w:color w:val="000000" w:themeColor="text1"/>
          <w:szCs w:val="24"/>
        </w:rPr>
        <w:t>软</w:t>
      </w:r>
      <w:r w:rsidR="00DB4F2D" w:rsidRPr="009C70AF">
        <w:rPr>
          <w:rFonts w:ascii="宋体" w:hAnsi="宋体" w:hint="eastAsia"/>
          <w:color w:val="000000" w:themeColor="text1"/>
          <w:szCs w:val="24"/>
        </w:rPr>
        <w:t>硬件改造</w:t>
      </w:r>
    </w:p>
    <w:p w14:paraId="554409BC" w14:textId="7856A947" w:rsidR="00DB4F2D" w:rsidRPr="009C70AF" w:rsidRDefault="00DB4F2D" w:rsidP="0055071E">
      <w:pPr>
        <w:pStyle w:val="a7"/>
        <w:numPr>
          <w:ilvl w:val="0"/>
          <w:numId w:val="3"/>
        </w:numPr>
        <w:spacing w:line="276" w:lineRule="auto"/>
        <w:ind w:firstLineChars="0"/>
        <w:rPr>
          <w:rFonts w:ascii="宋体" w:hAnsi="宋体"/>
          <w:color w:val="000000" w:themeColor="text1"/>
          <w:szCs w:val="24"/>
        </w:rPr>
      </w:pPr>
      <w:r w:rsidRPr="009C70AF">
        <w:rPr>
          <w:rFonts w:ascii="宋体" w:hAnsi="宋体"/>
          <w:color w:val="000000" w:themeColor="text1"/>
          <w:szCs w:val="24"/>
        </w:rPr>
        <w:t>VMI24</w:t>
      </w:r>
      <w:r w:rsidRPr="009C70AF">
        <w:rPr>
          <w:rFonts w:ascii="宋体" w:hAnsi="宋体" w:hint="eastAsia"/>
          <w:color w:val="000000" w:themeColor="text1"/>
          <w:szCs w:val="24"/>
        </w:rPr>
        <w:t>5成型机使用的</w:t>
      </w:r>
      <w:r w:rsidRPr="009C70AF">
        <w:rPr>
          <w:rFonts w:ascii="宋体" w:hAnsi="宋体"/>
          <w:color w:val="000000" w:themeColor="text1"/>
          <w:szCs w:val="24"/>
        </w:rPr>
        <w:t>AB</w:t>
      </w:r>
      <w:r w:rsidRPr="009C70AF">
        <w:rPr>
          <w:rFonts w:ascii="宋体" w:hAnsi="宋体" w:hint="eastAsia"/>
          <w:color w:val="000000" w:themeColor="text1"/>
          <w:szCs w:val="24"/>
        </w:rPr>
        <w:t>罗克韦尔</w:t>
      </w:r>
      <w:r w:rsidRPr="009C70AF">
        <w:rPr>
          <w:rFonts w:ascii="宋体" w:hAnsi="宋体"/>
          <w:color w:val="000000" w:themeColor="text1"/>
          <w:szCs w:val="24"/>
        </w:rPr>
        <w:t>PLC,</w:t>
      </w:r>
      <w:r w:rsidR="00E1055A" w:rsidRPr="009C70AF">
        <w:rPr>
          <w:rFonts w:ascii="宋体" w:hAnsi="宋体" w:hint="eastAsia"/>
          <w:color w:val="000000" w:themeColor="text1"/>
          <w:szCs w:val="24"/>
        </w:rPr>
        <w:t>设备上含有安全P</w:t>
      </w:r>
      <w:r w:rsidR="00E1055A" w:rsidRPr="009C70AF">
        <w:rPr>
          <w:rFonts w:ascii="宋体" w:hAnsi="宋体"/>
          <w:color w:val="000000" w:themeColor="text1"/>
          <w:szCs w:val="24"/>
        </w:rPr>
        <w:t>LC,</w:t>
      </w:r>
      <w:r w:rsidR="003B77A6">
        <w:rPr>
          <w:rFonts w:ascii="宋体" w:hAnsi="宋体" w:hint="eastAsia"/>
          <w:color w:val="000000" w:themeColor="text1"/>
          <w:szCs w:val="24"/>
        </w:rPr>
        <w:t>每台</w:t>
      </w:r>
      <w:r w:rsidRPr="009C70AF">
        <w:rPr>
          <w:rFonts w:ascii="宋体" w:hAnsi="宋体" w:hint="eastAsia"/>
          <w:color w:val="000000" w:themeColor="text1"/>
          <w:szCs w:val="24"/>
        </w:rPr>
        <w:t>需增加</w:t>
      </w:r>
      <w:r w:rsidR="003B77A6">
        <w:rPr>
          <w:rFonts w:ascii="宋体" w:hAnsi="宋体" w:hint="eastAsia"/>
          <w:color w:val="000000" w:themeColor="text1"/>
          <w:szCs w:val="24"/>
        </w:rPr>
        <w:t>1个</w:t>
      </w:r>
      <w:r w:rsidRPr="009C70AF">
        <w:rPr>
          <w:rFonts w:ascii="宋体" w:hAnsi="宋体"/>
          <w:color w:val="000000" w:themeColor="text1"/>
          <w:szCs w:val="24"/>
        </w:rPr>
        <w:t>AB1756</w:t>
      </w:r>
      <w:r w:rsidR="00EC2E2F" w:rsidRPr="009C70AF">
        <w:rPr>
          <w:rFonts w:ascii="宋体" w:hAnsi="宋体" w:hint="eastAsia"/>
          <w:color w:val="000000" w:themeColor="text1"/>
          <w:szCs w:val="24"/>
        </w:rPr>
        <w:t>-</w:t>
      </w:r>
      <w:r w:rsidR="00EC2E2F" w:rsidRPr="009C70AF">
        <w:rPr>
          <w:rFonts w:ascii="宋体" w:hAnsi="宋体"/>
          <w:color w:val="000000" w:themeColor="text1"/>
          <w:szCs w:val="24"/>
        </w:rPr>
        <w:t>ENBTA</w:t>
      </w:r>
      <w:r w:rsidRPr="009C70AF">
        <w:rPr>
          <w:rFonts w:ascii="宋体" w:hAnsi="宋体" w:hint="eastAsia"/>
          <w:color w:val="000000" w:themeColor="text1"/>
          <w:szCs w:val="24"/>
        </w:rPr>
        <w:t>系列以太网模块</w:t>
      </w:r>
      <w:r w:rsidR="003B77A6">
        <w:rPr>
          <w:rFonts w:ascii="宋体" w:hAnsi="宋体" w:hint="eastAsia"/>
          <w:color w:val="000000" w:themeColor="text1"/>
          <w:szCs w:val="24"/>
        </w:rPr>
        <w:t>（共2个）</w:t>
      </w:r>
      <w:r w:rsidRPr="009C70AF">
        <w:rPr>
          <w:rFonts w:ascii="宋体" w:hAnsi="宋体" w:hint="eastAsia"/>
          <w:color w:val="000000" w:themeColor="text1"/>
          <w:szCs w:val="24"/>
        </w:rPr>
        <w:t>，通过OPC连接到MES系统；</w:t>
      </w:r>
    </w:p>
    <w:p w14:paraId="6384163D" w14:textId="67E950A8" w:rsidR="000719CC" w:rsidRPr="009C70AF" w:rsidRDefault="000719CC" w:rsidP="0055071E">
      <w:pPr>
        <w:pStyle w:val="a7"/>
        <w:numPr>
          <w:ilvl w:val="0"/>
          <w:numId w:val="2"/>
        </w:numPr>
        <w:spacing w:line="276" w:lineRule="auto"/>
        <w:ind w:firstLineChars="0"/>
        <w:rPr>
          <w:rFonts w:ascii="宋体" w:hAnsi="宋体"/>
          <w:color w:val="000000" w:themeColor="text1"/>
          <w:szCs w:val="24"/>
        </w:rPr>
      </w:pPr>
      <w:bookmarkStart w:id="13" w:name="_Hlk67339475"/>
      <w:r w:rsidRPr="009C70AF">
        <w:rPr>
          <w:rFonts w:ascii="宋体" w:hAnsi="宋体" w:hint="eastAsia"/>
          <w:color w:val="000000" w:themeColor="text1"/>
          <w:szCs w:val="24"/>
        </w:rPr>
        <w:t>胎体内压实际值检测需增加压力检测传感器和相应模拟量输入模块，并根据不同步序数值进行采集，实际压力数值到PLC中，并传送到MES中，品牌采用</w:t>
      </w:r>
      <w:r w:rsidR="00802BDE" w:rsidRPr="009C70AF">
        <w:rPr>
          <w:rFonts w:ascii="宋体" w:hAnsi="宋体" w:hint="eastAsia"/>
          <w:color w:val="000000" w:themeColor="text1"/>
          <w:szCs w:val="24"/>
        </w:rPr>
        <w:t>FESTO  SPAN-P10R-R18M-PNLK-PNVBA-L1</w:t>
      </w:r>
      <w:r w:rsidRPr="009C70AF">
        <w:rPr>
          <w:rFonts w:ascii="宋体" w:hAnsi="宋体" w:hint="eastAsia"/>
          <w:color w:val="000000" w:themeColor="text1"/>
          <w:szCs w:val="24"/>
        </w:rPr>
        <w:t>,精度为±0.01MPA.</w:t>
      </w:r>
    </w:p>
    <w:p w14:paraId="60CD3F18" w14:textId="77777777" w:rsidR="000719CC" w:rsidRPr="009C70AF" w:rsidRDefault="000719CC" w:rsidP="0055071E">
      <w:pPr>
        <w:pStyle w:val="a7"/>
        <w:numPr>
          <w:ilvl w:val="0"/>
          <w:numId w:val="2"/>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各部件</w:t>
      </w:r>
      <w:proofErr w:type="gramStart"/>
      <w:r w:rsidRPr="009C70AF">
        <w:rPr>
          <w:rFonts w:ascii="宋体" w:hAnsi="宋体" w:hint="eastAsia"/>
          <w:color w:val="000000" w:themeColor="text1"/>
          <w:szCs w:val="24"/>
        </w:rPr>
        <w:t>导开工位</w:t>
      </w:r>
      <w:proofErr w:type="gramEnd"/>
      <w:r w:rsidRPr="009C70AF">
        <w:rPr>
          <w:rFonts w:ascii="宋体" w:hAnsi="宋体" w:hint="eastAsia"/>
          <w:color w:val="000000" w:themeColor="text1"/>
          <w:szCs w:val="24"/>
        </w:rPr>
        <w:t>增加接近开关投入工装进出信号/装卸信号检测功能，通过接近开关实现，品牌使用TRUCK.要求实现投入物料准确性。</w:t>
      </w:r>
    </w:p>
    <w:bookmarkEnd w:id="13"/>
    <w:p w14:paraId="3C596544" w14:textId="56891626" w:rsidR="00EC2E2F" w:rsidRPr="009C70AF" w:rsidRDefault="003B77A6" w:rsidP="000F6672">
      <w:pPr>
        <w:pStyle w:val="a7"/>
        <w:numPr>
          <w:ilvl w:val="0"/>
          <w:numId w:val="2"/>
        </w:numPr>
        <w:spacing w:line="276" w:lineRule="auto"/>
        <w:ind w:firstLineChars="0"/>
        <w:rPr>
          <w:rFonts w:ascii="宋体" w:hAnsi="宋体"/>
          <w:color w:val="000000" w:themeColor="text1"/>
          <w:szCs w:val="24"/>
        </w:rPr>
      </w:pPr>
      <w:r>
        <w:rPr>
          <w:rFonts w:ascii="宋体" w:hAnsi="宋体" w:hint="eastAsia"/>
          <w:color w:val="000000" w:themeColor="text1"/>
          <w:szCs w:val="24"/>
        </w:rPr>
        <w:t>每台</w:t>
      </w:r>
      <w:r w:rsidR="00EC2E2F" w:rsidRPr="009C70AF">
        <w:rPr>
          <w:rFonts w:ascii="宋体" w:hAnsi="宋体" w:hint="eastAsia"/>
          <w:color w:val="000000" w:themeColor="text1"/>
          <w:szCs w:val="24"/>
        </w:rPr>
        <w:t>增加三相有功电度表，</w:t>
      </w:r>
      <w:r w:rsidR="000F6672" w:rsidRPr="000F6672">
        <w:rPr>
          <w:rFonts w:ascii="宋体" w:hAnsi="宋体" w:hint="eastAsia"/>
          <w:color w:val="000000" w:themeColor="text1"/>
          <w:szCs w:val="24"/>
        </w:rPr>
        <w:t>品牌斯菲尔电气PD194E-9WX</w:t>
      </w:r>
      <w:r w:rsidR="000F6672">
        <w:rPr>
          <w:rFonts w:ascii="宋体" w:hAnsi="宋体"/>
          <w:color w:val="000000" w:themeColor="text1"/>
          <w:szCs w:val="24"/>
        </w:rPr>
        <w:t>,</w:t>
      </w:r>
      <w:r w:rsidR="00EC2E2F" w:rsidRPr="009C70AF">
        <w:rPr>
          <w:rFonts w:ascii="宋体" w:hAnsi="宋体" w:hint="eastAsia"/>
          <w:color w:val="000000" w:themeColor="text1"/>
          <w:szCs w:val="24"/>
        </w:rPr>
        <w:t>分班次记录设备运行时的电耗相关数据，将数据传送到PLC和MES。</w:t>
      </w:r>
    </w:p>
    <w:p w14:paraId="7DC96D01" w14:textId="07B8C540" w:rsidR="00D25EB9" w:rsidRPr="009C70AF" w:rsidRDefault="00D25EB9" w:rsidP="0055071E">
      <w:pPr>
        <w:pStyle w:val="a7"/>
        <w:numPr>
          <w:ilvl w:val="0"/>
          <w:numId w:val="2"/>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相关工艺参数、设备参数、安全点检、设备下发停机等涉及的程序修改，根据现场的实际情况对现场的设备程序做调整。</w:t>
      </w:r>
    </w:p>
    <w:p w14:paraId="69E260B8" w14:textId="1576D29F" w:rsidR="00DB4F2D" w:rsidRPr="009C70AF" w:rsidRDefault="00581FA1" w:rsidP="0055071E">
      <w:pPr>
        <w:spacing w:line="276" w:lineRule="auto"/>
        <w:rPr>
          <w:rFonts w:ascii="宋体" w:hAnsi="宋体"/>
          <w:color w:val="000000" w:themeColor="text1"/>
          <w:szCs w:val="24"/>
        </w:rPr>
      </w:pPr>
      <w:r w:rsidRPr="009C70AF">
        <w:rPr>
          <w:rFonts w:ascii="宋体" w:hAnsi="宋体"/>
          <w:color w:val="000000" w:themeColor="text1"/>
          <w:szCs w:val="24"/>
        </w:rPr>
        <w:t>2.4</w:t>
      </w:r>
      <w:r w:rsidR="00DB4F2D" w:rsidRPr="009C70AF">
        <w:rPr>
          <w:rFonts w:ascii="宋体" w:hAnsi="宋体" w:hint="eastAsia"/>
          <w:color w:val="000000" w:themeColor="text1"/>
          <w:szCs w:val="24"/>
        </w:rPr>
        <w:t>新敬业成型机</w:t>
      </w:r>
      <w:r w:rsidR="00EC2E2F" w:rsidRPr="009C70AF">
        <w:rPr>
          <w:rFonts w:ascii="宋体" w:hAnsi="宋体" w:hint="eastAsia"/>
          <w:color w:val="000000" w:themeColor="text1"/>
          <w:szCs w:val="24"/>
        </w:rPr>
        <w:t>一段</w:t>
      </w:r>
      <w:r w:rsidR="00DB4F2D" w:rsidRPr="009C70AF">
        <w:rPr>
          <w:rFonts w:ascii="宋体" w:hAnsi="宋体" w:hint="eastAsia"/>
          <w:color w:val="000000" w:themeColor="text1"/>
          <w:szCs w:val="24"/>
        </w:rPr>
        <w:t>（</w:t>
      </w:r>
      <w:r w:rsidR="00EC2E2F" w:rsidRPr="009C70AF">
        <w:rPr>
          <w:rFonts w:ascii="宋体" w:hAnsi="宋体"/>
          <w:color w:val="000000" w:themeColor="text1"/>
          <w:szCs w:val="24"/>
        </w:rPr>
        <w:t>5</w:t>
      </w:r>
      <w:r w:rsidR="00DB4F2D" w:rsidRPr="009C70AF">
        <w:rPr>
          <w:rFonts w:ascii="宋体" w:hAnsi="宋体" w:hint="eastAsia"/>
          <w:color w:val="000000" w:themeColor="text1"/>
          <w:szCs w:val="24"/>
        </w:rPr>
        <w:t>台）</w:t>
      </w:r>
    </w:p>
    <w:p w14:paraId="2CA564A9" w14:textId="7E0711B4" w:rsidR="00DB4F2D" w:rsidRPr="009C70AF" w:rsidRDefault="00581FA1" w:rsidP="0055071E">
      <w:pPr>
        <w:spacing w:line="276" w:lineRule="auto"/>
        <w:rPr>
          <w:rFonts w:ascii="宋体" w:hAnsi="宋体"/>
          <w:color w:val="000000" w:themeColor="text1"/>
          <w:szCs w:val="24"/>
        </w:rPr>
      </w:pPr>
      <w:r w:rsidRPr="009C70AF">
        <w:rPr>
          <w:rFonts w:ascii="宋体" w:hAnsi="宋体" w:hint="eastAsia"/>
          <w:color w:val="000000" w:themeColor="text1"/>
          <w:szCs w:val="24"/>
        </w:rPr>
        <w:t>（</w:t>
      </w:r>
      <w:r w:rsidRPr="009C70AF">
        <w:rPr>
          <w:rFonts w:ascii="宋体" w:hAnsi="宋体"/>
          <w:color w:val="000000" w:themeColor="text1"/>
          <w:szCs w:val="24"/>
        </w:rPr>
        <w:t>1</w:t>
      </w:r>
      <w:r w:rsidRPr="009C70AF">
        <w:rPr>
          <w:rFonts w:ascii="宋体" w:hAnsi="宋体" w:hint="eastAsia"/>
          <w:color w:val="000000" w:themeColor="text1"/>
          <w:szCs w:val="24"/>
        </w:rPr>
        <w:t>）</w:t>
      </w:r>
      <w:r w:rsidR="00DB4F2D" w:rsidRPr="009C70AF">
        <w:rPr>
          <w:rFonts w:ascii="宋体" w:hAnsi="宋体" w:hint="eastAsia"/>
          <w:color w:val="000000" w:themeColor="text1"/>
          <w:szCs w:val="24"/>
        </w:rPr>
        <w:t xml:space="preserve"> MES管控点</w:t>
      </w:r>
    </w:p>
    <w:p w14:paraId="35F420E2" w14:textId="7EF2C42E" w:rsidR="00ED223C" w:rsidRPr="009C70AF" w:rsidRDefault="00ED223C" w:rsidP="0055071E">
      <w:pPr>
        <w:spacing w:line="276" w:lineRule="auto"/>
        <w:rPr>
          <w:rFonts w:ascii="宋体" w:hAnsi="宋体"/>
          <w:color w:val="000000" w:themeColor="text1"/>
          <w:szCs w:val="24"/>
        </w:rPr>
      </w:pPr>
      <w:bookmarkStart w:id="14" w:name="_Hlk66629279"/>
      <w:r w:rsidRPr="009C70AF">
        <w:rPr>
          <w:rFonts w:ascii="宋体" w:hAnsi="宋体" w:hint="eastAsia"/>
          <w:color w:val="000000" w:themeColor="text1"/>
          <w:szCs w:val="24"/>
        </w:rPr>
        <w:t>对设备现有参数进行读取，要求所有生产、工艺、设备参数都可读出，现场根据实际需要读取</w:t>
      </w:r>
      <w:r w:rsidR="0065174F" w:rsidRPr="009C70AF">
        <w:rPr>
          <w:rFonts w:ascii="宋体" w:hAnsi="宋体" w:hint="eastAsia"/>
          <w:color w:val="000000" w:themeColor="text1"/>
          <w:szCs w:val="24"/>
        </w:rPr>
        <w:t>，并与现场MES厂家对接。</w:t>
      </w:r>
    </w:p>
    <w:bookmarkEnd w:id="14"/>
    <w:p w14:paraId="66D05249" w14:textId="70E9E906" w:rsidR="00DB4F2D" w:rsidRPr="009C70AF" w:rsidRDefault="00581FA1" w:rsidP="0055071E">
      <w:pPr>
        <w:spacing w:line="276" w:lineRule="auto"/>
        <w:rPr>
          <w:rFonts w:ascii="宋体" w:hAnsi="宋体"/>
          <w:color w:val="000000" w:themeColor="text1"/>
          <w:szCs w:val="24"/>
        </w:rPr>
      </w:pPr>
      <w:r w:rsidRPr="009C70AF">
        <w:rPr>
          <w:rFonts w:ascii="宋体" w:hAnsi="宋体" w:hint="eastAsia"/>
          <w:color w:val="000000" w:themeColor="text1"/>
          <w:szCs w:val="24"/>
        </w:rPr>
        <w:t>（2）</w:t>
      </w:r>
      <w:r w:rsidR="00DB4F2D" w:rsidRPr="009C70AF">
        <w:rPr>
          <w:rFonts w:ascii="宋体" w:hAnsi="宋体" w:hint="eastAsia"/>
          <w:color w:val="000000" w:themeColor="text1"/>
          <w:szCs w:val="24"/>
        </w:rPr>
        <w:t xml:space="preserve"> </w:t>
      </w:r>
      <w:r w:rsidR="00D25EB9" w:rsidRPr="009C70AF">
        <w:rPr>
          <w:rFonts w:ascii="宋体" w:hAnsi="宋体" w:hint="eastAsia"/>
          <w:color w:val="000000" w:themeColor="text1"/>
          <w:szCs w:val="24"/>
        </w:rPr>
        <w:t>软</w:t>
      </w:r>
      <w:r w:rsidR="00DB4F2D" w:rsidRPr="009C70AF">
        <w:rPr>
          <w:rFonts w:ascii="宋体" w:hAnsi="宋体" w:hint="eastAsia"/>
          <w:color w:val="000000" w:themeColor="text1"/>
          <w:szCs w:val="24"/>
        </w:rPr>
        <w:t>硬件改造</w:t>
      </w:r>
    </w:p>
    <w:p w14:paraId="60F1B3E7" w14:textId="08D7B5BD" w:rsidR="00DB4F2D" w:rsidRPr="009C70AF" w:rsidRDefault="00ED223C" w:rsidP="0055071E">
      <w:pPr>
        <w:pStyle w:val="a7"/>
        <w:numPr>
          <w:ilvl w:val="0"/>
          <w:numId w:val="9"/>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新敬业成型机一段</w:t>
      </w:r>
      <w:r w:rsidR="00DB4F2D" w:rsidRPr="009C70AF">
        <w:rPr>
          <w:rFonts w:ascii="宋体" w:hAnsi="宋体" w:hint="eastAsia"/>
          <w:color w:val="000000" w:themeColor="text1"/>
          <w:szCs w:val="24"/>
        </w:rPr>
        <w:t>使用的</w:t>
      </w:r>
      <w:r w:rsidR="00DB4F2D" w:rsidRPr="009C70AF">
        <w:rPr>
          <w:rFonts w:ascii="宋体" w:hAnsi="宋体"/>
          <w:color w:val="000000" w:themeColor="text1"/>
          <w:szCs w:val="24"/>
        </w:rPr>
        <w:t>AB</w:t>
      </w:r>
      <w:r w:rsidR="00DB4F2D" w:rsidRPr="009C70AF">
        <w:rPr>
          <w:rFonts w:ascii="宋体" w:hAnsi="宋体" w:hint="eastAsia"/>
          <w:color w:val="000000" w:themeColor="text1"/>
          <w:szCs w:val="24"/>
        </w:rPr>
        <w:t>罗克韦尔</w:t>
      </w:r>
      <w:r w:rsidR="00DB4F2D" w:rsidRPr="009C70AF">
        <w:rPr>
          <w:rFonts w:ascii="宋体" w:hAnsi="宋体"/>
          <w:color w:val="000000" w:themeColor="text1"/>
          <w:szCs w:val="24"/>
        </w:rPr>
        <w:t>PLC,</w:t>
      </w:r>
      <w:r w:rsidR="003B77A6">
        <w:rPr>
          <w:rFonts w:ascii="宋体" w:hAnsi="宋体" w:hint="eastAsia"/>
          <w:color w:val="000000" w:themeColor="text1"/>
          <w:szCs w:val="24"/>
        </w:rPr>
        <w:t>每台</w:t>
      </w:r>
      <w:r w:rsidR="00DB4F2D" w:rsidRPr="009C70AF">
        <w:rPr>
          <w:rFonts w:ascii="宋体" w:hAnsi="宋体" w:hint="eastAsia"/>
          <w:color w:val="000000" w:themeColor="text1"/>
          <w:szCs w:val="24"/>
        </w:rPr>
        <w:t>需增加</w:t>
      </w:r>
      <w:r w:rsidR="003B77A6">
        <w:rPr>
          <w:rFonts w:ascii="宋体" w:hAnsi="宋体" w:hint="eastAsia"/>
          <w:color w:val="000000" w:themeColor="text1"/>
          <w:szCs w:val="24"/>
        </w:rPr>
        <w:t>1个</w:t>
      </w:r>
      <w:r w:rsidR="00DB4F2D" w:rsidRPr="009C70AF">
        <w:rPr>
          <w:rFonts w:ascii="宋体" w:hAnsi="宋体"/>
          <w:color w:val="000000" w:themeColor="text1"/>
          <w:szCs w:val="24"/>
        </w:rPr>
        <w:t>AB</w:t>
      </w:r>
      <w:r w:rsidRPr="009C70AF">
        <w:rPr>
          <w:rFonts w:ascii="宋体" w:hAnsi="宋体" w:hint="eastAsia"/>
          <w:color w:val="000000" w:themeColor="text1"/>
          <w:szCs w:val="24"/>
        </w:rPr>
        <w:t>的</w:t>
      </w:r>
      <w:r w:rsidR="00DB4F2D" w:rsidRPr="009C70AF">
        <w:rPr>
          <w:rFonts w:ascii="宋体" w:hAnsi="宋体"/>
          <w:color w:val="000000" w:themeColor="text1"/>
          <w:szCs w:val="24"/>
        </w:rPr>
        <w:t>1756</w:t>
      </w:r>
      <w:r w:rsidRPr="009C70AF">
        <w:rPr>
          <w:rFonts w:ascii="宋体" w:hAnsi="宋体" w:hint="eastAsia"/>
          <w:color w:val="000000" w:themeColor="text1"/>
          <w:szCs w:val="24"/>
        </w:rPr>
        <w:t>-</w:t>
      </w:r>
      <w:r w:rsidRPr="009C70AF">
        <w:rPr>
          <w:rFonts w:ascii="宋体" w:hAnsi="宋体"/>
          <w:color w:val="000000" w:themeColor="text1"/>
          <w:szCs w:val="24"/>
        </w:rPr>
        <w:t>ENBTA</w:t>
      </w:r>
      <w:r w:rsidR="00DB4F2D" w:rsidRPr="009C70AF">
        <w:rPr>
          <w:rFonts w:ascii="宋体" w:hAnsi="宋体" w:hint="eastAsia"/>
          <w:color w:val="000000" w:themeColor="text1"/>
          <w:szCs w:val="24"/>
        </w:rPr>
        <w:t>系列以太网模块</w:t>
      </w:r>
      <w:r w:rsidR="003B77A6">
        <w:rPr>
          <w:rFonts w:ascii="宋体" w:hAnsi="宋体" w:hint="eastAsia"/>
          <w:color w:val="000000" w:themeColor="text1"/>
          <w:szCs w:val="24"/>
        </w:rPr>
        <w:t>（共5个）</w:t>
      </w:r>
      <w:r w:rsidR="00DB4F2D" w:rsidRPr="009C70AF">
        <w:rPr>
          <w:rFonts w:ascii="宋体" w:hAnsi="宋体" w:hint="eastAsia"/>
          <w:color w:val="000000" w:themeColor="text1"/>
          <w:szCs w:val="24"/>
        </w:rPr>
        <w:t>，通过</w:t>
      </w:r>
      <w:r w:rsidR="00DB4F2D" w:rsidRPr="009C70AF">
        <w:rPr>
          <w:rFonts w:ascii="宋体" w:hAnsi="宋体"/>
          <w:color w:val="000000" w:themeColor="text1"/>
          <w:szCs w:val="24"/>
        </w:rPr>
        <w:t>OPC</w:t>
      </w:r>
      <w:r w:rsidR="00DB4F2D" w:rsidRPr="009C70AF">
        <w:rPr>
          <w:rFonts w:ascii="宋体" w:hAnsi="宋体" w:hint="eastAsia"/>
          <w:color w:val="000000" w:themeColor="text1"/>
          <w:szCs w:val="24"/>
        </w:rPr>
        <w:t>连接到</w:t>
      </w:r>
      <w:r w:rsidR="00DB4F2D" w:rsidRPr="009C70AF">
        <w:rPr>
          <w:rFonts w:ascii="宋体" w:hAnsi="宋体"/>
          <w:color w:val="000000" w:themeColor="text1"/>
          <w:szCs w:val="24"/>
        </w:rPr>
        <w:t>MES</w:t>
      </w:r>
      <w:r w:rsidR="00DB4F2D" w:rsidRPr="009C70AF">
        <w:rPr>
          <w:rFonts w:ascii="宋体" w:hAnsi="宋体" w:hint="eastAsia"/>
          <w:color w:val="000000" w:themeColor="text1"/>
          <w:szCs w:val="24"/>
        </w:rPr>
        <w:t>系统；</w:t>
      </w:r>
    </w:p>
    <w:p w14:paraId="397FC733" w14:textId="77777777" w:rsidR="000719CC" w:rsidRPr="009C70AF" w:rsidRDefault="000719CC" w:rsidP="0055071E">
      <w:pPr>
        <w:pStyle w:val="a7"/>
        <w:numPr>
          <w:ilvl w:val="0"/>
          <w:numId w:val="9"/>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各部件</w:t>
      </w:r>
      <w:proofErr w:type="gramStart"/>
      <w:r w:rsidRPr="009C70AF">
        <w:rPr>
          <w:rFonts w:ascii="宋体" w:hAnsi="宋体" w:hint="eastAsia"/>
          <w:color w:val="000000" w:themeColor="text1"/>
          <w:szCs w:val="24"/>
        </w:rPr>
        <w:t>导开工位</w:t>
      </w:r>
      <w:proofErr w:type="gramEnd"/>
      <w:r w:rsidRPr="009C70AF">
        <w:rPr>
          <w:rFonts w:ascii="宋体" w:hAnsi="宋体" w:hint="eastAsia"/>
          <w:color w:val="000000" w:themeColor="text1"/>
          <w:szCs w:val="24"/>
        </w:rPr>
        <w:t>增加接近开关投入工装进出信号/装卸信号检测功能，通过接近开关实现，品牌使用TRUCK.要求实现投入物料准确性。</w:t>
      </w:r>
    </w:p>
    <w:p w14:paraId="417D570A" w14:textId="3E204B55" w:rsidR="00ED223C" w:rsidRPr="009C70AF" w:rsidRDefault="003B77A6" w:rsidP="000F6672">
      <w:pPr>
        <w:pStyle w:val="a7"/>
        <w:numPr>
          <w:ilvl w:val="0"/>
          <w:numId w:val="9"/>
        </w:numPr>
        <w:spacing w:line="276" w:lineRule="auto"/>
        <w:ind w:firstLineChars="0"/>
        <w:rPr>
          <w:rFonts w:ascii="宋体" w:hAnsi="宋体"/>
          <w:color w:val="000000" w:themeColor="text1"/>
          <w:szCs w:val="24"/>
        </w:rPr>
      </w:pPr>
      <w:r>
        <w:rPr>
          <w:rFonts w:ascii="宋体" w:hAnsi="宋体" w:hint="eastAsia"/>
          <w:color w:val="000000" w:themeColor="text1"/>
          <w:szCs w:val="24"/>
        </w:rPr>
        <w:t>每台</w:t>
      </w:r>
      <w:r w:rsidR="00ED223C" w:rsidRPr="009C70AF">
        <w:rPr>
          <w:rFonts w:ascii="宋体" w:hAnsi="宋体" w:hint="eastAsia"/>
          <w:color w:val="000000" w:themeColor="text1"/>
          <w:szCs w:val="24"/>
        </w:rPr>
        <w:t>增加三相有功电度表，</w:t>
      </w:r>
      <w:r w:rsidR="000F6672" w:rsidRPr="000F6672">
        <w:rPr>
          <w:rFonts w:ascii="宋体" w:hAnsi="宋体" w:hint="eastAsia"/>
          <w:color w:val="000000" w:themeColor="text1"/>
          <w:szCs w:val="24"/>
        </w:rPr>
        <w:t>品牌斯菲尔电气PD194E-9WX</w:t>
      </w:r>
      <w:r w:rsidR="000F6672">
        <w:rPr>
          <w:rFonts w:ascii="宋体" w:hAnsi="宋体"/>
          <w:color w:val="000000" w:themeColor="text1"/>
          <w:szCs w:val="24"/>
        </w:rPr>
        <w:t>,</w:t>
      </w:r>
      <w:r w:rsidR="00ED223C" w:rsidRPr="009C70AF">
        <w:rPr>
          <w:rFonts w:ascii="宋体" w:hAnsi="宋体" w:hint="eastAsia"/>
          <w:color w:val="000000" w:themeColor="text1"/>
          <w:szCs w:val="24"/>
        </w:rPr>
        <w:t>分班次记录设备运行时的电耗相关数据，将数据传送到PLC和MES。</w:t>
      </w:r>
    </w:p>
    <w:p w14:paraId="35EC5E4E" w14:textId="6EF07691" w:rsidR="00D25EB9" w:rsidRPr="009C70AF" w:rsidRDefault="00D25EB9" w:rsidP="0055071E">
      <w:pPr>
        <w:pStyle w:val="a7"/>
        <w:numPr>
          <w:ilvl w:val="0"/>
          <w:numId w:val="9"/>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相关工艺参数、设备参数、安全点检、设备下发停机等涉及的程序修改，根据现场的实际情况对现场的设备程序做调整。</w:t>
      </w:r>
    </w:p>
    <w:p w14:paraId="247A1914" w14:textId="1572A8AF" w:rsidR="00DB4F2D" w:rsidRPr="009C70AF" w:rsidRDefault="00581FA1" w:rsidP="0055071E">
      <w:pPr>
        <w:spacing w:line="276" w:lineRule="auto"/>
        <w:rPr>
          <w:rFonts w:ascii="宋体" w:hAnsi="宋体"/>
          <w:color w:val="000000" w:themeColor="text1"/>
          <w:szCs w:val="24"/>
        </w:rPr>
      </w:pPr>
      <w:r w:rsidRPr="009C70AF">
        <w:rPr>
          <w:rFonts w:ascii="宋体" w:hAnsi="宋体"/>
          <w:color w:val="000000" w:themeColor="text1"/>
          <w:szCs w:val="24"/>
        </w:rPr>
        <w:t>2</w:t>
      </w:r>
      <w:r w:rsidR="00DB4F2D" w:rsidRPr="009C70AF">
        <w:rPr>
          <w:rFonts w:ascii="宋体" w:hAnsi="宋体" w:hint="eastAsia"/>
          <w:color w:val="000000" w:themeColor="text1"/>
          <w:szCs w:val="24"/>
        </w:rPr>
        <w:t>.5 新敬业成型机</w:t>
      </w:r>
      <w:r w:rsidR="00ED223C" w:rsidRPr="009C70AF">
        <w:rPr>
          <w:rFonts w:ascii="宋体" w:hAnsi="宋体" w:hint="eastAsia"/>
          <w:color w:val="000000" w:themeColor="text1"/>
          <w:szCs w:val="24"/>
        </w:rPr>
        <w:t>二段</w:t>
      </w:r>
      <w:r w:rsidR="00DB4F2D" w:rsidRPr="009C70AF">
        <w:rPr>
          <w:rFonts w:ascii="宋体" w:hAnsi="宋体" w:hint="eastAsia"/>
          <w:color w:val="000000" w:themeColor="text1"/>
          <w:szCs w:val="24"/>
        </w:rPr>
        <w:t>（</w:t>
      </w:r>
      <w:r w:rsidR="00ED223C" w:rsidRPr="009C70AF">
        <w:rPr>
          <w:rFonts w:ascii="宋体" w:hAnsi="宋体"/>
          <w:color w:val="000000" w:themeColor="text1"/>
          <w:szCs w:val="24"/>
        </w:rPr>
        <w:t>5</w:t>
      </w:r>
      <w:r w:rsidR="00DB4F2D" w:rsidRPr="009C70AF">
        <w:rPr>
          <w:rFonts w:ascii="宋体" w:hAnsi="宋体" w:hint="eastAsia"/>
          <w:color w:val="000000" w:themeColor="text1"/>
          <w:szCs w:val="24"/>
        </w:rPr>
        <w:t>台）</w:t>
      </w:r>
    </w:p>
    <w:p w14:paraId="63A8F824" w14:textId="0BC32029" w:rsidR="00ED223C" w:rsidRPr="009C70AF" w:rsidRDefault="00581FA1" w:rsidP="0055071E">
      <w:pPr>
        <w:spacing w:line="276" w:lineRule="auto"/>
        <w:rPr>
          <w:rFonts w:ascii="宋体" w:hAnsi="宋体"/>
          <w:color w:val="000000" w:themeColor="text1"/>
          <w:szCs w:val="24"/>
        </w:rPr>
      </w:pPr>
      <w:r w:rsidRPr="009C70AF">
        <w:rPr>
          <w:rFonts w:ascii="宋体" w:hAnsi="宋体" w:hint="eastAsia"/>
          <w:color w:val="000000" w:themeColor="text1"/>
          <w:szCs w:val="24"/>
        </w:rPr>
        <w:t>（1）</w:t>
      </w:r>
      <w:r w:rsidR="00ED223C" w:rsidRPr="009C70AF">
        <w:rPr>
          <w:rFonts w:hint="eastAsia"/>
        </w:rPr>
        <w:t xml:space="preserve"> </w:t>
      </w:r>
      <w:r w:rsidR="00ED223C" w:rsidRPr="009C70AF">
        <w:rPr>
          <w:rFonts w:ascii="宋体" w:hAnsi="宋体" w:hint="eastAsia"/>
          <w:color w:val="000000" w:themeColor="text1"/>
          <w:szCs w:val="24"/>
        </w:rPr>
        <w:t>MES管控点</w:t>
      </w:r>
    </w:p>
    <w:p w14:paraId="24C6D854" w14:textId="2A3BB1B1" w:rsidR="00E56A04" w:rsidRPr="009C70AF" w:rsidRDefault="00E56A04" w:rsidP="0055071E">
      <w:pPr>
        <w:pStyle w:val="a7"/>
        <w:numPr>
          <w:ilvl w:val="0"/>
          <w:numId w:val="12"/>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对设备现有参数进行读取，要求所有生产、工艺、设备参数都可读出，现场根据实际需要读取</w:t>
      </w:r>
      <w:r w:rsidR="00E1055A" w:rsidRPr="009C70AF">
        <w:rPr>
          <w:rFonts w:ascii="宋体" w:hAnsi="宋体" w:hint="eastAsia"/>
          <w:color w:val="000000" w:themeColor="text1"/>
          <w:szCs w:val="24"/>
        </w:rPr>
        <w:t>,</w:t>
      </w:r>
      <w:r w:rsidR="0065174F" w:rsidRPr="009C70AF">
        <w:rPr>
          <w:rFonts w:hint="eastAsia"/>
        </w:rPr>
        <w:t xml:space="preserve"> </w:t>
      </w:r>
      <w:r w:rsidR="0065174F" w:rsidRPr="009C70AF">
        <w:rPr>
          <w:rFonts w:ascii="宋体" w:hAnsi="宋体" w:hint="eastAsia"/>
          <w:color w:val="000000" w:themeColor="text1"/>
          <w:szCs w:val="24"/>
        </w:rPr>
        <w:t>并与现场MES厂家对接，</w:t>
      </w:r>
      <w:r w:rsidR="00E1055A" w:rsidRPr="009C70AF">
        <w:rPr>
          <w:rFonts w:ascii="宋体" w:hAnsi="宋体" w:hint="eastAsia"/>
          <w:color w:val="000000" w:themeColor="text1"/>
          <w:szCs w:val="24"/>
        </w:rPr>
        <w:t>额外增加以下点位：</w:t>
      </w:r>
    </w:p>
    <w:p w14:paraId="4FEF3739" w14:textId="77777777" w:rsidR="00E1055A" w:rsidRPr="009C70AF" w:rsidRDefault="00E1055A" w:rsidP="0055071E">
      <w:pPr>
        <w:pStyle w:val="a7"/>
        <w:spacing w:line="276" w:lineRule="auto"/>
        <w:ind w:left="420" w:firstLineChars="0" w:firstLine="0"/>
        <w:rPr>
          <w:rFonts w:ascii="宋体" w:hAnsi="宋体"/>
          <w:color w:val="000000" w:themeColor="text1"/>
          <w:szCs w:val="24"/>
        </w:rPr>
      </w:pPr>
      <w:r w:rsidRPr="009C70AF">
        <w:rPr>
          <w:rFonts w:ascii="宋体" w:hAnsi="宋体" w:hint="eastAsia"/>
          <w:color w:val="000000" w:themeColor="text1"/>
          <w:szCs w:val="24"/>
        </w:rPr>
        <w:t xml:space="preserve"> </w:t>
      </w:r>
    </w:p>
    <w:tbl>
      <w:tblPr>
        <w:tblW w:w="2480" w:type="dxa"/>
        <w:tblInd w:w="739" w:type="dxa"/>
        <w:tblLook w:val="04A0" w:firstRow="1" w:lastRow="0" w:firstColumn="1" w:lastColumn="0" w:noHBand="0" w:noVBand="1"/>
      </w:tblPr>
      <w:tblGrid>
        <w:gridCol w:w="2480"/>
      </w:tblGrid>
      <w:tr w:rsidR="00E1055A" w:rsidRPr="009C70AF" w14:paraId="0879AC07" w14:textId="77777777" w:rsidTr="00003844">
        <w:trPr>
          <w:trHeight w:val="34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66EE9" w14:textId="77777777" w:rsidR="00E1055A" w:rsidRPr="009C70AF" w:rsidRDefault="00E1055A" w:rsidP="0055071E">
            <w:pPr>
              <w:widowControl/>
              <w:spacing w:line="276" w:lineRule="auto"/>
              <w:jc w:val="left"/>
              <w:rPr>
                <w:rFonts w:ascii="微软雅黑" w:eastAsia="微软雅黑" w:hAnsi="微软雅黑" w:cs="宋体"/>
                <w:b/>
                <w:bCs/>
                <w:kern w:val="0"/>
                <w:szCs w:val="24"/>
              </w:rPr>
            </w:pPr>
            <w:r w:rsidRPr="009C70AF">
              <w:rPr>
                <w:rFonts w:ascii="微软雅黑" w:eastAsia="微软雅黑" w:hAnsi="微软雅黑" w:cs="宋体" w:hint="eastAsia"/>
                <w:b/>
                <w:bCs/>
                <w:kern w:val="0"/>
                <w:szCs w:val="24"/>
              </w:rPr>
              <w:lastRenderedPageBreak/>
              <w:t>信息点位</w:t>
            </w:r>
          </w:p>
        </w:tc>
      </w:tr>
      <w:tr w:rsidR="00E1055A" w:rsidRPr="009C70AF" w14:paraId="4783AF56" w14:textId="77777777" w:rsidTr="00003844">
        <w:trPr>
          <w:trHeight w:val="480"/>
        </w:trPr>
        <w:tc>
          <w:tcPr>
            <w:tcW w:w="2480" w:type="dxa"/>
            <w:tcBorders>
              <w:top w:val="nil"/>
              <w:left w:val="single" w:sz="4" w:space="0" w:color="auto"/>
              <w:bottom w:val="single" w:sz="4" w:space="0" w:color="auto"/>
              <w:right w:val="single" w:sz="4" w:space="0" w:color="auto"/>
            </w:tcBorders>
            <w:shd w:val="clear" w:color="000000" w:fill="FFFFFF"/>
            <w:vAlign w:val="center"/>
            <w:hideMark/>
          </w:tcPr>
          <w:p w14:paraId="3EC931AE" w14:textId="77777777" w:rsidR="00E1055A" w:rsidRPr="009C70AF" w:rsidRDefault="00E1055A" w:rsidP="0055071E">
            <w:pPr>
              <w:widowControl/>
              <w:spacing w:line="276" w:lineRule="auto"/>
              <w:jc w:val="left"/>
              <w:rPr>
                <w:rFonts w:ascii="微软雅黑" w:eastAsia="微软雅黑" w:hAnsi="微软雅黑" w:cs="宋体"/>
                <w:color w:val="000000"/>
                <w:kern w:val="0"/>
                <w:sz w:val="22"/>
                <w:szCs w:val="22"/>
              </w:rPr>
            </w:pPr>
            <w:r w:rsidRPr="009C70AF">
              <w:rPr>
                <w:rFonts w:ascii="微软雅黑" w:eastAsia="微软雅黑" w:hAnsi="微软雅黑" w:cs="宋体" w:hint="eastAsia"/>
                <w:color w:val="000000"/>
                <w:kern w:val="0"/>
                <w:sz w:val="22"/>
                <w:szCs w:val="22"/>
              </w:rPr>
              <w:t>胎体预定</w:t>
            </w:r>
            <w:proofErr w:type="gramStart"/>
            <w:r w:rsidRPr="009C70AF">
              <w:rPr>
                <w:rFonts w:ascii="微软雅黑" w:eastAsia="微软雅黑" w:hAnsi="微软雅黑" w:cs="宋体" w:hint="eastAsia"/>
                <w:color w:val="000000"/>
                <w:kern w:val="0"/>
                <w:sz w:val="22"/>
                <w:szCs w:val="22"/>
              </w:rPr>
              <w:t>型压力</w:t>
            </w:r>
            <w:proofErr w:type="gramEnd"/>
            <w:r w:rsidRPr="009C70AF">
              <w:rPr>
                <w:rFonts w:ascii="微软雅黑" w:eastAsia="微软雅黑" w:hAnsi="微软雅黑" w:cs="宋体" w:hint="eastAsia"/>
                <w:color w:val="000000"/>
                <w:kern w:val="0"/>
                <w:sz w:val="22"/>
                <w:szCs w:val="22"/>
              </w:rPr>
              <w:t>实际值</w:t>
            </w:r>
          </w:p>
        </w:tc>
      </w:tr>
      <w:tr w:rsidR="00E1055A" w:rsidRPr="009C70AF" w14:paraId="33FB13B8" w14:textId="77777777" w:rsidTr="00003844">
        <w:trPr>
          <w:trHeight w:val="312"/>
        </w:trPr>
        <w:tc>
          <w:tcPr>
            <w:tcW w:w="2480" w:type="dxa"/>
            <w:tcBorders>
              <w:top w:val="nil"/>
              <w:left w:val="single" w:sz="4" w:space="0" w:color="auto"/>
              <w:bottom w:val="single" w:sz="4" w:space="0" w:color="auto"/>
              <w:right w:val="single" w:sz="4" w:space="0" w:color="auto"/>
            </w:tcBorders>
            <w:shd w:val="clear" w:color="000000" w:fill="FFFFFF"/>
            <w:vAlign w:val="center"/>
            <w:hideMark/>
          </w:tcPr>
          <w:p w14:paraId="21EA48E4" w14:textId="77777777" w:rsidR="00E1055A" w:rsidRPr="009C70AF" w:rsidRDefault="00E1055A" w:rsidP="0055071E">
            <w:pPr>
              <w:widowControl/>
              <w:spacing w:line="276" w:lineRule="auto"/>
              <w:jc w:val="left"/>
              <w:rPr>
                <w:rFonts w:ascii="微软雅黑" w:eastAsia="微软雅黑" w:hAnsi="微软雅黑" w:cs="宋体"/>
                <w:color w:val="000000"/>
                <w:kern w:val="0"/>
                <w:sz w:val="22"/>
                <w:szCs w:val="22"/>
              </w:rPr>
            </w:pPr>
            <w:r w:rsidRPr="009C70AF">
              <w:rPr>
                <w:rFonts w:ascii="微软雅黑" w:eastAsia="微软雅黑" w:hAnsi="微软雅黑" w:cs="宋体" w:hint="eastAsia"/>
                <w:color w:val="000000"/>
                <w:kern w:val="0"/>
                <w:sz w:val="22"/>
                <w:szCs w:val="22"/>
              </w:rPr>
              <w:t>胎体定型压力实际值</w:t>
            </w:r>
          </w:p>
        </w:tc>
      </w:tr>
      <w:tr w:rsidR="00E1055A" w:rsidRPr="009C70AF" w14:paraId="4F02208B" w14:textId="77777777" w:rsidTr="00003844">
        <w:trPr>
          <w:trHeight w:val="384"/>
        </w:trPr>
        <w:tc>
          <w:tcPr>
            <w:tcW w:w="2480" w:type="dxa"/>
            <w:tcBorders>
              <w:top w:val="nil"/>
              <w:left w:val="single" w:sz="4" w:space="0" w:color="auto"/>
              <w:bottom w:val="single" w:sz="4" w:space="0" w:color="auto"/>
              <w:right w:val="single" w:sz="4" w:space="0" w:color="auto"/>
            </w:tcBorders>
            <w:shd w:val="clear" w:color="000000" w:fill="FFFFFF"/>
            <w:noWrap/>
            <w:vAlign w:val="bottom"/>
            <w:hideMark/>
          </w:tcPr>
          <w:p w14:paraId="423038DC" w14:textId="77777777" w:rsidR="00E1055A" w:rsidRPr="009C70AF" w:rsidRDefault="00E1055A" w:rsidP="0055071E">
            <w:pPr>
              <w:widowControl/>
              <w:spacing w:line="276" w:lineRule="auto"/>
              <w:jc w:val="left"/>
              <w:rPr>
                <w:rFonts w:ascii="微软雅黑" w:eastAsia="微软雅黑" w:hAnsi="微软雅黑" w:cs="宋体"/>
                <w:color w:val="000000"/>
                <w:kern w:val="0"/>
                <w:sz w:val="22"/>
                <w:szCs w:val="22"/>
              </w:rPr>
            </w:pPr>
            <w:r w:rsidRPr="009C70AF">
              <w:rPr>
                <w:rFonts w:ascii="微软雅黑" w:eastAsia="微软雅黑" w:hAnsi="微软雅黑" w:cs="宋体" w:hint="eastAsia"/>
                <w:color w:val="000000"/>
                <w:kern w:val="0"/>
                <w:sz w:val="22"/>
                <w:szCs w:val="22"/>
              </w:rPr>
              <w:t>胎胚压合内压实际值</w:t>
            </w:r>
          </w:p>
        </w:tc>
      </w:tr>
    </w:tbl>
    <w:p w14:paraId="376DA329" w14:textId="01D47DEA" w:rsidR="00E1055A" w:rsidRPr="009C70AF" w:rsidRDefault="00E1055A" w:rsidP="0055071E">
      <w:pPr>
        <w:pStyle w:val="a7"/>
        <w:spacing w:line="276" w:lineRule="auto"/>
        <w:ind w:left="420" w:firstLineChars="0" w:firstLine="0"/>
        <w:rPr>
          <w:rFonts w:ascii="宋体" w:hAnsi="宋体"/>
          <w:color w:val="000000" w:themeColor="text1"/>
          <w:szCs w:val="24"/>
        </w:rPr>
      </w:pPr>
    </w:p>
    <w:p w14:paraId="48A9E5CA" w14:textId="589D7D72" w:rsidR="00DB4F2D" w:rsidRPr="009C70AF" w:rsidRDefault="00581FA1" w:rsidP="0055071E">
      <w:pPr>
        <w:spacing w:line="276" w:lineRule="auto"/>
        <w:rPr>
          <w:rFonts w:ascii="宋体" w:hAnsi="宋体"/>
          <w:color w:val="000000" w:themeColor="text1"/>
          <w:szCs w:val="24"/>
        </w:rPr>
      </w:pPr>
      <w:r w:rsidRPr="009C70AF">
        <w:rPr>
          <w:rFonts w:ascii="宋体" w:hAnsi="宋体" w:hint="eastAsia"/>
          <w:color w:val="000000" w:themeColor="text1"/>
          <w:szCs w:val="24"/>
        </w:rPr>
        <w:t>（2）</w:t>
      </w:r>
      <w:r w:rsidR="00D25EB9" w:rsidRPr="009C70AF">
        <w:rPr>
          <w:rFonts w:ascii="宋体" w:hAnsi="宋体" w:hint="eastAsia"/>
          <w:color w:val="000000" w:themeColor="text1"/>
          <w:szCs w:val="24"/>
        </w:rPr>
        <w:t>软</w:t>
      </w:r>
      <w:r w:rsidR="00DB4F2D" w:rsidRPr="009C70AF">
        <w:rPr>
          <w:rFonts w:ascii="宋体" w:hAnsi="宋体" w:hint="eastAsia"/>
          <w:color w:val="000000" w:themeColor="text1"/>
          <w:szCs w:val="24"/>
        </w:rPr>
        <w:t>硬件改造</w:t>
      </w:r>
    </w:p>
    <w:p w14:paraId="38E14642" w14:textId="170E841A" w:rsidR="00DB4F2D" w:rsidRPr="009C70AF" w:rsidRDefault="00ED223C" w:rsidP="0055071E">
      <w:pPr>
        <w:pStyle w:val="a7"/>
        <w:numPr>
          <w:ilvl w:val="0"/>
          <w:numId w:val="11"/>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新敬业成型机二段</w:t>
      </w:r>
      <w:r w:rsidR="00DB4F2D" w:rsidRPr="009C70AF">
        <w:rPr>
          <w:rFonts w:ascii="宋体" w:hAnsi="宋体" w:hint="eastAsia"/>
          <w:color w:val="000000" w:themeColor="text1"/>
          <w:szCs w:val="24"/>
        </w:rPr>
        <w:t>使用的</w:t>
      </w:r>
      <w:r w:rsidR="00DB4F2D" w:rsidRPr="009C70AF">
        <w:rPr>
          <w:rFonts w:ascii="宋体" w:hAnsi="宋体"/>
          <w:color w:val="000000" w:themeColor="text1"/>
          <w:szCs w:val="24"/>
        </w:rPr>
        <w:t>AB</w:t>
      </w:r>
      <w:r w:rsidR="00DB4F2D" w:rsidRPr="009C70AF">
        <w:rPr>
          <w:rFonts w:ascii="宋体" w:hAnsi="宋体" w:hint="eastAsia"/>
          <w:color w:val="000000" w:themeColor="text1"/>
          <w:szCs w:val="24"/>
        </w:rPr>
        <w:t>罗克韦尔</w:t>
      </w:r>
      <w:r w:rsidR="00DB4F2D" w:rsidRPr="009C70AF">
        <w:rPr>
          <w:rFonts w:ascii="宋体" w:hAnsi="宋体"/>
          <w:color w:val="000000" w:themeColor="text1"/>
          <w:szCs w:val="24"/>
        </w:rPr>
        <w:t>PLC,</w:t>
      </w:r>
      <w:r w:rsidR="001E259A">
        <w:rPr>
          <w:rFonts w:ascii="宋体" w:hAnsi="宋体" w:hint="eastAsia"/>
          <w:color w:val="000000" w:themeColor="text1"/>
          <w:szCs w:val="24"/>
        </w:rPr>
        <w:t>每台</w:t>
      </w:r>
      <w:r w:rsidR="00DB4F2D" w:rsidRPr="009C70AF">
        <w:rPr>
          <w:rFonts w:ascii="宋体" w:hAnsi="宋体" w:hint="eastAsia"/>
          <w:color w:val="000000" w:themeColor="text1"/>
          <w:szCs w:val="24"/>
        </w:rPr>
        <w:t>需增加</w:t>
      </w:r>
      <w:r w:rsidR="001E259A">
        <w:rPr>
          <w:rFonts w:ascii="宋体" w:hAnsi="宋体" w:hint="eastAsia"/>
          <w:color w:val="000000" w:themeColor="text1"/>
          <w:szCs w:val="24"/>
        </w:rPr>
        <w:t>1</w:t>
      </w:r>
      <w:r w:rsidR="003B77A6">
        <w:rPr>
          <w:rFonts w:ascii="宋体" w:hAnsi="宋体" w:hint="eastAsia"/>
          <w:color w:val="000000" w:themeColor="text1"/>
          <w:szCs w:val="24"/>
        </w:rPr>
        <w:t>个</w:t>
      </w:r>
      <w:r w:rsidR="00DB4F2D" w:rsidRPr="009C70AF">
        <w:rPr>
          <w:rFonts w:ascii="宋体" w:hAnsi="宋体"/>
          <w:color w:val="000000" w:themeColor="text1"/>
          <w:szCs w:val="24"/>
        </w:rPr>
        <w:t>AB</w:t>
      </w:r>
      <w:r w:rsidRPr="009C70AF">
        <w:rPr>
          <w:rFonts w:ascii="宋体" w:hAnsi="宋体" w:hint="eastAsia"/>
          <w:color w:val="000000" w:themeColor="text1"/>
          <w:szCs w:val="24"/>
        </w:rPr>
        <w:t>的</w:t>
      </w:r>
      <w:r w:rsidRPr="009C70AF">
        <w:rPr>
          <w:rFonts w:ascii="宋体" w:hAnsi="宋体"/>
          <w:color w:val="000000" w:themeColor="text1"/>
          <w:szCs w:val="24"/>
        </w:rPr>
        <w:t>1756-ENBTA</w:t>
      </w:r>
      <w:r w:rsidR="00DB4F2D" w:rsidRPr="009C70AF">
        <w:rPr>
          <w:rFonts w:ascii="宋体" w:hAnsi="宋体" w:hint="eastAsia"/>
          <w:color w:val="000000" w:themeColor="text1"/>
          <w:szCs w:val="24"/>
        </w:rPr>
        <w:t>系列以太网模块</w:t>
      </w:r>
      <w:r w:rsidR="003B77A6">
        <w:rPr>
          <w:rFonts w:ascii="宋体" w:hAnsi="宋体" w:hint="eastAsia"/>
          <w:color w:val="000000" w:themeColor="text1"/>
          <w:szCs w:val="24"/>
        </w:rPr>
        <w:t>（共5个）</w:t>
      </w:r>
      <w:r w:rsidR="00DB4F2D" w:rsidRPr="009C70AF">
        <w:rPr>
          <w:rFonts w:ascii="宋体" w:hAnsi="宋体" w:hint="eastAsia"/>
          <w:color w:val="000000" w:themeColor="text1"/>
          <w:szCs w:val="24"/>
        </w:rPr>
        <w:t>，通过</w:t>
      </w:r>
      <w:r w:rsidR="00DB4F2D" w:rsidRPr="009C70AF">
        <w:rPr>
          <w:rFonts w:ascii="宋体" w:hAnsi="宋体"/>
          <w:color w:val="000000" w:themeColor="text1"/>
          <w:szCs w:val="24"/>
        </w:rPr>
        <w:t>OPC</w:t>
      </w:r>
      <w:r w:rsidR="00DB4F2D" w:rsidRPr="009C70AF">
        <w:rPr>
          <w:rFonts w:ascii="宋体" w:hAnsi="宋体" w:hint="eastAsia"/>
          <w:color w:val="000000" w:themeColor="text1"/>
          <w:szCs w:val="24"/>
        </w:rPr>
        <w:t>连接到</w:t>
      </w:r>
      <w:r w:rsidR="00DB4F2D" w:rsidRPr="009C70AF">
        <w:rPr>
          <w:rFonts w:ascii="宋体" w:hAnsi="宋体"/>
          <w:color w:val="000000" w:themeColor="text1"/>
          <w:szCs w:val="24"/>
        </w:rPr>
        <w:t>MES</w:t>
      </w:r>
      <w:r w:rsidR="00DB4F2D" w:rsidRPr="009C70AF">
        <w:rPr>
          <w:rFonts w:ascii="宋体" w:hAnsi="宋体" w:hint="eastAsia"/>
          <w:color w:val="000000" w:themeColor="text1"/>
          <w:szCs w:val="24"/>
        </w:rPr>
        <w:t>系统；</w:t>
      </w:r>
    </w:p>
    <w:p w14:paraId="5AF9F5AE" w14:textId="7A2DDEF3" w:rsidR="000719CC" w:rsidRPr="009C70AF" w:rsidRDefault="000719CC" w:rsidP="0055071E">
      <w:pPr>
        <w:pStyle w:val="a7"/>
        <w:numPr>
          <w:ilvl w:val="0"/>
          <w:numId w:val="11"/>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胎体内压实际值检测需增加压力检测传感器和相应模拟量输入模块，并根据不同步序数值进行采集，实际压力数值到PLC中，并传送到MES中，品牌采用</w:t>
      </w:r>
      <w:r w:rsidR="00802BDE" w:rsidRPr="009C70AF">
        <w:rPr>
          <w:rFonts w:ascii="宋体" w:hAnsi="宋体" w:hint="eastAsia"/>
          <w:color w:val="000000" w:themeColor="text1"/>
          <w:szCs w:val="24"/>
        </w:rPr>
        <w:t>FESTO  SPAN-P10R-R18M-PNLK-PNVBA-L1</w:t>
      </w:r>
      <w:r w:rsidRPr="009C70AF">
        <w:rPr>
          <w:rFonts w:ascii="宋体" w:hAnsi="宋体" w:hint="eastAsia"/>
          <w:color w:val="000000" w:themeColor="text1"/>
          <w:szCs w:val="24"/>
        </w:rPr>
        <w:t>,精度为±0.01MPA.</w:t>
      </w:r>
    </w:p>
    <w:p w14:paraId="7863FE79" w14:textId="77777777" w:rsidR="0065174F" w:rsidRPr="009C70AF" w:rsidRDefault="0065174F" w:rsidP="0055071E">
      <w:pPr>
        <w:pStyle w:val="a7"/>
        <w:numPr>
          <w:ilvl w:val="0"/>
          <w:numId w:val="11"/>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各部件</w:t>
      </w:r>
      <w:proofErr w:type="gramStart"/>
      <w:r w:rsidRPr="009C70AF">
        <w:rPr>
          <w:rFonts w:ascii="宋体" w:hAnsi="宋体" w:hint="eastAsia"/>
          <w:color w:val="000000" w:themeColor="text1"/>
          <w:szCs w:val="24"/>
        </w:rPr>
        <w:t>导开工位</w:t>
      </w:r>
      <w:proofErr w:type="gramEnd"/>
      <w:r w:rsidRPr="009C70AF">
        <w:rPr>
          <w:rFonts w:ascii="宋体" w:hAnsi="宋体" w:hint="eastAsia"/>
          <w:color w:val="000000" w:themeColor="text1"/>
          <w:szCs w:val="24"/>
        </w:rPr>
        <w:t>增加接近开关投入工装进出信号/装卸信号检测功能，通过接近开关实现，品牌使用TRUCK.要求实现投入物料准确性。</w:t>
      </w:r>
    </w:p>
    <w:p w14:paraId="26146F3F" w14:textId="2A796EB3" w:rsidR="00D25EB9" w:rsidRPr="009C70AF" w:rsidRDefault="003B77A6" w:rsidP="000F6672">
      <w:pPr>
        <w:pStyle w:val="a7"/>
        <w:numPr>
          <w:ilvl w:val="0"/>
          <w:numId w:val="11"/>
        </w:numPr>
        <w:spacing w:line="276" w:lineRule="auto"/>
        <w:ind w:firstLineChars="0"/>
        <w:rPr>
          <w:rFonts w:ascii="宋体" w:hAnsi="宋体"/>
          <w:color w:val="000000" w:themeColor="text1"/>
          <w:szCs w:val="24"/>
        </w:rPr>
      </w:pPr>
      <w:r>
        <w:rPr>
          <w:rFonts w:ascii="宋体" w:hAnsi="宋体" w:hint="eastAsia"/>
          <w:color w:val="000000" w:themeColor="text1"/>
          <w:szCs w:val="24"/>
        </w:rPr>
        <w:t>每台</w:t>
      </w:r>
      <w:r w:rsidR="00D5056E" w:rsidRPr="009C70AF">
        <w:rPr>
          <w:rFonts w:ascii="宋体" w:hAnsi="宋体" w:hint="eastAsia"/>
          <w:color w:val="000000" w:themeColor="text1"/>
          <w:szCs w:val="24"/>
        </w:rPr>
        <w:t>增加三相有功电度表，</w:t>
      </w:r>
      <w:r w:rsidR="000F6672" w:rsidRPr="000F6672">
        <w:rPr>
          <w:rFonts w:ascii="宋体" w:hAnsi="宋体" w:hint="eastAsia"/>
          <w:color w:val="000000" w:themeColor="text1"/>
          <w:szCs w:val="24"/>
        </w:rPr>
        <w:t>品牌斯菲尔电气PD194E-9WX</w:t>
      </w:r>
      <w:r w:rsidR="000F6672">
        <w:rPr>
          <w:rFonts w:ascii="宋体" w:hAnsi="宋体"/>
          <w:color w:val="000000" w:themeColor="text1"/>
          <w:szCs w:val="24"/>
        </w:rPr>
        <w:t>,</w:t>
      </w:r>
      <w:r w:rsidR="00D5056E" w:rsidRPr="009C70AF">
        <w:rPr>
          <w:rFonts w:ascii="宋体" w:hAnsi="宋体" w:hint="eastAsia"/>
          <w:color w:val="000000" w:themeColor="text1"/>
          <w:szCs w:val="24"/>
        </w:rPr>
        <w:t>分班次记录设备运行时的电耗相关数据，将数据传送到PLC和MES</w:t>
      </w:r>
      <w:r w:rsidR="00D25EB9" w:rsidRPr="009C70AF">
        <w:rPr>
          <w:rFonts w:ascii="宋体" w:hAnsi="宋体" w:hint="eastAsia"/>
          <w:color w:val="000000" w:themeColor="text1"/>
          <w:szCs w:val="24"/>
        </w:rPr>
        <w:t>。</w:t>
      </w:r>
    </w:p>
    <w:p w14:paraId="7C309BD2" w14:textId="1D7FA282" w:rsidR="00D5056E" w:rsidRPr="000F6672" w:rsidRDefault="00D25EB9" w:rsidP="000F6672">
      <w:pPr>
        <w:pStyle w:val="a7"/>
        <w:numPr>
          <w:ilvl w:val="0"/>
          <w:numId w:val="11"/>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相关工艺参数、设备参数、安全点检、设备下发停机等涉及的程序修改，根据现场的实际情况对现场的设备程序做调整。</w:t>
      </w:r>
    </w:p>
    <w:p w14:paraId="03E89B2C" w14:textId="098FD219" w:rsidR="00DB4F2D" w:rsidRPr="009C70AF" w:rsidRDefault="00581FA1" w:rsidP="0055071E">
      <w:pPr>
        <w:spacing w:line="276" w:lineRule="auto"/>
        <w:rPr>
          <w:rFonts w:ascii="宋体" w:hAnsi="宋体"/>
          <w:color w:val="000000" w:themeColor="text1"/>
          <w:szCs w:val="24"/>
        </w:rPr>
      </w:pPr>
      <w:r w:rsidRPr="009C70AF">
        <w:rPr>
          <w:rFonts w:ascii="宋体" w:hAnsi="宋体"/>
          <w:color w:val="000000" w:themeColor="text1"/>
          <w:szCs w:val="24"/>
        </w:rPr>
        <w:t>2</w:t>
      </w:r>
      <w:r w:rsidR="00DB4F2D" w:rsidRPr="009C70AF">
        <w:rPr>
          <w:rFonts w:ascii="宋体" w:hAnsi="宋体" w:hint="eastAsia"/>
          <w:color w:val="000000" w:themeColor="text1"/>
          <w:szCs w:val="24"/>
        </w:rPr>
        <w:t>.6</w:t>
      </w:r>
      <w:r w:rsidR="00E56A04" w:rsidRPr="009C70AF">
        <w:rPr>
          <w:rFonts w:ascii="宋体" w:hAnsi="宋体"/>
          <w:color w:val="000000" w:themeColor="text1"/>
          <w:szCs w:val="24"/>
        </w:rPr>
        <w:t xml:space="preserve"> DRA</w:t>
      </w:r>
      <w:r w:rsidR="00E56A04" w:rsidRPr="009C70AF">
        <w:rPr>
          <w:rFonts w:ascii="宋体" w:hAnsi="宋体" w:hint="eastAsia"/>
          <w:color w:val="000000" w:themeColor="text1"/>
          <w:szCs w:val="24"/>
        </w:rPr>
        <w:t>成型机</w:t>
      </w:r>
      <w:r w:rsidR="000719CC" w:rsidRPr="009C70AF">
        <w:rPr>
          <w:rFonts w:ascii="宋体" w:hAnsi="宋体"/>
          <w:color w:val="000000" w:themeColor="text1"/>
          <w:szCs w:val="24"/>
        </w:rPr>
        <w:t>3</w:t>
      </w:r>
      <w:r w:rsidR="00E56A04" w:rsidRPr="009C70AF">
        <w:rPr>
          <w:rFonts w:ascii="宋体" w:hAnsi="宋体" w:hint="eastAsia"/>
          <w:color w:val="000000" w:themeColor="text1"/>
          <w:szCs w:val="24"/>
        </w:rPr>
        <w:t>台</w:t>
      </w:r>
    </w:p>
    <w:p w14:paraId="5891AB7D" w14:textId="40CCA086" w:rsidR="00E56A04" w:rsidRPr="009C70AF" w:rsidRDefault="00581FA1" w:rsidP="0055071E">
      <w:pPr>
        <w:spacing w:line="276" w:lineRule="auto"/>
        <w:rPr>
          <w:rFonts w:ascii="宋体" w:hAnsi="宋体"/>
          <w:color w:val="000000" w:themeColor="text1"/>
          <w:szCs w:val="24"/>
        </w:rPr>
      </w:pPr>
      <w:r w:rsidRPr="009C70AF">
        <w:rPr>
          <w:rFonts w:ascii="宋体" w:hAnsi="宋体" w:hint="eastAsia"/>
          <w:color w:val="000000" w:themeColor="text1"/>
          <w:szCs w:val="24"/>
        </w:rPr>
        <w:t>（1）</w:t>
      </w:r>
      <w:r w:rsidR="00E56A04" w:rsidRPr="009C70AF">
        <w:rPr>
          <w:rFonts w:ascii="宋体" w:hAnsi="宋体"/>
          <w:color w:val="000000" w:themeColor="text1"/>
          <w:szCs w:val="24"/>
        </w:rPr>
        <w:t>MES</w:t>
      </w:r>
      <w:r w:rsidR="00E56A04" w:rsidRPr="009C70AF">
        <w:rPr>
          <w:rFonts w:ascii="宋体" w:hAnsi="宋体" w:hint="eastAsia"/>
          <w:color w:val="000000" w:themeColor="text1"/>
          <w:szCs w:val="24"/>
        </w:rPr>
        <w:t>管控点</w:t>
      </w:r>
    </w:p>
    <w:p w14:paraId="676CB3DF" w14:textId="04206657" w:rsidR="00E56A04" w:rsidRPr="009C70AF" w:rsidRDefault="00E56A04" w:rsidP="0055071E">
      <w:pPr>
        <w:spacing w:line="276" w:lineRule="auto"/>
        <w:rPr>
          <w:rFonts w:ascii="宋体" w:hAnsi="宋体"/>
          <w:color w:val="000000" w:themeColor="text1"/>
          <w:szCs w:val="24"/>
        </w:rPr>
      </w:pPr>
      <w:r w:rsidRPr="009C70AF">
        <w:rPr>
          <w:rFonts w:ascii="宋体" w:hAnsi="宋体"/>
          <w:color w:val="000000" w:themeColor="text1"/>
          <w:szCs w:val="24"/>
        </w:rPr>
        <w:t></w:t>
      </w:r>
      <w:r w:rsidRPr="009C70AF">
        <w:rPr>
          <w:rFonts w:ascii="宋体" w:hAnsi="宋体"/>
          <w:color w:val="000000" w:themeColor="text1"/>
          <w:szCs w:val="24"/>
        </w:rPr>
        <w:tab/>
      </w:r>
      <w:r w:rsidRPr="009C70AF">
        <w:rPr>
          <w:rFonts w:ascii="宋体" w:hAnsi="宋体" w:hint="eastAsia"/>
          <w:color w:val="000000" w:themeColor="text1"/>
          <w:szCs w:val="24"/>
        </w:rPr>
        <w:t>对设备现有参数进行读取，要求所有生产、工艺、设备参数都可读出，现场根据实际需要读取</w:t>
      </w:r>
      <w:r w:rsidR="0065174F" w:rsidRPr="009C70AF">
        <w:rPr>
          <w:rFonts w:ascii="宋体" w:hAnsi="宋体" w:hint="eastAsia"/>
          <w:color w:val="000000" w:themeColor="text1"/>
          <w:szCs w:val="24"/>
        </w:rPr>
        <w:t>，</w:t>
      </w:r>
      <w:bookmarkStart w:id="15" w:name="_Hlk67340296"/>
      <w:bookmarkStart w:id="16" w:name="_Hlk67340262"/>
      <w:r w:rsidR="0065174F" w:rsidRPr="009C70AF">
        <w:rPr>
          <w:rFonts w:ascii="宋体" w:hAnsi="宋体" w:hint="eastAsia"/>
          <w:color w:val="000000" w:themeColor="text1"/>
          <w:szCs w:val="24"/>
        </w:rPr>
        <w:t>并与现场MES厂家对接。</w:t>
      </w:r>
      <w:bookmarkEnd w:id="15"/>
    </w:p>
    <w:bookmarkEnd w:id="16"/>
    <w:p w14:paraId="503D6D91" w14:textId="0D54946A" w:rsidR="00E56A04" w:rsidRPr="009C70AF" w:rsidRDefault="00306439" w:rsidP="0055071E">
      <w:pPr>
        <w:spacing w:line="276" w:lineRule="auto"/>
        <w:rPr>
          <w:rFonts w:ascii="宋体" w:hAnsi="宋体"/>
          <w:color w:val="000000" w:themeColor="text1"/>
          <w:szCs w:val="24"/>
        </w:rPr>
      </w:pPr>
      <w:r w:rsidRPr="009C70AF">
        <w:rPr>
          <w:rFonts w:ascii="宋体" w:hAnsi="宋体" w:hint="eastAsia"/>
          <w:color w:val="000000" w:themeColor="text1"/>
          <w:szCs w:val="24"/>
        </w:rPr>
        <w:t>（2）</w:t>
      </w:r>
      <w:r w:rsidR="00D25EB9" w:rsidRPr="009C70AF">
        <w:rPr>
          <w:rFonts w:ascii="宋体" w:hAnsi="宋体" w:hint="eastAsia"/>
          <w:color w:val="000000" w:themeColor="text1"/>
          <w:szCs w:val="24"/>
        </w:rPr>
        <w:t>软</w:t>
      </w:r>
      <w:r w:rsidR="00E56A04" w:rsidRPr="009C70AF">
        <w:rPr>
          <w:rFonts w:ascii="宋体" w:hAnsi="宋体" w:hint="eastAsia"/>
          <w:color w:val="000000" w:themeColor="text1"/>
          <w:szCs w:val="24"/>
        </w:rPr>
        <w:t>硬件改造</w:t>
      </w:r>
    </w:p>
    <w:p w14:paraId="5013F5DB" w14:textId="18833959" w:rsidR="00E56A04" w:rsidRPr="009C70AF" w:rsidRDefault="00E56A04" w:rsidP="0055071E">
      <w:pPr>
        <w:pStyle w:val="a7"/>
        <w:numPr>
          <w:ilvl w:val="0"/>
          <w:numId w:val="14"/>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D</w:t>
      </w:r>
      <w:r w:rsidRPr="009C70AF">
        <w:rPr>
          <w:rFonts w:ascii="宋体" w:hAnsi="宋体"/>
          <w:color w:val="000000" w:themeColor="text1"/>
          <w:szCs w:val="24"/>
        </w:rPr>
        <w:t>RA</w:t>
      </w:r>
      <w:r w:rsidRPr="009C70AF">
        <w:rPr>
          <w:rFonts w:ascii="宋体" w:hAnsi="宋体" w:hint="eastAsia"/>
          <w:color w:val="000000" w:themeColor="text1"/>
          <w:szCs w:val="24"/>
        </w:rPr>
        <w:t>成型机使用的</w:t>
      </w:r>
      <w:r w:rsidR="00E1055A" w:rsidRPr="009C70AF">
        <w:rPr>
          <w:rFonts w:ascii="宋体" w:hAnsi="宋体"/>
          <w:color w:val="000000" w:themeColor="text1"/>
          <w:szCs w:val="24"/>
        </w:rPr>
        <w:t>GE</w:t>
      </w:r>
      <w:r w:rsidR="00E1055A" w:rsidRPr="009C70AF">
        <w:rPr>
          <w:rFonts w:ascii="宋体" w:hAnsi="宋体" w:hint="eastAsia"/>
          <w:color w:val="000000" w:themeColor="text1"/>
          <w:szCs w:val="24"/>
        </w:rPr>
        <w:t>的</w:t>
      </w:r>
      <w:r w:rsidRPr="009C70AF">
        <w:rPr>
          <w:rFonts w:ascii="宋体" w:hAnsi="宋体"/>
          <w:color w:val="000000" w:themeColor="text1"/>
          <w:szCs w:val="24"/>
        </w:rPr>
        <w:t>PLC,</w:t>
      </w:r>
      <w:r w:rsidR="00D25EB9" w:rsidRPr="009C70AF">
        <w:rPr>
          <w:rFonts w:ascii="宋体" w:hAnsi="宋体" w:hint="eastAsia"/>
          <w:color w:val="000000" w:themeColor="text1"/>
          <w:szCs w:val="24"/>
        </w:rPr>
        <w:t>每台</w:t>
      </w:r>
      <w:r w:rsidRPr="009C70AF">
        <w:rPr>
          <w:rFonts w:ascii="宋体" w:hAnsi="宋体" w:hint="eastAsia"/>
          <w:color w:val="000000" w:themeColor="text1"/>
          <w:szCs w:val="24"/>
        </w:rPr>
        <w:t>需增加</w:t>
      </w:r>
      <w:r w:rsidR="003B77A6">
        <w:rPr>
          <w:rFonts w:ascii="宋体" w:hAnsi="宋体" w:hint="eastAsia"/>
          <w:color w:val="000000" w:themeColor="text1"/>
          <w:szCs w:val="24"/>
        </w:rPr>
        <w:t>1个</w:t>
      </w:r>
      <w:r w:rsidR="00E1055A" w:rsidRPr="009C70AF">
        <w:rPr>
          <w:rFonts w:ascii="宋体" w:hAnsi="宋体"/>
          <w:color w:val="000000" w:themeColor="text1"/>
          <w:szCs w:val="24"/>
        </w:rPr>
        <w:t>GE</w:t>
      </w:r>
      <w:r w:rsidRPr="009C70AF">
        <w:rPr>
          <w:rFonts w:ascii="宋体" w:hAnsi="宋体" w:hint="eastAsia"/>
          <w:color w:val="000000" w:themeColor="text1"/>
          <w:szCs w:val="24"/>
        </w:rPr>
        <w:t>的</w:t>
      </w:r>
      <w:r w:rsidR="0065174F" w:rsidRPr="009C70AF">
        <w:rPr>
          <w:rFonts w:ascii="宋体" w:hAnsi="宋体" w:hint="eastAsia"/>
          <w:color w:val="000000" w:themeColor="text1"/>
          <w:szCs w:val="24"/>
        </w:rPr>
        <w:t>I</w:t>
      </w:r>
      <w:r w:rsidR="0065174F" w:rsidRPr="009C70AF">
        <w:rPr>
          <w:rFonts w:ascii="宋体" w:hAnsi="宋体"/>
          <w:color w:val="000000" w:themeColor="text1"/>
          <w:szCs w:val="24"/>
        </w:rPr>
        <w:t>C695</w:t>
      </w:r>
      <w:r w:rsidR="004036DF" w:rsidRPr="009C70AF">
        <w:rPr>
          <w:rFonts w:ascii="宋体" w:hAnsi="宋体"/>
          <w:color w:val="000000" w:themeColor="text1"/>
          <w:szCs w:val="24"/>
        </w:rPr>
        <w:t>ETM001</w:t>
      </w:r>
      <w:r w:rsidRPr="009C70AF">
        <w:rPr>
          <w:rFonts w:ascii="宋体" w:hAnsi="宋体" w:hint="eastAsia"/>
          <w:color w:val="000000" w:themeColor="text1"/>
          <w:szCs w:val="24"/>
        </w:rPr>
        <w:t>以太网模块</w:t>
      </w:r>
      <w:r w:rsidR="003B77A6">
        <w:rPr>
          <w:rFonts w:ascii="宋体" w:hAnsi="宋体" w:hint="eastAsia"/>
          <w:color w:val="000000" w:themeColor="text1"/>
          <w:szCs w:val="24"/>
        </w:rPr>
        <w:t>（共3个）</w:t>
      </w:r>
      <w:r w:rsidRPr="009C70AF">
        <w:rPr>
          <w:rFonts w:ascii="宋体" w:hAnsi="宋体" w:hint="eastAsia"/>
          <w:color w:val="000000" w:themeColor="text1"/>
          <w:szCs w:val="24"/>
        </w:rPr>
        <w:t>，通过</w:t>
      </w:r>
      <w:r w:rsidRPr="009C70AF">
        <w:rPr>
          <w:rFonts w:ascii="宋体" w:hAnsi="宋体"/>
          <w:color w:val="000000" w:themeColor="text1"/>
          <w:szCs w:val="24"/>
        </w:rPr>
        <w:t>OPC</w:t>
      </w:r>
      <w:r w:rsidRPr="009C70AF">
        <w:rPr>
          <w:rFonts w:ascii="宋体" w:hAnsi="宋体" w:hint="eastAsia"/>
          <w:color w:val="000000" w:themeColor="text1"/>
          <w:szCs w:val="24"/>
        </w:rPr>
        <w:t>连接到</w:t>
      </w:r>
      <w:r w:rsidRPr="009C70AF">
        <w:rPr>
          <w:rFonts w:ascii="宋体" w:hAnsi="宋体"/>
          <w:color w:val="000000" w:themeColor="text1"/>
          <w:szCs w:val="24"/>
        </w:rPr>
        <w:t>MES</w:t>
      </w:r>
      <w:r w:rsidRPr="009C70AF">
        <w:rPr>
          <w:rFonts w:ascii="宋体" w:hAnsi="宋体" w:hint="eastAsia"/>
          <w:color w:val="000000" w:themeColor="text1"/>
          <w:szCs w:val="24"/>
        </w:rPr>
        <w:t>系统；</w:t>
      </w:r>
    </w:p>
    <w:p w14:paraId="0E789FD9" w14:textId="12072408" w:rsidR="00D25EB9" w:rsidRPr="009C70AF" w:rsidRDefault="00D25EB9" w:rsidP="0055071E">
      <w:pPr>
        <w:pStyle w:val="a7"/>
        <w:numPr>
          <w:ilvl w:val="0"/>
          <w:numId w:val="14"/>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相关工艺参数、设备参数、安全点检、设备下发停机等涉及的程序修改，根据现场的实际情况对现场的设备程序做调整。</w:t>
      </w:r>
    </w:p>
    <w:p w14:paraId="54158AB0" w14:textId="028E870A" w:rsidR="005E1638" w:rsidRPr="009C70AF" w:rsidRDefault="00306439" w:rsidP="0055071E">
      <w:pPr>
        <w:spacing w:line="276" w:lineRule="auto"/>
        <w:rPr>
          <w:rFonts w:ascii="宋体" w:hAnsi="宋体"/>
          <w:color w:val="000000" w:themeColor="text1"/>
          <w:szCs w:val="24"/>
        </w:rPr>
      </w:pPr>
      <w:r w:rsidRPr="009C70AF">
        <w:rPr>
          <w:rFonts w:ascii="宋体" w:hAnsi="宋体"/>
          <w:color w:val="000000" w:themeColor="text1"/>
          <w:szCs w:val="24"/>
        </w:rPr>
        <w:t>2.7</w:t>
      </w:r>
      <w:r w:rsidR="005E1638" w:rsidRPr="009C70AF">
        <w:rPr>
          <w:rFonts w:hint="eastAsia"/>
        </w:rPr>
        <w:t xml:space="preserve"> </w:t>
      </w:r>
      <w:r w:rsidR="005E1638" w:rsidRPr="009C70AF">
        <w:rPr>
          <w:rFonts w:ascii="宋体" w:hAnsi="宋体"/>
          <w:color w:val="000000" w:themeColor="text1"/>
          <w:szCs w:val="24"/>
        </w:rPr>
        <w:t>RRR</w:t>
      </w:r>
      <w:r w:rsidR="005E1638" w:rsidRPr="009C70AF">
        <w:rPr>
          <w:rFonts w:ascii="宋体" w:hAnsi="宋体" w:hint="eastAsia"/>
          <w:color w:val="000000" w:themeColor="text1"/>
          <w:szCs w:val="24"/>
        </w:rPr>
        <w:t>成型机6台</w:t>
      </w:r>
    </w:p>
    <w:p w14:paraId="59767088" w14:textId="706380A0" w:rsidR="005E1638" w:rsidRPr="009C70AF" w:rsidRDefault="00306439" w:rsidP="0055071E">
      <w:pPr>
        <w:spacing w:line="276" w:lineRule="auto"/>
        <w:rPr>
          <w:rFonts w:ascii="宋体" w:hAnsi="宋体"/>
          <w:color w:val="000000" w:themeColor="text1"/>
          <w:szCs w:val="24"/>
        </w:rPr>
      </w:pPr>
      <w:r w:rsidRPr="009C70AF">
        <w:rPr>
          <w:rFonts w:ascii="宋体" w:hAnsi="宋体" w:hint="eastAsia"/>
          <w:color w:val="000000" w:themeColor="text1"/>
          <w:szCs w:val="24"/>
        </w:rPr>
        <w:t>（1）</w:t>
      </w:r>
      <w:r w:rsidR="005E1638" w:rsidRPr="009C70AF">
        <w:rPr>
          <w:rFonts w:ascii="宋体" w:hAnsi="宋体"/>
          <w:color w:val="000000" w:themeColor="text1"/>
          <w:szCs w:val="24"/>
        </w:rPr>
        <w:t>MES</w:t>
      </w:r>
      <w:r w:rsidR="005E1638" w:rsidRPr="009C70AF">
        <w:rPr>
          <w:rFonts w:ascii="宋体" w:hAnsi="宋体" w:hint="eastAsia"/>
          <w:color w:val="000000" w:themeColor="text1"/>
          <w:szCs w:val="24"/>
        </w:rPr>
        <w:t>管控点</w:t>
      </w:r>
    </w:p>
    <w:p w14:paraId="2FC7EF25" w14:textId="06386F4F" w:rsidR="005E1638" w:rsidRPr="009C70AF" w:rsidRDefault="005E1638" w:rsidP="0055071E">
      <w:pPr>
        <w:spacing w:line="276" w:lineRule="auto"/>
        <w:rPr>
          <w:rFonts w:ascii="宋体" w:hAnsi="宋体"/>
          <w:color w:val="000000" w:themeColor="text1"/>
          <w:szCs w:val="24"/>
        </w:rPr>
      </w:pPr>
      <w:r w:rsidRPr="009C70AF">
        <w:rPr>
          <w:rFonts w:ascii="宋体" w:hAnsi="宋体"/>
          <w:color w:val="000000" w:themeColor="text1"/>
          <w:szCs w:val="24"/>
        </w:rPr>
        <w:t></w:t>
      </w:r>
      <w:r w:rsidRPr="009C70AF">
        <w:rPr>
          <w:rFonts w:ascii="宋体" w:hAnsi="宋体"/>
          <w:color w:val="000000" w:themeColor="text1"/>
          <w:szCs w:val="24"/>
        </w:rPr>
        <w:tab/>
      </w:r>
      <w:r w:rsidRPr="009C70AF">
        <w:rPr>
          <w:rFonts w:ascii="宋体" w:hAnsi="宋体" w:hint="eastAsia"/>
          <w:color w:val="000000" w:themeColor="text1"/>
          <w:szCs w:val="24"/>
        </w:rPr>
        <w:t>对设备现有参数进行读取，要求所有生产、工艺、设备参数都可读出，现场根据实际需要读取</w:t>
      </w:r>
      <w:r w:rsidR="004036DF" w:rsidRPr="009C70AF">
        <w:rPr>
          <w:rFonts w:ascii="宋体" w:hAnsi="宋体" w:hint="eastAsia"/>
          <w:color w:val="000000" w:themeColor="text1"/>
          <w:szCs w:val="24"/>
        </w:rPr>
        <w:t>,</w:t>
      </w:r>
      <w:r w:rsidR="004036DF" w:rsidRPr="009C70AF">
        <w:rPr>
          <w:rFonts w:hint="eastAsia"/>
        </w:rPr>
        <w:t xml:space="preserve"> </w:t>
      </w:r>
      <w:r w:rsidR="004036DF" w:rsidRPr="009C70AF">
        <w:rPr>
          <w:rFonts w:ascii="宋体" w:hAnsi="宋体" w:hint="eastAsia"/>
          <w:color w:val="000000" w:themeColor="text1"/>
          <w:szCs w:val="24"/>
        </w:rPr>
        <w:t>并与现场MES厂家对接。</w:t>
      </w:r>
    </w:p>
    <w:p w14:paraId="242E1AD6" w14:textId="00CE4C0D" w:rsidR="005E1638" w:rsidRPr="009C70AF" w:rsidRDefault="00306439" w:rsidP="0055071E">
      <w:pPr>
        <w:spacing w:line="276" w:lineRule="auto"/>
        <w:rPr>
          <w:rFonts w:ascii="宋体" w:hAnsi="宋体"/>
          <w:color w:val="000000" w:themeColor="text1"/>
          <w:szCs w:val="24"/>
        </w:rPr>
      </w:pPr>
      <w:r w:rsidRPr="009C70AF">
        <w:rPr>
          <w:rFonts w:ascii="宋体" w:hAnsi="宋体" w:hint="eastAsia"/>
          <w:color w:val="000000" w:themeColor="text1"/>
          <w:szCs w:val="24"/>
        </w:rPr>
        <w:t>（2）</w:t>
      </w:r>
      <w:r w:rsidR="0051076A" w:rsidRPr="009C70AF">
        <w:rPr>
          <w:rFonts w:ascii="宋体" w:hAnsi="宋体" w:hint="eastAsia"/>
          <w:color w:val="000000" w:themeColor="text1"/>
          <w:szCs w:val="24"/>
        </w:rPr>
        <w:t>软</w:t>
      </w:r>
      <w:r w:rsidR="005E1638" w:rsidRPr="009C70AF">
        <w:rPr>
          <w:rFonts w:ascii="宋体" w:hAnsi="宋体" w:hint="eastAsia"/>
          <w:color w:val="000000" w:themeColor="text1"/>
          <w:szCs w:val="24"/>
        </w:rPr>
        <w:t>硬件改造</w:t>
      </w:r>
    </w:p>
    <w:p w14:paraId="0F2A0121" w14:textId="691659CF" w:rsidR="005E1638" w:rsidRPr="009C70AF" w:rsidRDefault="000719CC" w:rsidP="0055071E">
      <w:pPr>
        <w:pStyle w:val="a7"/>
        <w:numPr>
          <w:ilvl w:val="0"/>
          <w:numId w:val="15"/>
        </w:numPr>
        <w:spacing w:line="276" w:lineRule="auto"/>
        <w:ind w:firstLineChars="0"/>
        <w:rPr>
          <w:rFonts w:ascii="宋体" w:hAnsi="宋体"/>
          <w:color w:val="000000" w:themeColor="text1"/>
          <w:szCs w:val="24"/>
        </w:rPr>
      </w:pPr>
      <w:r w:rsidRPr="009C70AF">
        <w:rPr>
          <w:rFonts w:ascii="宋体" w:hAnsi="宋体"/>
          <w:color w:val="000000" w:themeColor="text1"/>
          <w:szCs w:val="24"/>
        </w:rPr>
        <w:t>RRR</w:t>
      </w:r>
      <w:r w:rsidR="005E1638" w:rsidRPr="009C70AF">
        <w:rPr>
          <w:rFonts w:ascii="宋体" w:hAnsi="宋体" w:hint="eastAsia"/>
          <w:color w:val="000000" w:themeColor="text1"/>
          <w:szCs w:val="24"/>
        </w:rPr>
        <w:t>成型机使用的</w:t>
      </w:r>
      <w:r w:rsidR="00E1055A" w:rsidRPr="009C70AF">
        <w:rPr>
          <w:rFonts w:ascii="宋体" w:hAnsi="宋体"/>
          <w:color w:val="000000" w:themeColor="text1"/>
          <w:szCs w:val="24"/>
        </w:rPr>
        <w:t>GE</w:t>
      </w:r>
      <w:r w:rsidR="00E1055A" w:rsidRPr="009C70AF">
        <w:rPr>
          <w:rFonts w:ascii="宋体" w:hAnsi="宋体" w:hint="eastAsia"/>
          <w:color w:val="000000" w:themeColor="text1"/>
          <w:szCs w:val="24"/>
        </w:rPr>
        <w:t>的</w:t>
      </w:r>
      <w:r w:rsidR="005E1638" w:rsidRPr="009C70AF">
        <w:rPr>
          <w:rFonts w:ascii="宋体" w:hAnsi="宋体"/>
          <w:color w:val="000000" w:themeColor="text1"/>
          <w:szCs w:val="24"/>
        </w:rPr>
        <w:t>PLC,</w:t>
      </w:r>
      <w:r w:rsidR="001E259A">
        <w:rPr>
          <w:rFonts w:ascii="宋体" w:hAnsi="宋体" w:hint="eastAsia"/>
          <w:color w:val="000000" w:themeColor="text1"/>
          <w:szCs w:val="24"/>
        </w:rPr>
        <w:t>每台</w:t>
      </w:r>
      <w:r w:rsidR="005E1638" w:rsidRPr="009C70AF">
        <w:rPr>
          <w:rFonts w:ascii="宋体" w:hAnsi="宋体" w:hint="eastAsia"/>
          <w:color w:val="000000" w:themeColor="text1"/>
          <w:szCs w:val="24"/>
        </w:rPr>
        <w:t>需增加</w:t>
      </w:r>
      <w:r w:rsidR="003B77A6">
        <w:rPr>
          <w:rFonts w:ascii="宋体" w:hAnsi="宋体" w:hint="eastAsia"/>
          <w:color w:val="000000" w:themeColor="text1"/>
          <w:szCs w:val="24"/>
        </w:rPr>
        <w:t>1个</w:t>
      </w:r>
      <w:r w:rsidR="004036DF" w:rsidRPr="009C70AF">
        <w:rPr>
          <w:rFonts w:ascii="宋体" w:hAnsi="宋体" w:hint="eastAsia"/>
          <w:color w:val="000000" w:themeColor="text1"/>
          <w:szCs w:val="24"/>
        </w:rPr>
        <w:t>GE的IC695ETM001</w:t>
      </w:r>
      <w:r w:rsidR="005E1638" w:rsidRPr="009C70AF">
        <w:rPr>
          <w:rFonts w:ascii="宋体" w:hAnsi="宋体" w:hint="eastAsia"/>
          <w:color w:val="000000" w:themeColor="text1"/>
          <w:szCs w:val="24"/>
        </w:rPr>
        <w:t>以太网模块</w:t>
      </w:r>
      <w:r w:rsidR="003B77A6">
        <w:rPr>
          <w:rFonts w:ascii="宋体" w:hAnsi="宋体" w:hint="eastAsia"/>
          <w:color w:val="000000" w:themeColor="text1"/>
          <w:szCs w:val="24"/>
        </w:rPr>
        <w:t>（共6个）</w:t>
      </w:r>
      <w:r w:rsidR="005E1638" w:rsidRPr="009C70AF">
        <w:rPr>
          <w:rFonts w:ascii="宋体" w:hAnsi="宋体" w:hint="eastAsia"/>
          <w:color w:val="000000" w:themeColor="text1"/>
          <w:szCs w:val="24"/>
        </w:rPr>
        <w:t>，通过</w:t>
      </w:r>
      <w:r w:rsidR="005E1638" w:rsidRPr="009C70AF">
        <w:rPr>
          <w:rFonts w:ascii="宋体" w:hAnsi="宋体"/>
          <w:color w:val="000000" w:themeColor="text1"/>
          <w:szCs w:val="24"/>
        </w:rPr>
        <w:t>OPC</w:t>
      </w:r>
      <w:r w:rsidR="005E1638" w:rsidRPr="009C70AF">
        <w:rPr>
          <w:rFonts w:ascii="宋体" w:hAnsi="宋体" w:hint="eastAsia"/>
          <w:color w:val="000000" w:themeColor="text1"/>
          <w:szCs w:val="24"/>
        </w:rPr>
        <w:t>连接到</w:t>
      </w:r>
      <w:r w:rsidR="005E1638" w:rsidRPr="009C70AF">
        <w:rPr>
          <w:rFonts w:ascii="宋体" w:hAnsi="宋体"/>
          <w:color w:val="000000" w:themeColor="text1"/>
          <w:szCs w:val="24"/>
        </w:rPr>
        <w:t>MES</w:t>
      </w:r>
      <w:r w:rsidR="005E1638" w:rsidRPr="009C70AF">
        <w:rPr>
          <w:rFonts w:ascii="宋体" w:hAnsi="宋体" w:hint="eastAsia"/>
          <w:color w:val="000000" w:themeColor="text1"/>
          <w:szCs w:val="24"/>
        </w:rPr>
        <w:t>系统；</w:t>
      </w:r>
    </w:p>
    <w:p w14:paraId="4AAEB9ED" w14:textId="0B9E193E" w:rsidR="00D25EB9" w:rsidRPr="009C70AF" w:rsidRDefault="00D25EB9" w:rsidP="0055071E">
      <w:pPr>
        <w:pStyle w:val="a7"/>
        <w:numPr>
          <w:ilvl w:val="0"/>
          <w:numId w:val="15"/>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相关工艺参数、设备参数、安全点检、设备下发停机等涉及的程序修改，根据现场的实际情况对现场的设备程序做调整。</w:t>
      </w:r>
    </w:p>
    <w:p w14:paraId="4BEB576F" w14:textId="437E9EFB" w:rsidR="0031116A" w:rsidRPr="009C70AF" w:rsidRDefault="0031116A" w:rsidP="0055071E">
      <w:pPr>
        <w:spacing w:line="276" w:lineRule="auto"/>
        <w:rPr>
          <w:rFonts w:ascii="宋体" w:hAnsi="宋体"/>
          <w:color w:val="000000" w:themeColor="text1"/>
          <w:szCs w:val="24"/>
        </w:rPr>
      </w:pPr>
      <w:r w:rsidRPr="009C70AF">
        <w:rPr>
          <w:rFonts w:ascii="宋体" w:hAnsi="宋体" w:hint="eastAsia"/>
          <w:color w:val="000000" w:themeColor="text1"/>
          <w:szCs w:val="24"/>
        </w:rPr>
        <w:lastRenderedPageBreak/>
        <w:t>2</w:t>
      </w:r>
      <w:r w:rsidRPr="009C70AF">
        <w:rPr>
          <w:rFonts w:ascii="宋体" w:hAnsi="宋体"/>
          <w:color w:val="000000" w:themeColor="text1"/>
          <w:szCs w:val="24"/>
        </w:rPr>
        <w:t>.8</w:t>
      </w:r>
      <w:proofErr w:type="gramStart"/>
      <w:r w:rsidRPr="009C70AF">
        <w:rPr>
          <w:rFonts w:ascii="宋体" w:hAnsi="宋体" w:hint="eastAsia"/>
          <w:color w:val="000000" w:themeColor="text1"/>
          <w:szCs w:val="24"/>
        </w:rPr>
        <w:t>老软控</w:t>
      </w:r>
      <w:proofErr w:type="gramEnd"/>
      <w:r w:rsidRPr="009C70AF">
        <w:rPr>
          <w:rFonts w:ascii="宋体" w:hAnsi="宋体" w:hint="eastAsia"/>
          <w:color w:val="000000" w:themeColor="text1"/>
          <w:szCs w:val="24"/>
        </w:rPr>
        <w:t>成型机</w:t>
      </w:r>
      <w:r w:rsidR="001E259A">
        <w:rPr>
          <w:rFonts w:ascii="宋体" w:hAnsi="宋体" w:hint="eastAsia"/>
          <w:color w:val="000000" w:themeColor="text1"/>
          <w:szCs w:val="24"/>
        </w:rPr>
        <w:t>1台</w:t>
      </w:r>
    </w:p>
    <w:p w14:paraId="4DB0619E" w14:textId="50737F44" w:rsidR="0031116A" w:rsidRPr="009C70AF" w:rsidRDefault="0031116A" w:rsidP="0055071E">
      <w:pPr>
        <w:spacing w:line="276" w:lineRule="auto"/>
        <w:rPr>
          <w:rFonts w:ascii="宋体" w:hAnsi="宋体"/>
          <w:color w:val="000000" w:themeColor="text1"/>
          <w:szCs w:val="24"/>
        </w:rPr>
      </w:pPr>
      <w:r w:rsidRPr="009C70AF">
        <w:rPr>
          <w:rFonts w:ascii="宋体" w:hAnsi="宋体" w:hint="eastAsia"/>
          <w:color w:val="000000" w:themeColor="text1"/>
          <w:szCs w:val="24"/>
        </w:rPr>
        <w:t>（1）MES管控点</w:t>
      </w:r>
    </w:p>
    <w:p w14:paraId="029DC391" w14:textId="2E8C6092" w:rsidR="0031116A" w:rsidRPr="009C70AF" w:rsidRDefault="0031116A" w:rsidP="0055071E">
      <w:pPr>
        <w:spacing w:line="276" w:lineRule="auto"/>
        <w:rPr>
          <w:rFonts w:ascii="宋体" w:hAnsi="宋体"/>
          <w:color w:val="000000" w:themeColor="text1"/>
          <w:szCs w:val="24"/>
        </w:rPr>
      </w:pPr>
      <w:r w:rsidRPr="009C70AF">
        <w:rPr>
          <w:rFonts w:ascii="宋体" w:hAnsi="宋体"/>
          <w:color w:val="000000" w:themeColor="text1"/>
          <w:szCs w:val="24"/>
        </w:rPr>
        <w:t></w:t>
      </w:r>
      <w:r w:rsidRPr="009C70AF">
        <w:rPr>
          <w:rFonts w:ascii="宋体" w:hAnsi="宋体"/>
          <w:color w:val="000000" w:themeColor="text1"/>
          <w:szCs w:val="24"/>
        </w:rPr>
        <w:tab/>
      </w:r>
      <w:r w:rsidRPr="009C70AF">
        <w:rPr>
          <w:rFonts w:ascii="宋体" w:hAnsi="宋体" w:hint="eastAsia"/>
          <w:color w:val="000000" w:themeColor="text1"/>
          <w:szCs w:val="24"/>
        </w:rPr>
        <w:t>对设备现有参数进行读取，要求所有生产、工艺、设备参数都可读出，现场根据实际需要读取</w:t>
      </w:r>
      <w:r w:rsidR="004036DF" w:rsidRPr="009C70AF">
        <w:rPr>
          <w:rFonts w:ascii="宋体" w:hAnsi="宋体" w:hint="eastAsia"/>
          <w:color w:val="000000" w:themeColor="text1"/>
          <w:szCs w:val="24"/>
        </w:rPr>
        <w:t>,</w:t>
      </w:r>
      <w:r w:rsidR="004036DF" w:rsidRPr="009C70AF">
        <w:rPr>
          <w:rFonts w:hint="eastAsia"/>
        </w:rPr>
        <w:t xml:space="preserve"> </w:t>
      </w:r>
      <w:r w:rsidR="004036DF" w:rsidRPr="009C70AF">
        <w:rPr>
          <w:rFonts w:ascii="宋体" w:hAnsi="宋体" w:hint="eastAsia"/>
          <w:color w:val="000000" w:themeColor="text1"/>
          <w:szCs w:val="24"/>
        </w:rPr>
        <w:t>并与现场MES厂家对接。</w:t>
      </w:r>
    </w:p>
    <w:p w14:paraId="79644AFE" w14:textId="74BC7251" w:rsidR="0031116A" w:rsidRPr="009C70AF" w:rsidRDefault="0031116A" w:rsidP="0055071E">
      <w:pPr>
        <w:spacing w:line="276" w:lineRule="auto"/>
        <w:rPr>
          <w:rFonts w:ascii="宋体" w:hAnsi="宋体"/>
          <w:color w:val="000000" w:themeColor="text1"/>
          <w:szCs w:val="24"/>
        </w:rPr>
      </w:pPr>
      <w:r w:rsidRPr="009C70AF">
        <w:rPr>
          <w:rFonts w:ascii="宋体" w:hAnsi="宋体" w:hint="eastAsia"/>
          <w:color w:val="000000" w:themeColor="text1"/>
          <w:szCs w:val="24"/>
        </w:rPr>
        <w:t>（2）</w:t>
      </w:r>
      <w:r w:rsidR="00EC15AB" w:rsidRPr="009C70AF">
        <w:rPr>
          <w:rFonts w:ascii="宋体" w:hAnsi="宋体" w:hint="eastAsia"/>
          <w:color w:val="000000" w:themeColor="text1"/>
          <w:szCs w:val="24"/>
        </w:rPr>
        <w:t>软</w:t>
      </w:r>
      <w:r w:rsidRPr="009C70AF">
        <w:rPr>
          <w:rFonts w:ascii="宋体" w:hAnsi="宋体" w:hint="eastAsia"/>
          <w:color w:val="000000" w:themeColor="text1"/>
          <w:szCs w:val="24"/>
        </w:rPr>
        <w:t>硬件改造</w:t>
      </w:r>
    </w:p>
    <w:p w14:paraId="491626C5" w14:textId="25C67D51" w:rsidR="0031116A" w:rsidRPr="009C70AF" w:rsidRDefault="0031116A" w:rsidP="0055071E">
      <w:pPr>
        <w:pStyle w:val="a7"/>
        <w:numPr>
          <w:ilvl w:val="0"/>
          <w:numId w:val="16"/>
        </w:numPr>
        <w:spacing w:line="276" w:lineRule="auto"/>
        <w:ind w:firstLineChars="0"/>
        <w:rPr>
          <w:rFonts w:ascii="宋体" w:hAnsi="宋体"/>
          <w:color w:val="000000" w:themeColor="text1"/>
          <w:szCs w:val="24"/>
        </w:rPr>
      </w:pPr>
      <w:proofErr w:type="gramStart"/>
      <w:r w:rsidRPr="009C70AF">
        <w:rPr>
          <w:rFonts w:ascii="宋体" w:hAnsi="宋体" w:hint="eastAsia"/>
          <w:color w:val="000000" w:themeColor="text1"/>
          <w:szCs w:val="24"/>
        </w:rPr>
        <w:t>老软控</w:t>
      </w:r>
      <w:proofErr w:type="gramEnd"/>
      <w:r w:rsidRPr="009C70AF">
        <w:rPr>
          <w:rFonts w:ascii="宋体" w:hAnsi="宋体" w:hint="eastAsia"/>
          <w:color w:val="000000" w:themeColor="text1"/>
          <w:szCs w:val="24"/>
        </w:rPr>
        <w:t>成型机使用的三菱Q系列的</w:t>
      </w:r>
      <w:r w:rsidRPr="009C70AF">
        <w:rPr>
          <w:rFonts w:ascii="宋体" w:hAnsi="宋体"/>
          <w:color w:val="000000" w:themeColor="text1"/>
          <w:szCs w:val="24"/>
        </w:rPr>
        <w:t>PLC,</w:t>
      </w:r>
      <w:r w:rsidRPr="009C70AF">
        <w:rPr>
          <w:rFonts w:ascii="宋体" w:hAnsi="宋体" w:hint="eastAsia"/>
          <w:color w:val="000000" w:themeColor="text1"/>
          <w:szCs w:val="24"/>
        </w:rPr>
        <w:t>需增加</w:t>
      </w:r>
      <w:r w:rsidR="003B77A6">
        <w:rPr>
          <w:rFonts w:ascii="宋体" w:hAnsi="宋体" w:hint="eastAsia"/>
          <w:color w:val="000000" w:themeColor="text1"/>
          <w:szCs w:val="24"/>
        </w:rPr>
        <w:t>1个</w:t>
      </w:r>
      <w:r w:rsidRPr="009C70AF">
        <w:rPr>
          <w:rFonts w:ascii="宋体" w:hAnsi="宋体" w:hint="eastAsia"/>
          <w:color w:val="000000" w:themeColor="text1"/>
          <w:szCs w:val="24"/>
        </w:rPr>
        <w:t>三菱的以太网模块QJ71E71-100，通过</w:t>
      </w:r>
      <w:r w:rsidRPr="009C70AF">
        <w:rPr>
          <w:rFonts w:ascii="宋体" w:hAnsi="宋体"/>
          <w:color w:val="000000" w:themeColor="text1"/>
          <w:szCs w:val="24"/>
        </w:rPr>
        <w:t>OPC</w:t>
      </w:r>
      <w:r w:rsidRPr="009C70AF">
        <w:rPr>
          <w:rFonts w:ascii="宋体" w:hAnsi="宋体" w:hint="eastAsia"/>
          <w:color w:val="000000" w:themeColor="text1"/>
          <w:szCs w:val="24"/>
        </w:rPr>
        <w:t>连接到</w:t>
      </w:r>
      <w:r w:rsidRPr="009C70AF">
        <w:rPr>
          <w:rFonts w:ascii="宋体" w:hAnsi="宋体"/>
          <w:color w:val="000000" w:themeColor="text1"/>
          <w:szCs w:val="24"/>
        </w:rPr>
        <w:t>MES</w:t>
      </w:r>
      <w:r w:rsidRPr="009C70AF">
        <w:rPr>
          <w:rFonts w:ascii="宋体" w:hAnsi="宋体" w:hint="eastAsia"/>
          <w:color w:val="000000" w:themeColor="text1"/>
          <w:szCs w:val="24"/>
        </w:rPr>
        <w:t>系统；</w:t>
      </w:r>
    </w:p>
    <w:p w14:paraId="343AD9D6" w14:textId="608F0EF5" w:rsidR="00D25EB9" w:rsidRPr="009C70AF" w:rsidRDefault="00D25EB9" w:rsidP="0055071E">
      <w:pPr>
        <w:pStyle w:val="a7"/>
        <w:numPr>
          <w:ilvl w:val="0"/>
          <w:numId w:val="16"/>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相关工艺参数、设备参数、安全点检、设备下发停机等涉及的程序修改，根据现场的实际情况对现场的设备程序做调整。</w:t>
      </w:r>
    </w:p>
    <w:p w14:paraId="19D0B795" w14:textId="05CA4060" w:rsidR="00E56A04" w:rsidRPr="009C70AF" w:rsidRDefault="00306439" w:rsidP="0055071E">
      <w:pPr>
        <w:spacing w:line="276" w:lineRule="auto"/>
        <w:rPr>
          <w:rFonts w:ascii="宋体" w:hAnsi="宋体"/>
          <w:color w:val="000000" w:themeColor="text1"/>
          <w:szCs w:val="24"/>
        </w:rPr>
      </w:pPr>
      <w:r w:rsidRPr="009C70AF">
        <w:rPr>
          <w:rFonts w:ascii="宋体" w:hAnsi="宋体"/>
          <w:color w:val="000000" w:themeColor="text1"/>
          <w:szCs w:val="24"/>
        </w:rPr>
        <w:t>2.</w:t>
      </w:r>
      <w:r w:rsidR="0031116A" w:rsidRPr="009C70AF">
        <w:rPr>
          <w:rFonts w:ascii="宋体" w:hAnsi="宋体"/>
          <w:color w:val="000000" w:themeColor="text1"/>
          <w:szCs w:val="24"/>
        </w:rPr>
        <w:t>9</w:t>
      </w:r>
      <w:r w:rsidR="005E1638" w:rsidRPr="009C70AF">
        <w:rPr>
          <w:rFonts w:ascii="宋体" w:hAnsi="宋体" w:hint="eastAsia"/>
          <w:color w:val="000000" w:themeColor="text1"/>
          <w:szCs w:val="24"/>
        </w:rPr>
        <w:t>温湿度采集（6处）</w:t>
      </w:r>
    </w:p>
    <w:p w14:paraId="71F99456" w14:textId="2C0E47CC" w:rsidR="005E1638" w:rsidRPr="009C70AF" w:rsidRDefault="005E1638" w:rsidP="0055071E">
      <w:pPr>
        <w:pStyle w:val="a7"/>
        <w:numPr>
          <w:ilvl w:val="0"/>
          <w:numId w:val="13"/>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400万套（2处）</w:t>
      </w:r>
    </w:p>
    <w:p w14:paraId="0EBCAAD2" w14:textId="4CDAFA01" w:rsidR="005E1638" w:rsidRPr="009C70AF" w:rsidRDefault="003B77A6" w:rsidP="003B77A6">
      <w:pPr>
        <w:spacing w:line="276" w:lineRule="auto"/>
        <w:ind w:leftChars="200" w:left="480"/>
        <w:rPr>
          <w:rFonts w:ascii="宋体" w:hAnsi="宋体"/>
          <w:color w:val="000000" w:themeColor="text1"/>
          <w:szCs w:val="24"/>
        </w:rPr>
      </w:pPr>
      <w:r>
        <w:rPr>
          <w:rFonts w:ascii="宋体" w:hAnsi="宋体" w:hint="eastAsia"/>
          <w:color w:val="000000" w:themeColor="text1"/>
          <w:szCs w:val="24"/>
        </w:rPr>
        <w:t>增加2处</w:t>
      </w:r>
      <w:r w:rsidR="005E1638" w:rsidRPr="009C70AF">
        <w:rPr>
          <w:rFonts w:ascii="宋体" w:hAnsi="宋体" w:hint="eastAsia"/>
          <w:color w:val="000000" w:themeColor="text1"/>
          <w:szCs w:val="24"/>
        </w:rPr>
        <w:t>华图 HE250C RS485 (配温湿 度传感器)  5＂ＬＥＤ显示</w:t>
      </w:r>
      <w:r w:rsidR="00E1055A" w:rsidRPr="009C70AF">
        <w:rPr>
          <w:rFonts w:ascii="宋体" w:hAnsi="宋体" w:hint="eastAsia"/>
          <w:color w:val="000000" w:themeColor="text1"/>
          <w:szCs w:val="24"/>
        </w:rPr>
        <w:t>，并增加三菱的P</w:t>
      </w:r>
      <w:r w:rsidR="00E1055A" w:rsidRPr="009C70AF">
        <w:rPr>
          <w:rFonts w:ascii="宋体" w:hAnsi="宋体"/>
          <w:color w:val="000000" w:themeColor="text1"/>
          <w:szCs w:val="24"/>
        </w:rPr>
        <w:t>LC,</w:t>
      </w:r>
      <w:r w:rsidR="005E1638" w:rsidRPr="009C70AF">
        <w:rPr>
          <w:rFonts w:ascii="宋体" w:hAnsi="宋体" w:hint="eastAsia"/>
          <w:color w:val="000000" w:themeColor="text1"/>
          <w:szCs w:val="24"/>
        </w:rPr>
        <w:t>通过485总线将温室</w:t>
      </w:r>
      <w:proofErr w:type="gramStart"/>
      <w:r w:rsidR="005E1638" w:rsidRPr="009C70AF">
        <w:rPr>
          <w:rFonts w:ascii="宋体" w:hAnsi="宋体" w:hint="eastAsia"/>
          <w:color w:val="000000" w:themeColor="text1"/>
          <w:szCs w:val="24"/>
        </w:rPr>
        <w:t>度数据</w:t>
      </w:r>
      <w:proofErr w:type="gramEnd"/>
      <w:r w:rsidR="005E1638" w:rsidRPr="009C70AF">
        <w:rPr>
          <w:rFonts w:ascii="宋体" w:hAnsi="宋体" w:hint="eastAsia"/>
          <w:color w:val="000000" w:themeColor="text1"/>
          <w:szCs w:val="24"/>
        </w:rPr>
        <w:t>传送到PLC，由PLC</w:t>
      </w:r>
      <w:r>
        <w:rPr>
          <w:rFonts w:ascii="宋体" w:hAnsi="宋体" w:hint="eastAsia"/>
          <w:color w:val="000000" w:themeColor="text1"/>
          <w:szCs w:val="24"/>
        </w:rPr>
        <w:t>将车间</w:t>
      </w:r>
      <w:r w:rsidR="005E1638" w:rsidRPr="009C70AF">
        <w:rPr>
          <w:rFonts w:ascii="宋体" w:hAnsi="宋体" w:hint="eastAsia"/>
          <w:color w:val="000000" w:themeColor="text1"/>
          <w:szCs w:val="24"/>
        </w:rPr>
        <w:t>的温湿度数据</w:t>
      </w:r>
      <w:r>
        <w:rPr>
          <w:rFonts w:ascii="宋体" w:hAnsi="宋体" w:hint="eastAsia"/>
          <w:color w:val="000000" w:themeColor="text1"/>
          <w:szCs w:val="24"/>
        </w:rPr>
        <w:t>传送</w:t>
      </w:r>
      <w:r w:rsidR="005E1638" w:rsidRPr="009C70AF">
        <w:rPr>
          <w:rFonts w:ascii="宋体" w:hAnsi="宋体" w:hint="eastAsia"/>
          <w:color w:val="000000" w:themeColor="text1"/>
          <w:szCs w:val="24"/>
        </w:rPr>
        <w:t>给MES。</w:t>
      </w:r>
    </w:p>
    <w:p w14:paraId="76F1EC43" w14:textId="3AE5299D" w:rsidR="005E1638" w:rsidRPr="009C70AF" w:rsidRDefault="005E1638" w:rsidP="0055071E">
      <w:pPr>
        <w:pStyle w:val="a7"/>
        <w:numPr>
          <w:ilvl w:val="0"/>
          <w:numId w:val="13"/>
        </w:numPr>
        <w:spacing w:line="276" w:lineRule="auto"/>
        <w:ind w:firstLineChars="0"/>
        <w:rPr>
          <w:rFonts w:ascii="宋体" w:hAnsi="宋体"/>
          <w:color w:val="000000" w:themeColor="text1"/>
          <w:szCs w:val="24"/>
        </w:rPr>
      </w:pPr>
      <w:r w:rsidRPr="009C70AF">
        <w:rPr>
          <w:rFonts w:ascii="宋体" w:hAnsi="宋体" w:hint="eastAsia"/>
          <w:color w:val="000000" w:themeColor="text1"/>
          <w:szCs w:val="24"/>
        </w:rPr>
        <w:t>1000万套（2处）</w:t>
      </w:r>
    </w:p>
    <w:p w14:paraId="3A01CC76" w14:textId="102EB11F" w:rsidR="005E1638" w:rsidRPr="009C70AF" w:rsidRDefault="003B77A6" w:rsidP="0055071E">
      <w:pPr>
        <w:pStyle w:val="a7"/>
        <w:spacing w:line="276" w:lineRule="auto"/>
        <w:ind w:left="420" w:firstLineChars="0" w:firstLine="0"/>
        <w:rPr>
          <w:rFonts w:ascii="宋体" w:hAnsi="宋体"/>
          <w:color w:val="000000" w:themeColor="text1"/>
          <w:szCs w:val="24"/>
        </w:rPr>
      </w:pPr>
      <w:r w:rsidRPr="003B77A6">
        <w:rPr>
          <w:rFonts w:ascii="宋体" w:hAnsi="宋体" w:hint="eastAsia"/>
          <w:color w:val="000000" w:themeColor="text1"/>
          <w:szCs w:val="24"/>
        </w:rPr>
        <w:t>增加2处华图 HE250C RS485 (配温湿 度传感器)  5＂ＬＥＤ显示，并增加三菱的PLC,通过485总线将温室</w:t>
      </w:r>
      <w:proofErr w:type="gramStart"/>
      <w:r w:rsidRPr="003B77A6">
        <w:rPr>
          <w:rFonts w:ascii="宋体" w:hAnsi="宋体" w:hint="eastAsia"/>
          <w:color w:val="000000" w:themeColor="text1"/>
          <w:szCs w:val="24"/>
        </w:rPr>
        <w:t>度数据</w:t>
      </w:r>
      <w:proofErr w:type="gramEnd"/>
      <w:r w:rsidRPr="003B77A6">
        <w:rPr>
          <w:rFonts w:ascii="宋体" w:hAnsi="宋体" w:hint="eastAsia"/>
          <w:color w:val="000000" w:themeColor="text1"/>
          <w:szCs w:val="24"/>
        </w:rPr>
        <w:t>传送到PLC，由PLC将车间的温湿度数据传送给MES。</w:t>
      </w:r>
      <w:r w:rsidR="005E1638" w:rsidRPr="009C70AF">
        <w:rPr>
          <w:rFonts w:ascii="宋体" w:hAnsi="宋体" w:hint="eastAsia"/>
          <w:color w:val="000000" w:themeColor="text1"/>
          <w:szCs w:val="24"/>
        </w:rPr>
        <w:t>。</w:t>
      </w:r>
    </w:p>
    <w:p w14:paraId="720DAA19" w14:textId="507F594F" w:rsidR="005E1638" w:rsidRPr="009C70AF" w:rsidRDefault="000F6672" w:rsidP="0055071E">
      <w:pPr>
        <w:pStyle w:val="a7"/>
        <w:numPr>
          <w:ilvl w:val="0"/>
          <w:numId w:val="13"/>
        </w:numPr>
        <w:spacing w:line="276" w:lineRule="auto"/>
        <w:ind w:firstLineChars="0"/>
        <w:rPr>
          <w:rFonts w:ascii="宋体" w:hAnsi="宋体"/>
          <w:color w:val="000000" w:themeColor="text1"/>
          <w:szCs w:val="24"/>
        </w:rPr>
      </w:pPr>
      <w:r>
        <w:rPr>
          <w:rFonts w:ascii="宋体" w:hAnsi="宋体" w:hint="eastAsia"/>
          <w:color w:val="000000" w:themeColor="text1"/>
          <w:szCs w:val="24"/>
        </w:rPr>
        <w:t>1000万套</w:t>
      </w:r>
      <w:r w:rsidR="005E1638" w:rsidRPr="009C70AF">
        <w:rPr>
          <w:rFonts w:ascii="宋体" w:hAnsi="宋体" w:hint="eastAsia"/>
          <w:color w:val="000000" w:themeColor="text1"/>
          <w:szCs w:val="24"/>
        </w:rPr>
        <w:t>扩建（2处）</w:t>
      </w:r>
    </w:p>
    <w:p w14:paraId="79865FB7" w14:textId="77777777" w:rsidR="003B77A6" w:rsidRDefault="003B77A6" w:rsidP="003B77A6">
      <w:pPr>
        <w:spacing w:line="276" w:lineRule="auto"/>
        <w:ind w:leftChars="200" w:left="480"/>
        <w:rPr>
          <w:rFonts w:ascii="宋体" w:hAnsi="宋体"/>
          <w:color w:val="000000" w:themeColor="text1"/>
          <w:szCs w:val="24"/>
        </w:rPr>
      </w:pPr>
      <w:r w:rsidRPr="003B77A6">
        <w:rPr>
          <w:rFonts w:ascii="宋体" w:hAnsi="宋体" w:hint="eastAsia"/>
          <w:color w:val="000000" w:themeColor="text1"/>
          <w:szCs w:val="24"/>
        </w:rPr>
        <w:t>增加2处华图 HE250C RS485 (配温湿 度传感器)  5＂ＬＥＤ显示，并增加三菱的PLC,通过485总线将温室</w:t>
      </w:r>
      <w:proofErr w:type="gramStart"/>
      <w:r w:rsidRPr="003B77A6">
        <w:rPr>
          <w:rFonts w:ascii="宋体" w:hAnsi="宋体" w:hint="eastAsia"/>
          <w:color w:val="000000" w:themeColor="text1"/>
          <w:szCs w:val="24"/>
        </w:rPr>
        <w:t>度数据</w:t>
      </w:r>
      <w:proofErr w:type="gramEnd"/>
      <w:r w:rsidRPr="003B77A6">
        <w:rPr>
          <w:rFonts w:ascii="宋体" w:hAnsi="宋体" w:hint="eastAsia"/>
          <w:color w:val="000000" w:themeColor="text1"/>
          <w:szCs w:val="24"/>
        </w:rPr>
        <w:t>传送到PLC，由PLC将车间的温湿度数据传送给MES。</w:t>
      </w:r>
    </w:p>
    <w:p w14:paraId="716D576E" w14:textId="39D9F485" w:rsidR="00DB4F2D" w:rsidRPr="009C70AF" w:rsidRDefault="005E1638" w:rsidP="0055071E">
      <w:pPr>
        <w:spacing w:line="276" w:lineRule="auto"/>
        <w:rPr>
          <w:rFonts w:ascii="宋体" w:hAnsi="宋体"/>
          <w:b/>
          <w:sz w:val="30"/>
          <w:szCs w:val="30"/>
        </w:rPr>
      </w:pPr>
      <w:r w:rsidRPr="009C70AF">
        <w:rPr>
          <w:rFonts w:ascii="宋体" w:hAnsi="宋体" w:hint="eastAsia"/>
          <w:b/>
          <w:sz w:val="30"/>
          <w:szCs w:val="30"/>
        </w:rPr>
        <w:t>3</w:t>
      </w:r>
      <w:r w:rsidRPr="009C70AF">
        <w:rPr>
          <w:rFonts w:ascii="宋体" w:hAnsi="宋体"/>
          <w:b/>
          <w:sz w:val="30"/>
          <w:szCs w:val="30"/>
        </w:rPr>
        <w:t>.</w:t>
      </w:r>
      <w:r w:rsidR="00306439" w:rsidRPr="009C70AF">
        <w:rPr>
          <w:rFonts w:ascii="宋体" w:hAnsi="宋体" w:hint="eastAsia"/>
          <w:b/>
          <w:sz w:val="30"/>
          <w:szCs w:val="30"/>
        </w:rPr>
        <w:t>半钢硫化</w:t>
      </w:r>
      <w:proofErr w:type="gramStart"/>
      <w:r w:rsidR="00306439" w:rsidRPr="009C70AF">
        <w:rPr>
          <w:rFonts w:ascii="宋体" w:hAnsi="宋体" w:hint="eastAsia"/>
          <w:b/>
          <w:sz w:val="30"/>
          <w:szCs w:val="30"/>
        </w:rPr>
        <w:t>区</w:t>
      </w:r>
      <w:r w:rsidRPr="009C70AF">
        <w:rPr>
          <w:rFonts w:ascii="宋体" w:hAnsi="宋体" w:hint="eastAsia"/>
          <w:b/>
          <w:sz w:val="30"/>
          <w:szCs w:val="30"/>
        </w:rPr>
        <w:t>设备</w:t>
      </w:r>
      <w:proofErr w:type="gramEnd"/>
      <w:r w:rsidRPr="009C70AF">
        <w:rPr>
          <w:rFonts w:ascii="宋体" w:hAnsi="宋体" w:hint="eastAsia"/>
          <w:b/>
          <w:sz w:val="30"/>
          <w:szCs w:val="30"/>
        </w:rPr>
        <w:t>改造</w:t>
      </w:r>
    </w:p>
    <w:p w14:paraId="5CF2BC27" w14:textId="44AF0E3B" w:rsidR="005E1638" w:rsidRPr="009C70AF" w:rsidRDefault="00306439" w:rsidP="0055071E">
      <w:pPr>
        <w:spacing w:line="276" w:lineRule="auto"/>
        <w:ind w:leftChars="100" w:left="240" w:firstLineChars="100" w:firstLine="240"/>
        <w:rPr>
          <w:rFonts w:ascii="宋体" w:hAnsi="宋体"/>
          <w:b/>
        </w:rPr>
      </w:pPr>
      <w:r w:rsidRPr="009C70AF">
        <w:rPr>
          <w:rFonts w:ascii="宋体" w:hAnsi="宋体" w:hint="eastAsia"/>
          <w:szCs w:val="24"/>
        </w:rPr>
        <w:t>半钢硫化区M</w:t>
      </w:r>
      <w:r w:rsidRPr="009C70AF">
        <w:rPr>
          <w:rFonts w:ascii="宋体" w:hAnsi="宋体"/>
          <w:szCs w:val="24"/>
        </w:rPr>
        <w:t>ES</w:t>
      </w:r>
      <w:r w:rsidRPr="009C70AF">
        <w:rPr>
          <w:rFonts w:ascii="宋体" w:hAnsi="宋体" w:hint="eastAsia"/>
          <w:szCs w:val="24"/>
        </w:rPr>
        <w:t>相关设备软硬件改造共计</w:t>
      </w:r>
      <w:r w:rsidR="005E1638" w:rsidRPr="009C70AF">
        <w:rPr>
          <w:rFonts w:ascii="宋体" w:hAnsi="宋体" w:hint="eastAsia"/>
          <w:szCs w:val="24"/>
        </w:rPr>
        <w:t>73台：</w:t>
      </w:r>
      <w:r w:rsidR="005E1638" w:rsidRPr="009C70AF">
        <w:rPr>
          <w:rFonts w:ascii="宋体" w:hAnsi="宋体"/>
          <w:szCs w:val="24"/>
        </w:rPr>
        <w:t>NRM</w:t>
      </w:r>
      <w:r w:rsidR="005E1638" w:rsidRPr="009C70AF">
        <w:rPr>
          <w:rFonts w:ascii="宋体" w:hAnsi="宋体" w:hint="eastAsia"/>
          <w:szCs w:val="24"/>
        </w:rPr>
        <w:t>硫化机60台，</w:t>
      </w:r>
      <w:proofErr w:type="gramStart"/>
      <w:r w:rsidR="005E1638" w:rsidRPr="009C70AF">
        <w:rPr>
          <w:rFonts w:ascii="宋体" w:hAnsi="宋体" w:hint="eastAsia"/>
          <w:szCs w:val="24"/>
        </w:rPr>
        <w:t>软控硫</w:t>
      </w:r>
      <w:proofErr w:type="gramEnd"/>
      <w:r w:rsidR="005E1638" w:rsidRPr="009C70AF">
        <w:rPr>
          <w:rFonts w:ascii="宋体" w:hAnsi="宋体" w:hint="eastAsia"/>
          <w:szCs w:val="24"/>
        </w:rPr>
        <w:t>化机13台</w:t>
      </w:r>
      <w:r w:rsidR="00FB681D" w:rsidRPr="009C70AF">
        <w:rPr>
          <w:rFonts w:ascii="宋体" w:hAnsi="宋体" w:hint="eastAsia"/>
          <w:szCs w:val="24"/>
        </w:rPr>
        <w:t>，要求在不变更机台原有管路、液压和气控系统的基础上重新设计与新的工控机对应的硫化机PLC程序，满足工艺、生产、维护、操作等各相关部门需求。并实现与成山（龙贞）新上位机软件同步对接需求。</w:t>
      </w:r>
    </w:p>
    <w:p w14:paraId="1171A8E0" w14:textId="390FA539" w:rsidR="00FB681D" w:rsidRPr="009C70AF" w:rsidRDefault="00FB681D" w:rsidP="0055071E">
      <w:pPr>
        <w:spacing w:line="276" w:lineRule="auto"/>
        <w:rPr>
          <w:rFonts w:ascii="宋体" w:hAnsi="宋体"/>
          <w:b/>
          <w:szCs w:val="24"/>
        </w:rPr>
      </w:pPr>
      <w:r w:rsidRPr="009C70AF">
        <w:rPr>
          <w:rFonts w:ascii="宋体" w:hAnsi="宋体"/>
          <w:b/>
          <w:szCs w:val="24"/>
        </w:rPr>
        <w:t>3.1、硬件改造：</w:t>
      </w:r>
    </w:p>
    <w:p w14:paraId="5068582A" w14:textId="0D790F1F" w:rsidR="00FB681D" w:rsidRPr="009C70AF" w:rsidRDefault="00FB681D" w:rsidP="0055071E">
      <w:pPr>
        <w:pStyle w:val="a7"/>
        <w:numPr>
          <w:ilvl w:val="0"/>
          <w:numId w:val="13"/>
        </w:numPr>
        <w:spacing w:line="276" w:lineRule="auto"/>
        <w:ind w:firstLineChars="0"/>
      </w:pPr>
      <w:r w:rsidRPr="009C70AF">
        <w:t>硫化机电气控制系统仍采用在用的</w:t>
      </w:r>
      <w:r w:rsidRPr="009C70AF">
        <w:t>GE PLC</w:t>
      </w:r>
      <w:r w:rsidRPr="009C70AF">
        <w:t>，人机界面由</w:t>
      </w:r>
      <w:r w:rsidRPr="009C70AF">
        <w:t>GE</w:t>
      </w:r>
      <w:r w:rsidRPr="009C70AF">
        <w:t>触摸屏改为全、半钢通用型带触摸功能的工控机</w:t>
      </w:r>
      <w:proofErr w:type="gramStart"/>
      <w:r w:rsidRPr="009C70AF">
        <w:t>研</w:t>
      </w:r>
      <w:proofErr w:type="gramEnd"/>
      <w:r w:rsidRPr="009C70AF">
        <w:t>华</w:t>
      </w:r>
      <w:r w:rsidRPr="009C70AF">
        <w:t>TPC-1273H</w:t>
      </w:r>
      <w:r w:rsidRPr="009C70AF">
        <w:t>，带硬盘和</w:t>
      </w:r>
      <w:r w:rsidRPr="009C70AF">
        <w:t>CF</w:t>
      </w:r>
      <w:proofErr w:type="gramStart"/>
      <w:r w:rsidRPr="009C70AF">
        <w:t>卡双接口</w:t>
      </w:r>
      <w:proofErr w:type="gramEnd"/>
      <w:r w:rsidRPr="009C70AF">
        <w:t>功能，内存</w:t>
      </w:r>
      <w:r w:rsidRPr="009C70AF">
        <w:t>4G</w:t>
      </w:r>
      <w:r w:rsidRPr="009C70AF">
        <w:t>以上，可支持</w:t>
      </w:r>
      <w:r w:rsidRPr="009C70AF">
        <w:t>WIN10</w:t>
      </w:r>
      <w:r w:rsidRPr="009C70AF">
        <w:t>安装系统，配有不低于</w:t>
      </w:r>
      <w:r w:rsidRPr="009C70AF">
        <w:t>2</w:t>
      </w:r>
      <w:r w:rsidRPr="009C70AF">
        <w:t>个网口，操作面板带触摸保护膜，能适应频繁按键操作功能，具备防冷凝</w:t>
      </w:r>
      <w:proofErr w:type="gramStart"/>
      <w:r w:rsidRPr="009C70AF">
        <w:t>水保护</w:t>
      </w:r>
      <w:proofErr w:type="gramEnd"/>
      <w:r w:rsidRPr="009C70AF">
        <w:t>功能。</w:t>
      </w:r>
    </w:p>
    <w:p w14:paraId="3F74C0AD" w14:textId="2D1289B5" w:rsidR="00FB681D" w:rsidRPr="009C70AF" w:rsidRDefault="00FB681D" w:rsidP="0055071E">
      <w:pPr>
        <w:spacing w:line="276" w:lineRule="auto"/>
        <w:rPr>
          <w:rFonts w:ascii="宋体" w:hAnsi="宋体"/>
          <w:b/>
          <w:szCs w:val="24"/>
        </w:rPr>
      </w:pPr>
      <w:r w:rsidRPr="009C70AF">
        <w:rPr>
          <w:rFonts w:ascii="宋体" w:hAnsi="宋体"/>
          <w:b/>
          <w:szCs w:val="24"/>
        </w:rPr>
        <w:t>3.2下位机软件改造：</w:t>
      </w:r>
    </w:p>
    <w:p w14:paraId="7D1094FF" w14:textId="68A902C3" w:rsidR="00FB681D" w:rsidRPr="009C70AF" w:rsidRDefault="00FB681D" w:rsidP="0055071E">
      <w:pPr>
        <w:pStyle w:val="a7"/>
        <w:numPr>
          <w:ilvl w:val="0"/>
          <w:numId w:val="13"/>
        </w:numPr>
        <w:spacing w:line="276" w:lineRule="auto"/>
        <w:ind w:firstLineChars="0"/>
      </w:pPr>
      <w:r w:rsidRPr="009C70AF">
        <w:t>重新</w:t>
      </w:r>
      <w:proofErr w:type="gramStart"/>
      <w:r w:rsidRPr="009C70AF">
        <w:t>设计原硫化</w:t>
      </w:r>
      <w:proofErr w:type="gramEnd"/>
      <w:r w:rsidRPr="009C70AF">
        <w:t>机的</w:t>
      </w:r>
      <w:r w:rsidRPr="009C70AF">
        <w:t>PLC</w:t>
      </w:r>
      <w:r w:rsidRPr="009C70AF">
        <w:t>程序，并负责现场调试至连续生产</w:t>
      </w:r>
    </w:p>
    <w:p w14:paraId="7289B679" w14:textId="2BBD6344" w:rsidR="00FB681D" w:rsidRPr="009C70AF" w:rsidRDefault="00FB681D" w:rsidP="009C70AF">
      <w:pPr>
        <w:pStyle w:val="a7"/>
        <w:numPr>
          <w:ilvl w:val="0"/>
          <w:numId w:val="13"/>
        </w:numPr>
        <w:spacing w:line="276" w:lineRule="auto"/>
        <w:ind w:firstLineChars="0"/>
      </w:pPr>
      <w:r w:rsidRPr="009C70AF">
        <w:t xml:space="preserve"> MES</w:t>
      </w:r>
      <w:r w:rsidRPr="009C70AF">
        <w:t>系统相关的上位机软件，包括单机台的上位机软件</w:t>
      </w:r>
      <w:proofErr w:type="gramStart"/>
      <w:r w:rsidRPr="009C70AF">
        <w:t>由浦林成山</w:t>
      </w:r>
      <w:proofErr w:type="gramEnd"/>
      <w:r w:rsidRPr="009C70AF">
        <w:t>（江苏龙贞）提供，硫化机</w:t>
      </w:r>
      <w:r w:rsidRPr="009C70AF">
        <w:t>PLC</w:t>
      </w:r>
      <w:r w:rsidRPr="009C70AF">
        <w:t>程序由硫化机设备改造厂家设计调试。并</w:t>
      </w:r>
      <w:proofErr w:type="gramStart"/>
      <w:r w:rsidRPr="009C70AF">
        <w:t>与浦林成山</w:t>
      </w:r>
      <w:proofErr w:type="gramEnd"/>
      <w:r w:rsidRPr="009C70AF">
        <w:t>（江苏龙贞）上位机软件对接。</w:t>
      </w:r>
    </w:p>
    <w:p w14:paraId="282A3034" w14:textId="3FF213F1" w:rsidR="00FB681D" w:rsidRPr="009C70AF" w:rsidRDefault="00FB681D" w:rsidP="0055071E">
      <w:pPr>
        <w:pStyle w:val="a7"/>
        <w:numPr>
          <w:ilvl w:val="0"/>
          <w:numId w:val="13"/>
        </w:numPr>
        <w:spacing w:line="276" w:lineRule="auto"/>
        <w:ind w:firstLineChars="0"/>
      </w:pPr>
      <w:r w:rsidRPr="009C70AF">
        <w:t>重新</w:t>
      </w:r>
      <w:proofErr w:type="gramStart"/>
      <w:r w:rsidRPr="009C70AF">
        <w:t>设计原硫化</w:t>
      </w:r>
      <w:proofErr w:type="gramEnd"/>
      <w:r w:rsidRPr="009C70AF">
        <w:t>过程程序思路，实现硫化过程中断电再上电时或电网波动时</w:t>
      </w:r>
      <w:r w:rsidRPr="009C70AF">
        <w:lastRenderedPageBreak/>
        <w:t>不会造成硫化过程紊乱，勿需人工启动循环程序</w:t>
      </w:r>
      <w:r w:rsidRPr="009C70AF">
        <w:t xml:space="preserve">. </w:t>
      </w:r>
    </w:p>
    <w:p w14:paraId="7588007F" w14:textId="24268B5C" w:rsidR="00FB681D" w:rsidRPr="009C70AF" w:rsidRDefault="00FB681D" w:rsidP="0055071E">
      <w:pPr>
        <w:pStyle w:val="a7"/>
        <w:numPr>
          <w:ilvl w:val="0"/>
          <w:numId w:val="13"/>
        </w:numPr>
        <w:spacing w:line="276" w:lineRule="auto"/>
        <w:ind w:firstLineChars="0"/>
      </w:pPr>
      <w:r w:rsidRPr="009C70AF">
        <w:t>程序设计时，原变量及新增变量的</w:t>
      </w:r>
      <w:proofErr w:type="gramStart"/>
      <w:r w:rsidRPr="009C70AF">
        <w:t>起始值</w:t>
      </w:r>
      <w:proofErr w:type="gramEnd"/>
      <w:r w:rsidRPr="009C70AF">
        <w:t>要充分考虑</w:t>
      </w:r>
      <w:r w:rsidRPr="009C70AF">
        <w:t>GEPLC</w:t>
      </w:r>
      <w:r w:rsidRPr="009C70AF">
        <w:t>的特性，保证断电再上电或其它突发情况下设备运行的安全性、连贯性和有效性</w:t>
      </w:r>
    </w:p>
    <w:p w14:paraId="7D87FE85" w14:textId="3F399358" w:rsidR="00FB681D" w:rsidRPr="009C70AF" w:rsidRDefault="00FB681D" w:rsidP="0055071E">
      <w:pPr>
        <w:pStyle w:val="a7"/>
        <w:numPr>
          <w:ilvl w:val="0"/>
          <w:numId w:val="13"/>
        </w:numPr>
        <w:spacing w:line="276" w:lineRule="auto"/>
        <w:ind w:firstLineChars="0"/>
      </w:pPr>
      <w:r w:rsidRPr="009C70AF">
        <w:t>设计程序时，</w:t>
      </w:r>
      <w:proofErr w:type="gramStart"/>
      <w:r w:rsidRPr="009C70AF">
        <w:t>需规划</w:t>
      </w:r>
      <w:proofErr w:type="gramEnd"/>
      <w:r w:rsidRPr="009C70AF">
        <w:t>变量区域并按规划合理有序地使用变量地址，涉及上下位机对接部分，</w:t>
      </w:r>
      <w:proofErr w:type="gramStart"/>
      <w:r w:rsidRPr="009C70AF">
        <w:t>需规划</w:t>
      </w:r>
      <w:proofErr w:type="gramEnd"/>
      <w:r w:rsidRPr="009C70AF">
        <w:t>独立地地址区域</w:t>
      </w:r>
    </w:p>
    <w:p w14:paraId="653C3438" w14:textId="36DC930C" w:rsidR="00FB681D" w:rsidRPr="009C70AF" w:rsidRDefault="00FB681D" w:rsidP="0055071E">
      <w:pPr>
        <w:pStyle w:val="a7"/>
        <w:numPr>
          <w:ilvl w:val="0"/>
          <w:numId w:val="13"/>
        </w:numPr>
        <w:spacing w:line="276" w:lineRule="auto"/>
        <w:ind w:firstLineChars="0"/>
      </w:pPr>
      <w:r w:rsidRPr="009C70AF">
        <w:t>对成山原</w:t>
      </w:r>
      <w:r w:rsidRPr="009C70AF">
        <w:t>PLC</w:t>
      </w:r>
      <w:r w:rsidRPr="009C70AF">
        <w:t>程序加密块要充分考虑处理合理，留出预留变量区，要绝对保证上下位机之间、程序块之间</w:t>
      </w:r>
      <w:proofErr w:type="gramStart"/>
      <w:r w:rsidRPr="009C70AF">
        <w:t>不</w:t>
      </w:r>
      <w:proofErr w:type="gramEnd"/>
      <w:r w:rsidRPr="009C70AF">
        <w:t>因此出现干扰</w:t>
      </w:r>
    </w:p>
    <w:p w14:paraId="51AC2494" w14:textId="07C3EF28" w:rsidR="00FB681D" w:rsidRPr="009C70AF" w:rsidRDefault="00FB681D" w:rsidP="0055071E">
      <w:pPr>
        <w:pStyle w:val="a7"/>
        <w:numPr>
          <w:ilvl w:val="0"/>
          <w:numId w:val="13"/>
        </w:numPr>
        <w:spacing w:line="276" w:lineRule="auto"/>
        <w:ind w:firstLineChars="0"/>
      </w:pPr>
      <w:r w:rsidRPr="009C70AF">
        <w:t>有后充气的机台，要实现手动</w:t>
      </w:r>
      <w:r w:rsidRPr="009C70AF">
        <w:t>/</w:t>
      </w:r>
      <w:r w:rsidRPr="009C70AF">
        <w:t>自动的安全性、实用性和便利性</w:t>
      </w:r>
    </w:p>
    <w:p w14:paraId="5404329B" w14:textId="1BFA2F95" w:rsidR="00FB681D" w:rsidRPr="009C70AF" w:rsidRDefault="00FB681D" w:rsidP="0055071E">
      <w:pPr>
        <w:pStyle w:val="a7"/>
        <w:numPr>
          <w:ilvl w:val="0"/>
          <w:numId w:val="13"/>
        </w:numPr>
        <w:spacing w:line="276" w:lineRule="auto"/>
        <w:ind w:firstLineChars="0"/>
      </w:pPr>
      <w:r w:rsidRPr="009C70AF">
        <w:t>各工艺、设备、生产、质检等各项参数做到可读、可写、可视，</w:t>
      </w:r>
      <w:r w:rsidRPr="009C70AF">
        <w:t>PLC</w:t>
      </w:r>
      <w:r w:rsidRPr="009C70AF">
        <w:t>程序设计做到变量灵活，具备实用性和</w:t>
      </w:r>
      <w:proofErr w:type="gramStart"/>
      <w:r w:rsidRPr="009C70AF">
        <w:t>可</w:t>
      </w:r>
      <w:proofErr w:type="gramEnd"/>
      <w:r w:rsidRPr="009C70AF">
        <w:t>变更性。</w:t>
      </w:r>
    </w:p>
    <w:p w14:paraId="40165347" w14:textId="4ADFF295" w:rsidR="00FB681D" w:rsidRPr="009C70AF" w:rsidRDefault="00FB681D" w:rsidP="0055071E">
      <w:pPr>
        <w:pStyle w:val="a7"/>
        <w:numPr>
          <w:ilvl w:val="0"/>
          <w:numId w:val="13"/>
        </w:numPr>
        <w:spacing w:line="276" w:lineRule="auto"/>
        <w:ind w:firstLineChars="0"/>
      </w:pPr>
      <w:r w:rsidRPr="009C70AF">
        <w:t>硫化机程序需改造设计为硫化步骤连贯，不低与</w:t>
      </w:r>
      <w:r w:rsidRPr="009C70AF">
        <w:t>16</w:t>
      </w:r>
      <w:r w:rsidRPr="009C70AF">
        <w:t>步，且与步序相关的工艺要求和阀门动作与上位机对接，实现可读、可写、可视功能</w:t>
      </w:r>
    </w:p>
    <w:p w14:paraId="3385A502" w14:textId="127EA748" w:rsidR="00FB681D" w:rsidRPr="009C70AF" w:rsidRDefault="00FB681D" w:rsidP="0055071E">
      <w:pPr>
        <w:pStyle w:val="a7"/>
        <w:numPr>
          <w:ilvl w:val="0"/>
          <w:numId w:val="13"/>
        </w:numPr>
        <w:spacing w:line="276" w:lineRule="auto"/>
        <w:ind w:firstLineChars="0"/>
      </w:pPr>
      <w:r w:rsidRPr="009C70AF">
        <w:t>整机改造、设计和调试要满足半钢工艺、生产、设备等所有相关部门的要求。与</w:t>
      </w:r>
      <w:r w:rsidRPr="009C70AF">
        <w:t>MES</w:t>
      </w:r>
      <w:r w:rsidRPr="009C70AF">
        <w:t>相关的软件要与成山（江苏龙贞）做到无缝、有规划性的对接并配合至调试完成。</w:t>
      </w:r>
    </w:p>
    <w:p w14:paraId="29180BE1" w14:textId="385D255D" w:rsidR="00FB681D" w:rsidRPr="009C70AF" w:rsidRDefault="00FB681D" w:rsidP="0055071E">
      <w:pPr>
        <w:pStyle w:val="a7"/>
        <w:numPr>
          <w:ilvl w:val="0"/>
          <w:numId w:val="13"/>
        </w:numPr>
        <w:spacing w:line="276" w:lineRule="auto"/>
        <w:ind w:firstLineChars="0"/>
      </w:pPr>
      <w:r w:rsidRPr="009C70AF">
        <w:t>程序设计时要充分考虑硫化机的各项安全保护功能，包括硬件和软件。机台原程序所具备的所有涉及安全保护连锁装置及与安全相关的</w:t>
      </w:r>
      <w:r w:rsidRPr="009C70AF">
        <w:t>PLC</w:t>
      </w:r>
      <w:r w:rsidRPr="009C70AF">
        <w:t>保护程序要充分考虑到，只能增加不能减少。</w:t>
      </w:r>
    </w:p>
    <w:p w14:paraId="1A8C7B86" w14:textId="3F9A2329" w:rsidR="00FB681D" w:rsidRPr="009C70AF" w:rsidRDefault="00FB681D" w:rsidP="0055071E">
      <w:pPr>
        <w:pStyle w:val="a7"/>
        <w:numPr>
          <w:ilvl w:val="0"/>
          <w:numId w:val="13"/>
        </w:numPr>
        <w:spacing w:line="276" w:lineRule="auto"/>
        <w:ind w:firstLineChars="0"/>
      </w:pPr>
      <w:r w:rsidRPr="009C70AF">
        <w:t>辅助硫</w:t>
      </w:r>
      <w:proofErr w:type="gramStart"/>
      <w:r w:rsidRPr="009C70AF">
        <w:t>化及其</w:t>
      </w:r>
      <w:proofErr w:type="gramEnd"/>
      <w:r w:rsidRPr="009C70AF">
        <w:t>报警功能，需要按工艺要求设计为可读写、可操作、可视、可上传至</w:t>
      </w:r>
      <w:r w:rsidRPr="009C70AF">
        <w:t>MES</w:t>
      </w:r>
      <w:r w:rsidRPr="009C70AF">
        <w:t>网络</w:t>
      </w:r>
    </w:p>
    <w:p w14:paraId="1A6B93C8" w14:textId="32E3779C" w:rsidR="00FB681D" w:rsidRPr="009C70AF" w:rsidRDefault="00FB681D" w:rsidP="0055071E">
      <w:pPr>
        <w:pStyle w:val="a7"/>
        <w:numPr>
          <w:ilvl w:val="0"/>
          <w:numId w:val="13"/>
        </w:numPr>
        <w:spacing w:line="276" w:lineRule="auto"/>
        <w:ind w:firstLineChars="0"/>
      </w:pPr>
      <w:r w:rsidRPr="009C70AF">
        <w:t>取消原机报警程序思路，在满足工艺要求的前提下，通过三方（</w:t>
      </w:r>
      <w:r w:rsidRPr="009C70AF">
        <w:t>MES</w:t>
      </w:r>
      <w:r w:rsidRPr="009C70AF">
        <w:t>、设备、改造）对接，通过更改上、下位机程序，实现方便直观的可视、可改、可上传下达功能并形成日志，便于后续方方面面的追溯、查找原因和制定改善方案</w:t>
      </w:r>
    </w:p>
    <w:p w14:paraId="2C1119CD" w14:textId="42E0FC49" w:rsidR="00FB681D" w:rsidRPr="009C70AF" w:rsidRDefault="00FB681D" w:rsidP="0055071E">
      <w:pPr>
        <w:pStyle w:val="a7"/>
        <w:numPr>
          <w:ilvl w:val="0"/>
          <w:numId w:val="13"/>
        </w:numPr>
        <w:spacing w:line="276" w:lineRule="auto"/>
        <w:ind w:firstLineChars="0"/>
      </w:pPr>
      <w:r w:rsidRPr="009C70AF">
        <w:t>设计改造时，要充分考虑原机安全连锁保护程序的完整性及自动连锁程序的连贯性、可操作性、可视性及其对产能的影响</w:t>
      </w:r>
    </w:p>
    <w:p w14:paraId="2D46CD73" w14:textId="0B2A1AE7" w:rsidR="00FB681D" w:rsidRPr="009C70AF" w:rsidRDefault="00FB681D" w:rsidP="0055071E">
      <w:pPr>
        <w:spacing w:line="276" w:lineRule="auto"/>
        <w:rPr>
          <w:rFonts w:ascii="宋体" w:hAnsi="宋体"/>
          <w:b/>
          <w:szCs w:val="24"/>
        </w:rPr>
      </w:pPr>
      <w:r w:rsidRPr="009C70AF">
        <w:rPr>
          <w:rFonts w:ascii="宋体" w:hAnsi="宋体" w:hint="eastAsia"/>
          <w:b/>
          <w:szCs w:val="24"/>
        </w:rPr>
        <w:t>3</w:t>
      </w:r>
      <w:r w:rsidRPr="009C70AF">
        <w:rPr>
          <w:rFonts w:ascii="宋体" w:hAnsi="宋体"/>
          <w:b/>
          <w:szCs w:val="24"/>
        </w:rPr>
        <w:t>.</w:t>
      </w:r>
      <w:r w:rsidR="00097300" w:rsidRPr="009C70AF">
        <w:rPr>
          <w:rFonts w:ascii="宋体" w:hAnsi="宋体"/>
          <w:b/>
          <w:szCs w:val="24"/>
        </w:rPr>
        <w:t>3</w:t>
      </w:r>
      <w:r w:rsidRPr="009C70AF">
        <w:rPr>
          <w:rFonts w:ascii="宋体" w:hAnsi="宋体" w:hint="eastAsia"/>
          <w:b/>
          <w:szCs w:val="24"/>
        </w:rPr>
        <w:t>工艺</w:t>
      </w:r>
      <w:r w:rsidRPr="009C70AF">
        <w:rPr>
          <w:rFonts w:ascii="宋体" w:hAnsi="宋体"/>
          <w:b/>
          <w:szCs w:val="24"/>
        </w:rPr>
        <w:t>要求：</w:t>
      </w:r>
      <w:r w:rsidRPr="009C70AF">
        <w:rPr>
          <w:rFonts w:ascii="宋体" w:hAnsi="宋体" w:hint="eastAsia"/>
          <w:b/>
          <w:szCs w:val="24"/>
        </w:rPr>
        <w:t>（改造过程中与技术对接要求）</w:t>
      </w:r>
    </w:p>
    <w:p w14:paraId="79A64A44" w14:textId="3B39A39F" w:rsidR="00306439" w:rsidRPr="009C70AF" w:rsidRDefault="00306439" w:rsidP="0055071E">
      <w:pPr>
        <w:spacing w:line="276" w:lineRule="auto"/>
        <w:rPr>
          <w:rFonts w:ascii="宋体" w:hAnsi="宋体" w:cs="Arial"/>
          <w:b/>
          <w:bCs/>
          <w:sz w:val="28"/>
          <w:szCs w:val="28"/>
        </w:rPr>
      </w:pPr>
      <w:r w:rsidRPr="009C70AF">
        <w:rPr>
          <w:rFonts w:ascii="宋体" w:hAnsi="宋体" w:cs="Arial" w:hint="eastAsia"/>
          <w:b/>
          <w:bCs/>
          <w:sz w:val="28"/>
          <w:szCs w:val="28"/>
        </w:rPr>
        <w:t>4．半钢</w:t>
      </w:r>
      <w:proofErr w:type="gramStart"/>
      <w:r w:rsidRPr="009C70AF">
        <w:rPr>
          <w:rFonts w:ascii="宋体" w:hAnsi="宋体" w:cs="Arial" w:hint="eastAsia"/>
          <w:b/>
          <w:bCs/>
          <w:sz w:val="28"/>
          <w:szCs w:val="28"/>
        </w:rPr>
        <w:t>检测区设备</w:t>
      </w:r>
      <w:proofErr w:type="gramEnd"/>
      <w:r w:rsidRPr="009C70AF">
        <w:rPr>
          <w:rFonts w:ascii="宋体" w:hAnsi="宋体" w:cs="Arial" w:hint="eastAsia"/>
          <w:b/>
          <w:bCs/>
          <w:sz w:val="28"/>
          <w:szCs w:val="28"/>
        </w:rPr>
        <w:t>改造</w:t>
      </w:r>
    </w:p>
    <w:p w14:paraId="38B2419A" w14:textId="11D51141" w:rsidR="001B1B4B" w:rsidRDefault="009C70AF" w:rsidP="001B1B4B">
      <w:pPr>
        <w:spacing w:line="276" w:lineRule="auto"/>
        <w:ind w:leftChars="100" w:left="240" w:firstLineChars="100" w:firstLine="240"/>
        <w:rPr>
          <w:rFonts w:ascii="宋体" w:hAnsi="宋体" w:cs="Arial"/>
        </w:rPr>
      </w:pPr>
      <w:r w:rsidRPr="009C70AF">
        <w:rPr>
          <w:rFonts w:ascii="宋体" w:hAnsi="宋体" w:cs="Arial" w:hint="eastAsia"/>
        </w:rPr>
        <w:t>半钢</w:t>
      </w:r>
      <w:proofErr w:type="gramStart"/>
      <w:r w:rsidRPr="009C70AF">
        <w:rPr>
          <w:rFonts w:ascii="宋体" w:hAnsi="宋体" w:cs="Arial" w:hint="eastAsia"/>
        </w:rPr>
        <w:t>检测区</w:t>
      </w:r>
      <w:proofErr w:type="gramEnd"/>
      <w:r w:rsidRPr="009C70AF">
        <w:rPr>
          <w:rFonts w:ascii="宋体" w:hAnsi="宋体" w:cs="Arial" w:hint="eastAsia"/>
        </w:rPr>
        <w:t>MES相关设备软硬件改造主要内容为：</w:t>
      </w:r>
      <w:proofErr w:type="gramStart"/>
      <w:r w:rsidR="001B1B4B">
        <w:rPr>
          <w:rFonts w:ascii="宋体" w:hAnsi="宋体" w:cs="Arial" w:hint="eastAsia"/>
        </w:rPr>
        <w:t>7</w:t>
      </w:r>
      <w:r w:rsidRPr="009C70AF">
        <w:rPr>
          <w:rFonts w:ascii="宋体" w:hAnsi="宋体" w:cs="Arial" w:hint="eastAsia"/>
        </w:rPr>
        <w:t>台动均复合</w:t>
      </w:r>
      <w:proofErr w:type="gramEnd"/>
      <w:r w:rsidRPr="009C70AF">
        <w:rPr>
          <w:rFonts w:ascii="宋体" w:hAnsi="宋体" w:cs="Arial" w:hint="eastAsia"/>
        </w:rPr>
        <w:t>机</w:t>
      </w:r>
      <w:r w:rsidR="001B1B4B">
        <w:rPr>
          <w:rFonts w:ascii="宋体" w:hAnsi="宋体" w:cs="Arial" w:hint="eastAsia"/>
        </w:rPr>
        <w:t>（2#-8#）。</w:t>
      </w:r>
    </w:p>
    <w:p w14:paraId="3CAF146B" w14:textId="67150A3A" w:rsidR="009C70AF" w:rsidRPr="001B1B4B" w:rsidRDefault="001B1B4B" w:rsidP="001B1B4B">
      <w:pPr>
        <w:pStyle w:val="a7"/>
        <w:numPr>
          <w:ilvl w:val="0"/>
          <w:numId w:val="21"/>
        </w:numPr>
        <w:spacing w:line="276" w:lineRule="auto"/>
        <w:ind w:firstLineChars="0"/>
        <w:rPr>
          <w:rFonts w:ascii="宋体" w:hAnsi="宋体" w:cs="Arial"/>
          <w:color w:val="000000" w:themeColor="text1"/>
        </w:rPr>
      </w:pPr>
      <w:r>
        <w:rPr>
          <w:rFonts w:ascii="宋体" w:hAnsi="宋体" w:cs="Arial" w:hint="eastAsia"/>
          <w:color w:val="000000" w:themeColor="text1"/>
        </w:rPr>
        <w:t>其中</w:t>
      </w:r>
      <w:r w:rsidR="009C70AF" w:rsidRPr="001B1B4B">
        <w:rPr>
          <w:rFonts w:ascii="宋体" w:hAnsi="宋体" w:cs="Arial" w:hint="eastAsia"/>
          <w:color w:val="000000" w:themeColor="text1"/>
        </w:rPr>
        <w:t>3</w:t>
      </w:r>
      <w:r>
        <w:rPr>
          <w:rFonts w:ascii="宋体" w:hAnsi="宋体" w:cs="Arial" w:hint="eastAsia"/>
          <w:color w:val="000000" w:themeColor="text1"/>
        </w:rPr>
        <w:t>台均动复合机</w:t>
      </w:r>
      <w:r w:rsidR="009C70AF" w:rsidRPr="001B1B4B">
        <w:rPr>
          <w:rFonts w:ascii="宋体" w:hAnsi="宋体" w:cs="Arial" w:hint="eastAsia"/>
          <w:color w:val="000000" w:themeColor="text1"/>
        </w:rPr>
        <w:t>PLC</w:t>
      </w:r>
      <w:r>
        <w:rPr>
          <w:rFonts w:ascii="宋体" w:hAnsi="宋体" w:cs="Arial" w:hint="eastAsia"/>
          <w:color w:val="000000" w:themeColor="text1"/>
        </w:rPr>
        <w:t>由</w:t>
      </w:r>
      <w:r w:rsidR="009C70AF" w:rsidRPr="001B1B4B">
        <w:rPr>
          <w:rFonts w:ascii="宋体" w:hAnsi="宋体" w:cs="Arial" w:hint="eastAsia"/>
          <w:color w:val="000000" w:themeColor="text1"/>
        </w:rPr>
        <w:t>Q02HCPU模块替换成Q06</w:t>
      </w:r>
      <w:r w:rsidR="009C70AF" w:rsidRPr="001B1B4B">
        <w:rPr>
          <w:rFonts w:ascii="宋体" w:hAnsi="宋体" w:cs="Arial"/>
          <w:color w:val="000000" w:themeColor="text1"/>
        </w:rPr>
        <w:t>UDE</w:t>
      </w:r>
      <w:r w:rsidR="009C70AF" w:rsidRPr="001B1B4B">
        <w:rPr>
          <w:rFonts w:ascii="宋体" w:hAnsi="宋体" w:cs="Arial" w:hint="eastAsia"/>
          <w:color w:val="000000" w:themeColor="text1"/>
        </w:rPr>
        <w:t>HCPU模块（共3</w:t>
      </w:r>
      <w:r>
        <w:rPr>
          <w:rFonts w:ascii="宋体" w:hAnsi="宋体" w:cs="Arial" w:hint="eastAsia"/>
          <w:color w:val="000000" w:themeColor="text1"/>
        </w:rPr>
        <w:t>块</w:t>
      </w:r>
      <w:r w:rsidR="009C70AF" w:rsidRPr="001B1B4B">
        <w:rPr>
          <w:rFonts w:ascii="宋体" w:hAnsi="宋体" w:cs="Arial" w:hint="eastAsia"/>
          <w:color w:val="000000" w:themeColor="text1"/>
        </w:rPr>
        <w:t>），在基板上增加一块以太网模块QJ71E71-100（共3</w:t>
      </w:r>
      <w:r>
        <w:rPr>
          <w:rFonts w:ascii="宋体" w:hAnsi="宋体" w:cs="Arial" w:hint="eastAsia"/>
          <w:color w:val="000000" w:themeColor="text1"/>
        </w:rPr>
        <w:t>块</w:t>
      </w:r>
      <w:r w:rsidR="009C70AF" w:rsidRPr="001B1B4B">
        <w:rPr>
          <w:rFonts w:ascii="宋体" w:hAnsi="宋体" w:cs="Arial" w:hint="eastAsia"/>
          <w:color w:val="000000" w:themeColor="text1"/>
        </w:rPr>
        <w:t>），并进行相关配置，配合MES</w:t>
      </w:r>
      <w:r>
        <w:rPr>
          <w:rFonts w:ascii="宋体" w:hAnsi="宋体" w:cs="Arial" w:hint="eastAsia"/>
          <w:color w:val="000000" w:themeColor="text1"/>
        </w:rPr>
        <w:t>进行相关通讯，</w:t>
      </w:r>
      <w:r w:rsidR="003373FF">
        <w:rPr>
          <w:rFonts w:ascii="宋体" w:hAnsi="宋体" w:cs="Arial" w:hint="eastAsia"/>
          <w:color w:val="000000" w:themeColor="text1"/>
        </w:rPr>
        <w:t>读取相关参数，</w:t>
      </w:r>
      <w:r>
        <w:rPr>
          <w:rFonts w:ascii="宋体" w:hAnsi="宋体" w:cs="Arial" w:hint="eastAsia"/>
          <w:color w:val="000000" w:themeColor="text1"/>
        </w:rPr>
        <w:t>升级后不影响原设备运行情况。</w:t>
      </w:r>
    </w:p>
    <w:p w14:paraId="23AF231E" w14:textId="77777777" w:rsidR="009C70AF" w:rsidRPr="00DE67AD" w:rsidRDefault="009C70AF" w:rsidP="009C70AF">
      <w:pPr>
        <w:pStyle w:val="a7"/>
        <w:numPr>
          <w:ilvl w:val="0"/>
          <w:numId w:val="19"/>
        </w:numPr>
        <w:spacing w:line="276" w:lineRule="auto"/>
        <w:ind w:firstLineChars="0"/>
        <w:rPr>
          <w:rFonts w:ascii="宋体" w:hAnsi="宋体" w:cs="Arial"/>
          <w:color w:val="000000" w:themeColor="text1"/>
        </w:rPr>
      </w:pPr>
      <w:r w:rsidRPr="00DE67AD">
        <w:rPr>
          <w:rFonts w:ascii="宋体" w:hAnsi="宋体" w:cs="Arial" w:hint="eastAsia"/>
          <w:color w:val="000000" w:themeColor="text1"/>
        </w:rPr>
        <w:t>在2#-8#</w:t>
      </w:r>
      <w:proofErr w:type="gramStart"/>
      <w:r w:rsidRPr="00DE67AD">
        <w:rPr>
          <w:rFonts w:ascii="宋体" w:hAnsi="宋体" w:cs="Arial" w:hint="eastAsia"/>
          <w:color w:val="000000" w:themeColor="text1"/>
        </w:rPr>
        <w:t>动均复合</w:t>
      </w:r>
      <w:proofErr w:type="gramEnd"/>
      <w:r w:rsidRPr="00DE67AD">
        <w:rPr>
          <w:rFonts w:ascii="宋体" w:hAnsi="宋体" w:cs="Arial" w:hint="eastAsia"/>
          <w:color w:val="000000" w:themeColor="text1"/>
        </w:rPr>
        <w:t>机（共7台），每台的</w:t>
      </w:r>
      <w:proofErr w:type="gramStart"/>
      <w:r w:rsidRPr="00DE67AD">
        <w:rPr>
          <w:rFonts w:ascii="宋体" w:hAnsi="宋体" w:cs="Arial" w:hint="eastAsia"/>
          <w:color w:val="000000" w:themeColor="text1"/>
        </w:rPr>
        <w:t>润滑部</w:t>
      </w:r>
      <w:proofErr w:type="gramEnd"/>
      <w:r w:rsidRPr="00DE67AD">
        <w:rPr>
          <w:rFonts w:ascii="宋体" w:hAnsi="宋体" w:cs="Arial" w:hint="eastAsia"/>
          <w:color w:val="000000" w:themeColor="text1"/>
        </w:rPr>
        <w:t>条码扫描镜头处增加颜色传感器LR-W500</w:t>
      </w:r>
      <w:proofErr w:type="gramStart"/>
      <w:r w:rsidRPr="00DE67AD">
        <w:rPr>
          <w:rFonts w:ascii="宋体" w:hAnsi="宋体" w:cs="Arial" w:hint="eastAsia"/>
          <w:color w:val="000000" w:themeColor="text1"/>
        </w:rPr>
        <w:t>一</w:t>
      </w:r>
      <w:proofErr w:type="gramEnd"/>
      <w:r w:rsidRPr="00DE67AD">
        <w:rPr>
          <w:rFonts w:ascii="宋体" w:hAnsi="宋体" w:cs="Arial" w:hint="eastAsia"/>
          <w:color w:val="000000" w:themeColor="text1"/>
        </w:rPr>
        <w:t>套（共7套），能够在轮胎润滑旋转时检测到条码，用于配合M</w:t>
      </w:r>
      <w:r w:rsidRPr="00DE67AD">
        <w:rPr>
          <w:rFonts w:ascii="宋体" w:hAnsi="宋体" w:cs="Arial"/>
          <w:color w:val="000000" w:themeColor="text1"/>
        </w:rPr>
        <w:t>ES</w:t>
      </w:r>
      <w:r w:rsidRPr="00DE67AD">
        <w:rPr>
          <w:rFonts w:ascii="宋体" w:hAnsi="宋体" w:cs="Arial" w:hint="eastAsia"/>
          <w:color w:val="000000" w:themeColor="text1"/>
        </w:rPr>
        <w:t>及设备的条码零点定位功能，误报率小于0.1%。</w:t>
      </w:r>
    </w:p>
    <w:p w14:paraId="1A579CD2" w14:textId="2D52EFF9" w:rsidR="00306439" w:rsidRPr="009C70AF" w:rsidRDefault="00306439" w:rsidP="0055071E">
      <w:pPr>
        <w:spacing w:line="276" w:lineRule="auto"/>
        <w:rPr>
          <w:rFonts w:ascii="宋体" w:hAnsi="宋体" w:cs="Arial"/>
          <w:b/>
          <w:bCs/>
          <w:sz w:val="30"/>
          <w:szCs w:val="30"/>
        </w:rPr>
      </w:pPr>
      <w:r w:rsidRPr="009C70AF">
        <w:rPr>
          <w:rFonts w:ascii="宋体" w:hAnsi="宋体" w:cs="Arial" w:hint="eastAsia"/>
          <w:b/>
          <w:bCs/>
          <w:sz w:val="30"/>
          <w:szCs w:val="30"/>
        </w:rPr>
        <w:t>四、供货期及现场改造周期：</w:t>
      </w:r>
    </w:p>
    <w:p w14:paraId="22247157" w14:textId="61B4533D" w:rsidR="00306439" w:rsidRPr="009C70AF" w:rsidRDefault="00306439" w:rsidP="0055071E">
      <w:pPr>
        <w:spacing w:line="276" w:lineRule="auto"/>
        <w:rPr>
          <w:rFonts w:ascii="宋体" w:hAnsi="宋体" w:cs="Arial"/>
        </w:rPr>
      </w:pPr>
      <w:r w:rsidRPr="009C70AF">
        <w:rPr>
          <w:rFonts w:ascii="宋体" w:hAnsi="宋体" w:cs="Arial" w:hint="eastAsia"/>
        </w:rPr>
        <w:t>4.1合同签订生效之日起2个月内在</w:t>
      </w:r>
      <w:r w:rsidR="00995FB2" w:rsidRPr="009C70AF">
        <w:rPr>
          <w:rFonts w:ascii="宋体" w:hAnsi="宋体" w:cs="Arial" w:hint="eastAsia"/>
        </w:rPr>
        <w:t>甲</w:t>
      </w:r>
      <w:r w:rsidRPr="009C70AF">
        <w:rPr>
          <w:rFonts w:ascii="宋体" w:hAnsi="宋体" w:cs="Arial" w:hint="eastAsia"/>
        </w:rPr>
        <w:t>方工厂完成备件交货；</w:t>
      </w:r>
    </w:p>
    <w:p w14:paraId="3D968052" w14:textId="4330ADAD" w:rsidR="00EC0409" w:rsidRPr="009C70AF" w:rsidRDefault="00306439" w:rsidP="0055071E">
      <w:pPr>
        <w:spacing w:line="276" w:lineRule="auto"/>
        <w:rPr>
          <w:rFonts w:ascii="宋体" w:hAnsi="宋体" w:cs="Arial"/>
        </w:rPr>
      </w:pPr>
      <w:r w:rsidRPr="009C70AF">
        <w:rPr>
          <w:rFonts w:ascii="宋体" w:hAnsi="宋体" w:cs="Arial" w:hint="eastAsia"/>
        </w:rPr>
        <w:lastRenderedPageBreak/>
        <w:t xml:space="preserve">4.2 </w:t>
      </w:r>
      <w:r w:rsidR="00EC0409" w:rsidRPr="009C70AF">
        <w:rPr>
          <w:rFonts w:ascii="宋体" w:hAnsi="宋体" w:cs="Arial" w:hint="eastAsia"/>
        </w:rPr>
        <w:t>现场安装改造周期：</w:t>
      </w:r>
      <w:proofErr w:type="gramStart"/>
      <w:r w:rsidR="00EC0409" w:rsidRPr="009C70AF">
        <w:rPr>
          <w:rFonts w:ascii="宋体" w:hAnsi="宋体" w:cs="Arial" w:hint="eastAsia"/>
        </w:rPr>
        <w:t>检测区</w:t>
      </w:r>
      <w:proofErr w:type="gramEnd"/>
      <w:r w:rsidR="0040205E">
        <w:rPr>
          <w:rFonts w:ascii="宋体" w:hAnsi="宋体" w:cs="Arial" w:hint="eastAsia"/>
        </w:rPr>
        <w:t>在</w:t>
      </w:r>
      <w:r w:rsidR="00EC0409" w:rsidRPr="009C70AF">
        <w:rPr>
          <w:rFonts w:ascii="宋体" w:hAnsi="宋体" w:cs="Arial" w:hint="eastAsia"/>
        </w:rPr>
        <w:t>20</w:t>
      </w:r>
      <w:r w:rsidR="0055071E" w:rsidRPr="009C70AF">
        <w:rPr>
          <w:rFonts w:ascii="宋体" w:hAnsi="宋体" w:cs="Arial"/>
        </w:rPr>
        <w:t>21</w:t>
      </w:r>
      <w:r w:rsidR="00EC0409" w:rsidRPr="009C70AF">
        <w:rPr>
          <w:rFonts w:ascii="宋体" w:hAnsi="宋体" w:cs="Arial" w:hint="eastAsia"/>
        </w:rPr>
        <w:t>年</w:t>
      </w:r>
      <w:r w:rsidR="00DE67AD">
        <w:rPr>
          <w:rFonts w:ascii="宋体" w:hAnsi="宋体" w:cs="Arial"/>
        </w:rPr>
        <w:t>8</w:t>
      </w:r>
      <w:r w:rsidR="00EC0409" w:rsidRPr="009C70AF">
        <w:rPr>
          <w:rFonts w:ascii="宋体" w:hAnsi="宋体" w:cs="Arial" w:hint="eastAsia"/>
        </w:rPr>
        <w:t>月</w:t>
      </w:r>
      <w:r w:rsidR="00A36F0E">
        <w:rPr>
          <w:rFonts w:ascii="宋体" w:hAnsi="宋体" w:cs="Arial"/>
        </w:rPr>
        <w:t>1</w:t>
      </w:r>
      <w:r w:rsidR="00FC1957">
        <w:rPr>
          <w:rFonts w:ascii="宋体" w:hAnsi="宋体" w:cs="Arial" w:hint="eastAsia"/>
        </w:rPr>
        <w:t>日</w:t>
      </w:r>
      <w:r w:rsidR="00A36F0E">
        <w:rPr>
          <w:rFonts w:ascii="宋体" w:hAnsi="宋体" w:cs="Arial" w:hint="eastAsia"/>
        </w:rPr>
        <w:t>前</w:t>
      </w:r>
      <w:r w:rsidR="00B44144">
        <w:rPr>
          <w:rFonts w:ascii="宋体" w:hAnsi="宋体" w:cs="Arial" w:hint="eastAsia"/>
        </w:rPr>
        <w:t>改造</w:t>
      </w:r>
      <w:r w:rsidR="00EC0409" w:rsidRPr="009C70AF">
        <w:rPr>
          <w:rFonts w:ascii="宋体" w:hAnsi="宋体" w:cs="Arial" w:hint="eastAsia"/>
        </w:rPr>
        <w:t>完成，半成品区、</w:t>
      </w:r>
      <w:r w:rsidR="0055071E" w:rsidRPr="009C70AF">
        <w:rPr>
          <w:rFonts w:ascii="宋体" w:hAnsi="宋体" w:cs="Arial" w:hint="eastAsia"/>
        </w:rPr>
        <w:t>成型区、</w:t>
      </w:r>
      <w:r w:rsidR="00EC0409" w:rsidRPr="009C70AF">
        <w:rPr>
          <w:rFonts w:ascii="宋体" w:hAnsi="宋体" w:cs="Arial" w:hint="eastAsia"/>
        </w:rPr>
        <w:t>硫化区在</w:t>
      </w:r>
      <w:r w:rsidR="0040205E">
        <w:rPr>
          <w:rFonts w:ascii="宋体" w:hAnsi="宋体" w:cs="Arial" w:hint="eastAsia"/>
        </w:rPr>
        <w:t>合同签订生效日起6个月内</w:t>
      </w:r>
      <w:r w:rsidR="00B44144">
        <w:rPr>
          <w:rFonts w:ascii="宋体" w:hAnsi="宋体" w:cs="Arial" w:hint="eastAsia"/>
        </w:rPr>
        <w:t>改造</w:t>
      </w:r>
      <w:r w:rsidR="00EC0409" w:rsidRPr="009C70AF">
        <w:rPr>
          <w:rFonts w:ascii="宋体" w:hAnsi="宋体" w:cs="Arial" w:hint="eastAsia"/>
        </w:rPr>
        <w:t>完成；</w:t>
      </w:r>
    </w:p>
    <w:p w14:paraId="7E39717C" w14:textId="7FBD6FB4" w:rsidR="00306439" w:rsidRPr="009C70AF" w:rsidRDefault="00306439" w:rsidP="0055071E">
      <w:pPr>
        <w:spacing w:line="276" w:lineRule="auto"/>
        <w:rPr>
          <w:rFonts w:ascii="宋体" w:hAnsi="宋体" w:cs="Arial"/>
        </w:rPr>
      </w:pPr>
      <w:r w:rsidRPr="009C70AF">
        <w:rPr>
          <w:rFonts w:ascii="宋体" w:hAnsi="宋体" w:cs="Arial" w:hint="eastAsia"/>
        </w:rPr>
        <w:t>4.</w:t>
      </w:r>
      <w:r w:rsidR="00EC0409" w:rsidRPr="009C70AF">
        <w:rPr>
          <w:rFonts w:ascii="宋体" w:hAnsi="宋体" w:cs="Arial"/>
        </w:rPr>
        <w:t>3</w:t>
      </w:r>
      <w:r w:rsidRPr="009C70AF">
        <w:rPr>
          <w:rFonts w:ascii="宋体" w:hAnsi="宋体" w:cs="Arial" w:hint="eastAsia"/>
        </w:rPr>
        <w:t>施工过程中，如遇到下列情况可顺延工期，顺延时间甲乙双方应及时协商。由于人力不可抗拒的灾害被迫停工，由于甲方变更计划或变更施工图纸而不能继续施工，因甲方施工条件或环境影响正常施工。</w:t>
      </w:r>
    </w:p>
    <w:p w14:paraId="6A35842A" w14:textId="077E890F" w:rsidR="00EC0409" w:rsidRPr="009C70AF" w:rsidRDefault="00EC0409" w:rsidP="0055071E">
      <w:pPr>
        <w:spacing w:line="276" w:lineRule="auto"/>
        <w:rPr>
          <w:rFonts w:ascii="宋体" w:hAnsi="宋体" w:cs="Arial"/>
          <w:b/>
          <w:bCs/>
          <w:sz w:val="30"/>
          <w:szCs w:val="30"/>
        </w:rPr>
      </w:pPr>
      <w:r w:rsidRPr="009C70AF">
        <w:rPr>
          <w:rFonts w:ascii="宋体" w:hAnsi="宋体" w:cs="Arial" w:hint="eastAsia"/>
          <w:b/>
          <w:bCs/>
          <w:sz w:val="30"/>
          <w:szCs w:val="30"/>
        </w:rPr>
        <w:t>五、</w:t>
      </w:r>
      <w:r w:rsidR="00FB681D" w:rsidRPr="009C70AF">
        <w:rPr>
          <w:rFonts w:ascii="宋体" w:hAnsi="宋体" w:cs="Arial" w:hint="eastAsia"/>
          <w:b/>
          <w:bCs/>
          <w:sz w:val="30"/>
          <w:szCs w:val="30"/>
        </w:rPr>
        <w:t>职责分工</w:t>
      </w:r>
      <w:r w:rsidRPr="009C70AF">
        <w:rPr>
          <w:rFonts w:ascii="宋体" w:hAnsi="宋体" w:cs="Arial" w:hint="eastAsia"/>
          <w:b/>
          <w:bCs/>
          <w:sz w:val="30"/>
          <w:szCs w:val="30"/>
        </w:rPr>
        <w:t>：</w:t>
      </w:r>
      <w:bookmarkStart w:id="17" w:name="_GoBack"/>
      <w:bookmarkEnd w:id="17"/>
    </w:p>
    <w:p w14:paraId="340206BC" w14:textId="588A5885" w:rsidR="00FB681D" w:rsidRPr="009C70AF" w:rsidRDefault="00FB681D" w:rsidP="0055071E">
      <w:pPr>
        <w:spacing w:line="276" w:lineRule="auto"/>
        <w:rPr>
          <w:rFonts w:ascii="宋体" w:hAnsi="宋体" w:cs="宋体"/>
          <w:color w:val="000000"/>
          <w:kern w:val="1"/>
          <w:szCs w:val="24"/>
        </w:rPr>
      </w:pPr>
      <w:r w:rsidRPr="009C70AF">
        <w:rPr>
          <w:rFonts w:ascii="宋体" w:hAnsi="宋体" w:cs="宋体"/>
          <w:color w:val="000000"/>
          <w:kern w:val="1"/>
          <w:szCs w:val="24"/>
        </w:rPr>
        <w:t>5.1</w:t>
      </w:r>
      <w:r w:rsidRPr="009C70AF">
        <w:rPr>
          <w:rFonts w:ascii="宋体" w:hAnsi="宋体" w:cs="宋体" w:hint="eastAsia"/>
          <w:color w:val="000000"/>
          <w:kern w:val="1"/>
          <w:szCs w:val="24"/>
        </w:rPr>
        <w:t>甲方按乙方进度需求给与停机改造、负荷试车等方面的协调安排</w:t>
      </w:r>
    </w:p>
    <w:p w14:paraId="4CC928F9" w14:textId="038AF416" w:rsidR="00FB681D" w:rsidRPr="009C70AF" w:rsidRDefault="00FB681D" w:rsidP="0055071E">
      <w:pPr>
        <w:spacing w:line="276" w:lineRule="auto"/>
        <w:rPr>
          <w:rFonts w:ascii="宋体" w:hAnsi="宋体" w:cs="宋体"/>
          <w:color w:val="000000"/>
          <w:kern w:val="1"/>
          <w:szCs w:val="24"/>
        </w:rPr>
      </w:pPr>
      <w:r w:rsidRPr="009C70AF">
        <w:rPr>
          <w:rFonts w:ascii="宋体" w:hAnsi="宋体" w:cs="宋体"/>
          <w:color w:val="000000"/>
          <w:kern w:val="1"/>
          <w:szCs w:val="24"/>
        </w:rPr>
        <w:t xml:space="preserve">5.2 </w:t>
      </w:r>
      <w:r w:rsidRPr="009C70AF">
        <w:rPr>
          <w:rFonts w:ascii="宋体" w:hAnsi="宋体" w:cs="宋体" w:hint="eastAsia"/>
          <w:color w:val="000000"/>
          <w:kern w:val="1"/>
          <w:szCs w:val="24"/>
        </w:rPr>
        <w:t>甲方</w:t>
      </w:r>
      <w:r w:rsidRPr="009C70AF">
        <w:rPr>
          <w:rFonts w:ascii="宋体" w:hAnsi="宋体" w:cs="宋体"/>
          <w:color w:val="000000"/>
          <w:kern w:val="1"/>
          <w:szCs w:val="24"/>
        </w:rPr>
        <w:t>提供</w:t>
      </w:r>
      <w:r w:rsidRPr="009C70AF">
        <w:rPr>
          <w:rFonts w:ascii="宋体" w:hAnsi="宋体" w:cs="宋体" w:hint="eastAsia"/>
          <w:color w:val="000000"/>
          <w:kern w:val="1"/>
          <w:szCs w:val="24"/>
        </w:rPr>
        <w:t>工艺、生产、设备等需求</w:t>
      </w:r>
      <w:r w:rsidR="00003844" w:rsidRPr="009C70AF">
        <w:rPr>
          <w:rFonts w:ascii="宋体" w:hAnsi="宋体" w:cs="宋体" w:hint="eastAsia"/>
          <w:color w:val="000000"/>
          <w:kern w:val="1"/>
          <w:szCs w:val="24"/>
        </w:rPr>
        <w:t>以及相关程序</w:t>
      </w:r>
      <w:r w:rsidRPr="009C70AF">
        <w:rPr>
          <w:rFonts w:ascii="宋体" w:hAnsi="宋体" w:cs="宋体"/>
          <w:color w:val="000000"/>
          <w:kern w:val="1"/>
          <w:szCs w:val="24"/>
        </w:rPr>
        <w:t>，在负荷试车时，协助乙方调试设备</w:t>
      </w:r>
      <w:r w:rsidR="0055071E" w:rsidRPr="009C70AF">
        <w:rPr>
          <w:rFonts w:ascii="宋体" w:hAnsi="宋体" w:cs="宋体" w:hint="eastAsia"/>
          <w:color w:val="000000"/>
          <w:kern w:val="1"/>
          <w:szCs w:val="24"/>
        </w:rPr>
        <w:t>.</w:t>
      </w:r>
    </w:p>
    <w:p w14:paraId="304B2733" w14:textId="77777777" w:rsidR="0055071E" w:rsidRPr="009C70AF" w:rsidRDefault="00FB681D" w:rsidP="0055071E">
      <w:pPr>
        <w:spacing w:line="276" w:lineRule="auto"/>
        <w:rPr>
          <w:rFonts w:ascii="宋体" w:hAnsi="宋体" w:cs="宋体"/>
          <w:color w:val="000000"/>
          <w:kern w:val="1"/>
          <w:szCs w:val="24"/>
        </w:rPr>
      </w:pPr>
      <w:r w:rsidRPr="009C70AF">
        <w:rPr>
          <w:rFonts w:ascii="宋体" w:hAnsi="宋体" w:cs="宋体"/>
          <w:color w:val="000000"/>
          <w:kern w:val="1"/>
          <w:szCs w:val="24"/>
        </w:rPr>
        <w:t xml:space="preserve">5.3 </w:t>
      </w:r>
      <w:r w:rsidRPr="009C70AF">
        <w:rPr>
          <w:rFonts w:ascii="宋体" w:hAnsi="宋体" w:cs="宋体" w:hint="eastAsia"/>
          <w:color w:val="000000"/>
          <w:kern w:val="1"/>
          <w:szCs w:val="24"/>
        </w:rPr>
        <w:t>甲方</w:t>
      </w:r>
      <w:r w:rsidRPr="009C70AF">
        <w:rPr>
          <w:rFonts w:ascii="宋体" w:hAnsi="宋体" w:cs="宋体"/>
          <w:color w:val="000000"/>
          <w:kern w:val="1"/>
          <w:szCs w:val="24"/>
        </w:rPr>
        <w:t>提供负荷试车及验收时的全部调试用品(</w:t>
      </w:r>
      <w:r w:rsidRPr="009C70AF">
        <w:rPr>
          <w:rFonts w:ascii="宋体" w:hAnsi="宋体" w:cs="宋体" w:hint="eastAsia"/>
          <w:color w:val="000000"/>
          <w:kern w:val="1"/>
          <w:szCs w:val="24"/>
        </w:rPr>
        <w:t>半成品、</w:t>
      </w:r>
      <w:r w:rsidRPr="009C70AF">
        <w:rPr>
          <w:rFonts w:ascii="宋体" w:hAnsi="宋体" w:cs="宋体"/>
          <w:color w:val="000000"/>
          <w:kern w:val="1"/>
          <w:szCs w:val="24"/>
        </w:rPr>
        <w:t>胎胚)；</w:t>
      </w:r>
    </w:p>
    <w:p w14:paraId="116DB1A6" w14:textId="78CE9231" w:rsidR="00FB681D" w:rsidRPr="009C70AF" w:rsidRDefault="00FB681D" w:rsidP="0055071E">
      <w:pPr>
        <w:spacing w:line="276" w:lineRule="auto"/>
        <w:rPr>
          <w:rFonts w:ascii="宋体" w:hAnsi="宋体" w:cs="宋体"/>
          <w:color w:val="000000"/>
          <w:kern w:val="1"/>
          <w:szCs w:val="24"/>
        </w:rPr>
      </w:pPr>
      <w:r w:rsidRPr="009C70AF">
        <w:rPr>
          <w:rFonts w:ascii="宋体" w:hAnsi="宋体" w:cs="宋体"/>
          <w:color w:val="000000"/>
          <w:kern w:val="1"/>
          <w:szCs w:val="24"/>
        </w:rPr>
        <w:t xml:space="preserve">5.4 </w:t>
      </w:r>
      <w:r w:rsidRPr="009C70AF">
        <w:rPr>
          <w:rFonts w:ascii="宋体" w:hAnsi="宋体" w:cs="宋体" w:hint="eastAsia"/>
          <w:color w:val="000000"/>
          <w:kern w:val="1"/>
          <w:szCs w:val="24"/>
        </w:rPr>
        <w:t>乙</w:t>
      </w:r>
      <w:r w:rsidRPr="009C70AF">
        <w:rPr>
          <w:rFonts w:ascii="宋体" w:hAnsi="宋体" w:cs="宋体"/>
          <w:color w:val="000000"/>
          <w:kern w:val="1"/>
          <w:szCs w:val="24"/>
        </w:rPr>
        <w:t>方负责对甲方设备、技术、维护人员、操作工的技术培训</w:t>
      </w:r>
    </w:p>
    <w:p w14:paraId="3844EA13" w14:textId="40AC6FD6" w:rsidR="00FB681D" w:rsidRPr="009C70AF" w:rsidRDefault="00FB681D" w:rsidP="0055071E">
      <w:pPr>
        <w:spacing w:line="276" w:lineRule="auto"/>
        <w:rPr>
          <w:rFonts w:ascii="宋体" w:hAnsi="宋体" w:cs="宋体"/>
          <w:color w:val="000000"/>
          <w:kern w:val="1"/>
          <w:szCs w:val="24"/>
        </w:rPr>
      </w:pPr>
      <w:r w:rsidRPr="009C70AF">
        <w:rPr>
          <w:rFonts w:ascii="宋体" w:hAnsi="宋体" w:cs="宋体" w:hint="eastAsia"/>
          <w:color w:val="000000"/>
          <w:kern w:val="1"/>
          <w:szCs w:val="24"/>
        </w:rPr>
        <w:t>5.5</w:t>
      </w:r>
      <w:r w:rsidRPr="009C70AF">
        <w:rPr>
          <w:rFonts w:ascii="宋体" w:hAnsi="宋体" w:cs="宋体"/>
          <w:color w:val="000000"/>
          <w:kern w:val="1"/>
          <w:szCs w:val="24"/>
        </w:rPr>
        <w:t>对甲方提供的任何技术资料和图纸不得扩散给任何第三方</w:t>
      </w:r>
    </w:p>
    <w:p w14:paraId="46D49A4B" w14:textId="0C9B4112" w:rsidR="00FB681D" w:rsidRPr="009C70AF" w:rsidRDefault="00FB681D" w:rsidP="0055071E">
      <w:pPr>
        <w:spacing w:line="276" w:lineRule="auto"/>
        <w:rPr>
          <w:rFonts w:ascii="宋体" w:hAnsi="宋体" w:cs="宋体"/>
          <w:color w:val="000000"/>
          <w:kern w:val="1"/>
          <w:szCs w:val="24"/>
        </w:rPr>
      </w:pPr>
      <w:r w:rsidRPr="009C70AF">
        <w:rPr>
          <w:rFonts w:ascii="宋体" w:hAnsi="宋体" w:cs="宋体" w:hint="eastAsia"/>
          <w:color w:val="000000"/>
          <w:kern w:val="1"/>
          <w:szCs w:val="24"/>
        </w:rPr>
        <w:t>5.6</w:t>
      </w:r>
      <w:r w:rsidRPr="009C70AF">
        <w:rPr>
          <w:rFonts w:ascii="宋体" w:hAnsi="宋体" w:cs="宋体"/>
          <w:color w:val="000000"/>
          <w:kern w:val="1"/>
          <w:szCs w:val="24"/>
        </w:rPr>
        <w:t>乙方技术人员在调试期间应遵守甲方的规章制度和厂纪厂规</w:t>
      </w:r>
    </w:p>
    <w:p w14:paraId="1C5CB980" w14:textId="30015B3F" w:rsidR="00FB681D" w:rsidRPr="009C70AF" w:rsidRDefault="00FB681D" w:rsidP="0055071E">
      <w:pPr>
        <w:spacing w:line="276" w:lineRule="auto"/>
        <w:rPr>
          <w:rFonts w:ascii="宋体" w:hAnsi="宋体" w:cs="宋体"/>
          <w:color w:val="000000"/>
          <w:kern w:val="1"/>
          <w:szCs w:val="24"/>
        </w:rPr>
      </w:pPr>
      <w:r w:rsidRPr="009C70AF">
        <w:rPr>
          <w:rFonts w:ascii="宋体" w:hAnsi="宋体" w:cs="宋体" w:hint="eastAsia"/>
          <w:color w:val="000000"/>
          <w:kern w:val="1"/>
          <w:szCs w:val="24"/>
        </w:rPr>
        <w:t>5</w:t>
      </w:r>
      <w:r w:rsidR="0055071E" w:rsidRPr="009C70AF">
        <w:rPr>
          <w:rFonts w:ascii="宋体" w:hAnsi="宋体" w:cs="宋体" w:hint="eastAsia"/>
          <w:color w:val="000000"/>
          <w:kern w:val="1"/>
          <w:szCs w:val="24"/>
        </w:rPr>
        <w:t>.</w:t>
      </w:r>
      <w:r w:rsidRPr="009C70AF">
        <w:rPr>
          <w:rFonts w:ascii="宋体" w:hAnsi="宋体" w:cs="宋体" w:hint="eastAsia"/>
          <w:color w:val="000000"/>
          <w:kern w:val="1"/>
          <w:szCs w:val="24"/>
        </w:rPr>
        <w:t>7</w:t>
      </w:r>
      <w:r w:rsidRPr="009C70AF">
        <w:rPr>
          <w:rFonts w:ascii="宋体" w:hAnsi="宋体" w:cs="宋体"/>
          <w:color w:val="000000"/>
          <w:kern w:val="1"/>
          <w:szCs w:val="24"/>
        </w:rPr>
        <w:t>乙方安装调试人员在现场工作其间的所有费用，包括往返路费、宿费、医疗费、防护用品等费用均由乙方自行负责。</w:t>
      </w:r>
      <w:bookmarkStart w:id="18" w:name="_Toc479949992"/>
      <w:bookmarkEnd w:id="18"/>
    </w:p>
    <w:p w14:paraId="221C3CB1" w14:textId="576EA6E3" w:rsidR="00EC0409" w:rsidRPr="009C70AF" w:rsidRDefault="00EC0409" w:rsidP="0055071E">
      <w:pPr>
        <w:spacing w:line="276" w:lineRule="auto"/>
        <w:rPr>
          <w:rFonts w:ascii="宋体" w:hAnsi="宋体" w:cs="Arial"/>
        </w:rPr>
      </w:pPr>
      <w:r w:rsidRPr="009C70AF">
        <w:rPr>
          <w:rFonts w:ascii="宋体" w:hAnsi="宋体" w:cs="Arial" w:hint="eastAsia"/>
        </w:rPr>
        <w:t>5.</w:t>
      </w:r>
      <w:r w:rsidR="0055071E" w:rsidRPr="009C70AF">
        <w:rPr>
          <w:rFonts w:ascii="宋体" w:hAnsi="宋体" w:cs="Arial"/>
        </w:rPr>
        <w:t>8</w:t>
      </w:r>
      <w:r w:rsidRPr="009C70AF">
        <w:rPr>
          <w:rFonts w:ascii="宋体" w:hAnsi="宋体" w:cs="Arial" w:hint="eastAsia"/>
        </w:rPr>
        <w:t>施工过程中，乙方必须注意安全，并做好安全防范措施，出现任何人身事故及造成任何损失由乙方自负。</w:t>
      </w:r>
    </w:p>
    <w:p w14:paraId="2173451A" w14:textId="7B5E4FAA" w:rsidR="00EC0409" w:rsidRPr="009C70AF" w:rsidRDefault="00EC0409" w:rsidP="0055071E">
      <w:pPr>
        <w:spacing w:line="276" w:lineRule="auto"/>
        <w:rPr>
          <w:rFonts w:ascii="宋体" w:hAnsi="宋体" w:cs="Arial"/>
        </w:rPr>
      </w:pPr>
      <w:r w:rsidRPr="009C70AF">
        <w:rPr>
          <w:rFonts w:ascii="宋体" w:hAnsi="宋体" w:cs="Arial" w:hint="eastAsia"/>
        </w:rPr>
        <w:t>5.</w:t>
      </w:r>
      <w:r w:rsidR="0055071E" w:rsidRPr="009C70AF">
        <w:rPr>
          <w:rFonts w:ascii="宋体" w:hAnsi="宋体" w:cs="Arial"/>
        </w:rPr>
        <w:t>9</w:t>
      </w:r>
      <w:r w:rsidRPr="009C70AF">
        <w:rPr>
          <w:rFonts w:ascii="宋体" w:hAnsi="宋体" w:cs="Arial" w:hint="eastAsia"/>
        </w:rPr>
        <w:t>若乙方设计</w:t>
      </w:r>
      <w:proofErr w:type="gramStart"/>
      <w:r w:rsidRPr="009C70AF">
        <w:rPr>
          <w:rFonts w:ascii="宋体" w:hAnsi="宋体" w:cs="Arial" w:hint="eastAsia"/>
        </w:rPr>
        <w:t>及乙原因</w:t>
      </w:r>
      <w:proofErr w:type="gramEnd"/>
      <w:r w:rsidRPr="009C70AF">
        <w:rPr>
          <w:rFonts w:ascii="宋体" w:hAnsi="宋体" w:cs="Arial" w:hint="eastAsia"/>
        </w:rPr>
        <w:t>造成改造后设备达不到要求，或改造后无法使用的，由乙方负责恢复，并承担因此造成的一切损失。</w:t>
      </w:r>
    </w:p>
    <w:p w14:paraId="1B19455F" w14:textId="227A2E6C" w:rsidR="00306439" w:rsidRPr="009C70AF" w:rsidRDefault="00306439" w:rsidP="0055071E">
      <w:pPr>
        <w:spacing w:line="276" w:lineRule="auto"/>
        <w:rPr>
          <w:rFonts w:ascii="宋体" w:hAnsi="宋体" w:cs="Arial"/>
          <w:b/>
          <w:bCs/>
          <w:sz w:val="30"/>
          <w:szCs w:val="30"/>
        </w:rPr>
      </w:pPr>
      <w:r w:rsidRPr="009C70AF">
        <w:rPr>
          <w:rFonts w:ascii="宋体" w:hAnsi="宋体" w:cs="Arial" w:hint="eastAsia"/>
          <w:b/>
          <w:bCs/>
          <w:sz w:val="30"/>
          <w:szCs w:val="30"/>
        </w:rPr>
        <w:t>六、质量保证及技术服务：</w:t>
      </w:r>
    </w:p>
    <w:p w14:paraId="098DD1A8" w14:textId="77777777" w:rsidR="00EC0409" w:rsidRPr="009C70AF" w:rsidRDefault="00EC0409" w:rsidP="0055071E">
      <w:pPr>
        <w:spacing w:line="276" w:lineRule="auto"/>
        <w:rPr>
          <w:rFonts w:ascii="宋体" w:hAnsi="宋体" w:cs="Arial"/>
        </w:rPr>
      </w:pPr>
      <w:r w:rsidRPr="009C70AF">
        <w:rPr>
          <w:rFonts w:ascii="宋体" w:hAnsi="宋体" w:cs="Arial" w:hint="eastAsia"/>
        </w:rPr>
        <w:t>6.1乙方必须保证根据合同约定提供合格的安装的质量、安装工艺及技术性必须满足使用要求。</w:t>
      </w:r>
    </w:p>
    <w:p w14:paraId="20B0BDED" w14:textId="77777777" w:rsidR="00EC0409" w:rsidRPr="009C70AF" w:rsidRDefault="00EC0409" w:rsidP="0055071E">
      <w:pPr>
        <w:spacing w:line="276" w:lineRule="auto"/>
        <w:rPr>
          <w:rFonts w:ascii="宋体" w:hAnsi="宋体" w:cs="Arial"/>
        </w:rPr>
      </w:pPr>
      <w:r w:rsidRPr="009C70AF">
        <w:rPr>
          <w:rFonts w:ascii="宋体" w:hAnsi="宋体" w:cs="Arial" w:hint="eastAsia"/>
        </w:rPr>
        <w:t>6.2安装工程的质保期为12个月，以验收报告签署之日起计算；在保证期内如果因安装质量问题造成设备停转，属乙方责任，质保期中断，质保期以修复后验收之日起12个月。</w:t>
      </w:r>
    </w:p>
    <w:p w14:paraId="3772E0CD" w14:textId="2CA48CC7" w:rsidR="00EC0409" w:rsidRPr="009C70AF" w:rsidRDefault="00EC0409" w:rsidP="0055071E">
      <w:pPr>
        <w:spacing w:line="276" w:lineRule="auto"/>
        <w:rPr>
          <w:rFonts w:ascii="宋体" w:hAnsi="宋体" w:cs="Arial"/>
        </w:rPr>
      </w:pPr>
      <w:r w:rsidRPr="009C70AF">
        <w:rPr>
          <w:rFonts w:ascii="宋体" w:hAnsi="宋体" w:cs="Arial" w:hint="eastAsia"/>
        </w:rPr>
        <w:t>6.3在质保期内，</w:t>
      </w:r>
      <w:r w:rsidR="00A0681E" w:rsidRPr="009C70AF">
        <w:rPr>
          <w:rFonts w:ascii="宋体" w:hAnsi="宋体" w:cs="Arial" w:hint="eastAsia"/>
        </w:rPr>
        <w:t>若因安装质量原因造成设备停产，乙方应在3天内使其恢复，所有费用由乙方承担。</w:t>
      </w:r>
    </w:p>
    <w:p w14:paraId="4D26D8B0" w14:textId="0963520A" w:rsidR="00EC0409" w:rsidRPr="009C70AF" w:rsidRDefault="00EC0409" w:rsidP="0055071E">
      <w:pPr>
        <w:spacing w:line="276" w:lineRule="auto"/>
        <w:rPr>
          <w:rFonts w:ascii="宋体" w:hAnsi="宋体" w:cs="Arial"/>
        </w:rPr>
      </w:pPr>
      <w:r w:rsidRPr="009C70AF">
        <w:rPr>
          <w:rFonts w:ascii="宋体" w:hAnsi="宋体" w:cs="Arial" w:hint="eastAsia"/>
        </w:rPr>
        <w:t>6.4安装质量不能满足合同及附件的要求，甲方有权要求重新整改，整改发生的费用完全由乙方承担，若整改不合格甲方有权解除合同，并承担合同总额20%违约金。</w:t>
      </w:r>
    </w:p>
    <w:p w14:paraId="424F056D" w14:textId="3AE07706" w:rsidR="00EC0409" w:rsidRPr="009C70AF" w:rsidRDefault="00EC0409" w:rsidP="0055071E">
      <w:pPr>
        <w:spacing w:line="276" w:lineRule="auto"/>
        <w:rPr>
          <w:rFonts w:ascii="宋体" w:hAnsi="宋体" w:cs="Arial"/>
        </w:rPr>
      </w:pPr>
      <w:r w:rsidRPr="009C70AF">
        <w:rPr>
          <w:rFonts w:ascii="宋体" w:hAnsi="宋体" w:cs="Arial" w:hint="eastAsia"/>
        </w:rPr>
        <w:t>6.5质量保证期后，乙方应在48小时内对甲方提出的问题给予答复。</w:t>
      </w:r>
    </w:p>
    <w:p w14:paraId="6653A4F6" w14:textId="525A4E3D" w:rsidR="00EC0409" w:rsidRPr="009C70AF" w:rsidRDefault="00C84408" w:rsidP="0055071E">
      <w:pPr>
        <w:spacing w:line="276" w:lineRule="auto"/>
        <w:rPr>
          <w:rFonts w:ascii="宋体" w:hAnsi="宋体" w:cs="Arial"/>
        </w:rPr>
      </w:pPr>
      <w:r w:rsidRPr="009C70AF">
        <w:rPr>
          <w:rFonts w:ascii="宋体" w:hAnsi="宋体" w:cs="Arial"/>
        </w:rPr>
        <w:t>6.6</w:t>
      </w:r>
      <w:r w:rsidR="00EC0409" w:rsidRPr="009C70AF">
        <w:rPr>
          <w:rFonts w:ascii="宋体" w:hAnsi="宋体" w:cs="Arial" w:hint="eastAsia"/>
        </w:rPr>
        <w:t>、</w:t>
      </w:r>
      <w:r w:rsidRPr="009C70AF">
        <w:rPr>
          <w:rFonts w:ascii="宋体" w:hAnsi="宋体" w:cs="Arial" w:hint="eastAsia"/>
        </w:rPr>
        <w:t>技术资料提供</w:t>
      </w:r>
    </w:p>
    <w:p w14:paraId="31EC6715" w14:textId="58A35213" w:rsidR="00EC0409" w:rsidRDefault="00EC0409" w:rsidP="0055071E">
      <w:pPr>
        <w:spacing w:line="276" w:lineRule="auto"/>
        <w:ind w:firstLineChars="100" w:firstLine="240"/>
        <w:rPr>
          <w:rFonts w:ascii="宋体" w:hAnsi="宋体" w:cs="Arial"/>
        </w:rPr>
      </w:pPr>
      <w:r w:rsidRPr="009C70AF">
        <w:rPr>
          <w:rFonts w:ascii="宋体" w:hAnsi="宋体" w:cs="Arial" w:hint="eastAsia"/>
        </w:rPr>
        <w:t>提供改造后的相关资料，电子版及纸质版，包括PLC程序、电气原理图、电气接线图、元器件清单、各仪表元器件使用说明书等。</w:t>
      </w:r>
    </w:p>
    <w:p w14:paraId="0C907CBF" w14:textId="1E0E56B3" w:rsidR="002E0D5D" w:rsidRDefault="002E0D5D" w:rsidP="0055071E">
      <w:pPr>
        <w:spacing w:line="276" w:lineRule="auto"/>
        <w:ind w:firstLineChars="100" w:firstLine="240"/>
        <w:rPr>
          <w:rFonts w:ascii="宋体" w:hAnsi="宋体" w:cs="Arial"/>
        </w:rPr>
      </w:pPr>
    </w:p>
    <w:p w14:paraId="2720C40E" w14:textId="2F0E1B50" w:rsidR="002E0D5D" w:rsidRDefault="002E0D5D" w:rsidP="0055071E">
      <w:pPr>
        <w:spacing w:line="276" w:lineRule="auto"/>
        <w:ind w:firstLineChars="100" w:firstLine="240"/>
        <w:rPr>
          <w:rFonts w:ascii="宋体" w:hAnsi="宋体" w:cs="Arial"/>
        </w:rPr>
      </w:pPr>
    </w:p>
    <w:p w14:paraId="4B3A97D1" w14:textId="77777777" w:rsidR="002E0D5D" w:rsidRDefault="002E0D5D" w:rsidP="0055071E">
      <w:pPr>
        <w:spacing w:line="276" w:lineRule="auto"/>
        <w:ind w:firstLineChars="100" w:firstLine="240"/>
        <w:rPr>
          <w:rFonts w:ascii="宋体" w:hAnsi="宋体" w:cs="Arial"/>
        </w:rPr>
      </w:pPr>
    </w:p>
    <w:p w14:paraId="08166DE7" w14:textId="77777777" w:rsidR="002922C3" w:rsidRPr="00EC0409" w:rsidRDefault="002922C3" w:rsidP="0055071E">
      <w:pPr>
        <w:spacing w:line="276" w:lineRule="auto"/>
        <w:ind w:firstLineChars="100" w:firstLine="240"/>
        <w:rPr>
          <w:rFonts w:ascii="宋体" w:hAnsi="宋体" w:cs="Arial"/>
        </w:rPr>
      </w:pPr>
    </w:p>
    <w:p w14:paraId="684D3D62" w14:textId="77777777" w:rsidR="004B342D" w:rsidRPr="004A3490" w:rsidRDefault="004B342D" w:rsidP="004B342D">
      <w:pPr>
        <w:spacing w:line="360" w:lineRule="auto"/>
        <w:ind w:firstLineChars="100" w:firstLine="241"/>
        <w:rPr>
          <w:b/>
          <w:szCs w:val="24"/>
        </w:rPr>
      </w:pPr>
      <w:r w:rsidRPr="004A3490">
        <w:rPr>
          <w:rFonts w:hint="eastAsia"/>
          <w:b/>
          <w:szCs w:val="24"/>
        </w:rPr>
        <w:t>附相关部门意见及签字：</w:t>
      </w:r>
    </w:p>
    <w:tbl>
      <w:tblPr>
        <w:tblW w:w="9073" w:type="dxa"/>
        <w:tblInd w:w="-294" w:type="dxa"/>
        <w:tblLook w:val="04A0" w:firstRow="1" w:lastRow="0" w:firstColumn="1" w:lastColumn="0" w:noHBand="0" w:noVBand="1"/>
      </w:tblPr>
      <w:tblGrid>
        <w:gridCol w:w="2127"/>
        <w:gridCol w:w="2312"/>
        <w:gridCol w:w="2480"/>
        <w:gridCol w:w="2154"/>
      </w:tblGrid>
      <w:tr w:rsidR="004B342D" w:rsidRPr="004A3490" w14:paraId="243A203E" w14:textId="77777777" w:rsidTr="005861DF">
        <w:trPr>
          <w:trHeight w:val="799"/>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38C432" w14:textId="77777777" w:rsidR="004B342D" w:rsidRPr="004A3490" w:rsidRDefault="004B342D" w:rsidP="002329EB">
            <w:pPr>
              <w:widowControl/>
              <w:jc w:val="center"/>
              <w:rPr>
                <w:rFonts w:ascii="宋体" w:hAnsi="宋体" w:cs="宋体"/>
                <w:color w:val="000000"/>
                <w:kern w:val="0"/>
                <w:szCs w:val="24"/>
              </w:rPr>
            </w:pPr>
            <w:r w:rsidRPr="004A3490">
              <w:rPr>
                <w:rFonts w:ascii="宋体" w:hAnsi="宋体" w:cs="宋体" w:hint="eastAsia"/>
                <w:color w:val="000000"/>
                <w:kern w:val="0"/>
                <w:szCs w:val="24"/>
              </w:rPr>
              <w:t>部门</w:t>
            </w:r>
          </w:p>
        </w:tc>
        <w:tc>
          <w:tcPr>
            <w:tcW w:w="2312" w:type="dxa"/>
            <w:tcBorders>
              <w:top w:val="single" w:sz="8" w:space="0" w:color="auto"/>
              <w:left w:val="nil"/>
              <w:bottom w:val="single" w:sz="8" w:space="0" w:color="auto"/>
              <w:right w:val="single" w:sz="8" w:space="0" w:color="auto"/>
            </w:tcBorders>
            <w:shd w:val="clear" w:color="auto" w:fill="auto"/>
            <w:vAlign w:val="center"/>
            <w:hideMark/>
          </w:tcPr>
          <w:p w14:paraId="7ACBAC12" w14:textId="77777777" w:rsidR="004B342D" w:rsidRPr="004A3490" w:rsidRDefault="004B342D" w:rsidP="002329EB">
            <w:pPr>
              <w:widowControl/>
              <w:jc w:val="center"/>
              <w:rPr>
                <w:rFonts w:ascii="宋体" w:hAnsi="宋体" w:cs="宋体"/>
                <w:color w:val="000000"/>
                <w:kern w:val="0"/>
                <w:szCs w:val="24"/>
              </w:rPr>
            </w:pPr>
            <w:r w:rsidRPr="004A3490">
              <w:rPr>
                <w:rFonts w:ascii="宋体" w:hAnsi="宋体" w:cs="宋体" w:hint="eastAsia"/>
                <w:color w:val="000000"/>
                <w:kern w:val="0"/>
                <w:szCs w:val="24"/>
              </w:rPr>
              <w:t>意见及签字</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14:paraId="72951CC1" w14:textId="77777777" w:rsidR="004B342D" w:rsidRPr="004A3490" w:rsidRDefault="004B342D" w:rsidP="002329EB">
            <w:pPr>
              <w:widowControl/>
              <w:jc w:val="center"/>
              <w:rPr>
                <w:rFonts w:ascii="宋体" w:hAnsi="宋体" w:cs="宋体"/>
                <w:color w:val="000000"/>
                <w:kern w:val="0"/>
                <w:szCs w:val="24"/>
              </w:rPr>
            </w:pPr>
            <w:r w:rsidRPr="004A3490">
              <w:rPr>
                <w:rFonts w:ascii="宋体" w:hAnsi="宋体" w:cs="宋体" w:hint="eastAsia"/>
                <w:color w:val="000000"/>
                <w:kern w:val="0"/>
                <w:szCs w:val="24"/>
              </w:rPr>
              <w:t>部门</w:t>
            </w:r>
          </w:p>
        </w:tc>
        <w:tc>
          <w:tcPr>
            <w:tcW w:w="2154" w:type="dxa"/>
            <w:tcBorders>
              <w:top w:val="single" w:sz="8" w:space="0" w:color="auto"/>
              <w:left w:val="nil"/>
              <w:bottom w:val="single" w:sz="8" w:space="0" w:color="auto"/>
              <w:right w:val="single" w:sz="8" w:space="0" w:color="auto"/>
            </w:tcBorders>
            <w:shd w:val="clear" w:color="auto" w:fill="auto"/>
            <w:vAlign w:val="center"/>
            <w:hideMark/>
          </w:tcPr>
          <w:p w14:paraId="5D7D1FCF" w14:textId="77777777" w:rsidR="004B342D" w:rsidRPr="004A3490" w:rsidRDefault="004B342D" w:rsidP="002329EB">
            <w:pPr>
              <w:widowControl/>
              <w:jc w:val="center"/>
              <w:rPr>
                <w:rFonts w:ascii="宋体" w:hAnsi="宋体" w:cs="宋体"/>
                <w:color w:val="000000"/>
                <w:kern w:val="0"/>
                <w:szCs w:val="24"/>
              </w:rPr>
            </w:pPr>
            <w:r w:rsidRPr="004A3490">
              <w:rPr>
                <w:rFonts w:ascii="宋体" w:hAnsi="宋体" w:cs="宋体" w:hint="eastAsia"/>
                <w:color w:val="000000"/>
                <w:kern w:val="0"/>
                <w:szCs w:val="24"/>
              </w:rPr>
              <w:t>意见及签字</w:t>
            </w:r>
          </w:p>
        </w:tc>
      </w:tr>
      <w:tr w:rsidR="002922C3" w:rsidRPr="004A3490" w14:paraId="7B628A81" w14:textId="77777777" w:rsidTr="005861DF">
        <w:trPr>
          <w:trHeight w:val="799"/>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64F3AE68" w14:textId="680C8D53" w:rsidR="002922C3" w:rsidRPr="004A3490" w:rsidRDefault="002922C3" w:rsidP="002329EB">
            <w:pPr>
              <w:widowControl/>
              <w:jc w:val="center"/>
              <w:rPr>
                <w:rFonts w:ascii="宋体" w:hAnsi="宋体" w:cs="宋体"/>
                <w:color w:val="000000"/>
                <w:kern w:val="0"/>
                <w:szCs w:val="24"/>
              </w:rPr>
            </w:pPr>
            <w:r>
              <w:rPr>
                <w:rFonts w:ascii="宋体" w:hAnsi="宋体" w:cs="宋体" w:hint="eastAsia"/>
                <w:color w:val="000000"/>
                <w:kern w:val="0"/>
                <w:szCs w:val="24"/>
              </w:rPr>
              <w:t>半成品保障处</w:t>
            </w:r>
          </w:p>
        </w:tc>
        <w:tc>
          <w:tcPr>
            <w:tcW w:w="2312" w:type="dxa"/>
            <w:tcBorders>
              <w:top w:val="nil"/>
              <w:left w:val="nil"/>
              <w:bottom w:val="single" w:sz="8" w:space="0" w:color="auto"/>
              <w:right w:val="single" w:sz="8" w:space="0" w:color="auto"/>
            </w:tcBorders>
            <w:shd w:val="clear" w:color="auto" w:fill="auto"/>
            <w:vAlign w:val="center"/>
            <w:hideMark/>
          </w:tcPr>
          <w:p w14:paraId="7376BB59" w14:textId="77777777" w:rsidR="002922C3" w:rsidRPr="004A3490" w:rsidRDefault="002922C3" w:rsidP="002329EB">
            <w:pPr>
              <w:widowControl/>
              <w:jc w:val="center"/>
              <w:rPr>
                <w:rFonts w:eastAsia="等线"/>
                <w:color w:val="000000"/>
                <w:kern w:val="0"/>
                <w:szCs w:val="24"/>
              </w:rPr>
            </w:pPr>
            <w:r w:rsidRPr="004A3490">
              <w:rPr>
                <w:rFonts w:eastAsia="等线"/>
                <w:color w:val="000000"/>
                <w:kern w:val="0"/>
                <w:szCs w:val="24"/>
              </w:rPr>
              <w:t xml:space="preserve">　</w:t>
            </w:r>
          </w:p>
        </w:tc>
        <w:tc>
          <w:tcPr>
            <w:tcW w:w="2480" w:type="dxa"/>
            <w:vMerge w:val="restart"/>
            <w:tcBorders>
              <w:top w:val="nil"/>
              <w:left w:val="nil"/>
              <w:right w:val="single" w:sz="8" w:space="0" w:color="auto"/>
            </w:tcBorders>
            <w:shd w:val="clear" w:color="auto" w:fill="auto"/>
            <w:vAlign w:val="center"/>
            <w:hideMark/>
          </w:tcPr>
          <w:p w14:paraId="2CFE30EE" w14:textId="088124AE" w:rsidR="002922C3" w:rsidRPr="004A3490" w:rsidRDefault="002922C3" w:rsidP="002922C3">
            <w:pPr>
              <w:jc w:val="center"/>
              <w:rPr>
                <w:rFonts w:ascii="宋体" w:hAnsi="宋体" w:cs="宋体"/>
                <w:color w:val="000000"/>
                <w:kern w:val="0"/>
                <w:szCs w:val="24"/>
              </w:rPr>
            </w:pPr>
            <w:r>
              <w:rPr>
                <w:rFonts w:ascii="宋体" w:hAnsi="宋体" w:cs="宋体" w:hint="eastAsia"/>
                <w:color w:val="000000"/>
                <w:kern w:val="0"/>
                <w:szCs w:val="24"/>
              </w:rPr>
              <w:t>副总经理</w:t>
            </w:r>
          </w:p>
        </w:tc>
        <w:tc>
          <w:tcPr>
            <w:tcW w:w="2154" w:type="dxa"/>
            <w:vMerge w:val="restart"/>
            <w:tcBorders>
              <w:top w:val="nil"/>
              <w:left w:val="nil"/>
              <w:right w:val="single" w:sz="8" w:space="0" w:color="auto"/>
            </w:tcBorders>
            <w:shd w:val="clear" w:color="auto" w:fill="auto"/>
            <w:vAlign w:val="center"/>
            <w:hideMark/>
          </w:tcPr>
          <w:p w14:paraId="636FA028" w14:textId="77777777" w:rsidR="002922C3" w:rsidRPr="004A3490" w:rsidRDefault="002922C3" w:rsidP="002329EB">
            <w:pPr>
              <w:widowControl/>
              <w:rPr>
                <w:rFonts w:eastAsia="等线"/>
                <w:color w:val="000000"/>
                <w:kern w:val="0"/>
                <w:szCs w:val="24"/>
              </w:rPr>
            </w:pPr>
            <w:r w:rsidRPr="004A3490">
              <w:rPr>
                <w:rFonts w:eastAsia="等线"/>
                <w:color w:val="000000"/>
                <w:kern w:val="0"/>
                <w:szCs w:val="24"/>
              </w:rPr>
              <w:t xml:space="preserve">　</w:t>
            </w:r>
          </w:p>
          <w:p w14:paraId="2EA7EE02" w14:textId="4C60045C" w:rsidR="002922C3" w:rsidRPr="004A3490" w:rsidRDefault="002922C3" w:rsidP="002329EB">
            <w:pPr>
              <w:rPr>
                <w:rFonts w:eastAsia="等线"/>
                <w:color w:val="000000"/>
                <w:kern w:val="0"/>
                <w:szCs w:val="24"/>
              </w:rPr>
            </w:pPr>
            <w:r w:rsidRPr="004A3490">
              <w:rPr>
                <w:rFonts w:eastAsia="等线"/>
                <w:color w:val="000000"/>
                <w:kern w:val="0"/>
                <w:szCs w:val="24"/>
              </w:rPr>
              <w:t xml:space="preserve">　</w:t>
            </w:r>
          </w:p>
        </w:tc>
      </w:tr>
      <w:tr w:rsidR="002922C3" w:rsidRPr="004A3490" w14:paraId="1936B6FF" w14:textId="77777777" w:rsidTr="005861DF">
        <w:trPr>
          <w:trHeight w:val="799"/>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0E687785" w14:textId="486A8222" w:rsidR="002922C3" w:rsidRPr="004A3490" w:rsidRDefault="002922C3" w:rsidP="002329EB">
            <w:pPr>
              <w:widowControl/>
              <w:jc w:val="center"/>
              <w:rPr>
                <w:rFonts w:ascii="宋体" w:hAnsi="宋体" w:cs="宋体"/>
                <w:color w:val="000000"/>
                <w:kern w:val="0"/>
                <w:szCs w:val="24"/>
              </w:rPr>
            </w:pPr>
            <w:r>
              <w:rPr>
                <w:rFonts w:ascii="宋体" w:hAnsi="宋体" w:cs="宋体" w:hint="eastAsia"/>
                <w:color w:val="000000"/>
                <w:kern w:val="0"/>
                <w:szCs w:val="24"/>
              </w:rPr>
              <w:t>成型及自动</w:t>
            </w:r>
            <w:proofErr w:type="gramStart"/>
            <w:r>
              <w:rPr>
                <w:rFonts w:ascii="宋体" w:hAnsi="宋体" w:cs="宋体" w:hint="eastAsia"/>
                <w:color w:val="000000"/>
                <w:kern w:val="0"/>
                <w:szCs w:val="24"/>
              </w:rPr>
              <w:t>物流保障处</w:t>
            </w:r>
            <w:proofErr w:type="gramEnd"/>
          </w:p>
        </w:tc>
        <w:tc>
          <w:tcPr>
            <w:tcW w:w="2312" w:type="dxa"/>
            <w:tcBorders>
              <w:top w:val="nil"/>
              <w:left w:val="nil"/>
              <w:bottom w:val="single" w:sz="8" w:space="0" w:color="auto"/>
              <w:right w:val="single" w:sz="8" w:space="0" w:color="auto"/>
            </w:tcBorders>
            <w:shd w:val="clear" w:color="auto" w:fill="auto"/>
            <w:vAlign w:val="center"/>
            <w:hideMark/>
          </w:tcPr>
          <w:p w14:paraId="58BDD825" w14:textId="77777777" w:rsidR="002922C3" w:rsidRPr="004A3490" w:rsidRDefault="002922C3" w:rsidP="002329EB">
            <w:pPr>
              <w:widowControl/>
              <w:jc w:val="center"/>
              <w:rPr>
                <w:rFonts w:eastAsia="等线"/>
                <w:color w:val="000000"/>
                <w:kern w:val="0"/>
                <w:szCs w:val="24"/>
              </w:rPr>
            </w:pPr>
            <w:r w:rsidRPr="004A3490">
              <w:rPr>
                <w:rFonts w:eastAsia="等线"/>
                <w:color w:val="000000"/>
                <w:kern w:val="0"/>
                <w:szCs w:val="24"/>
              </w:rPr>
              <w:t xml:space="preserve">　</w:t>
            </w:r>
          </w:p>
        </w:tc>
        <w:tc>
          <w:tcPr>
            <w:tcW w:w="2480" w:type="dxa"/>
            <w:vMerge/>
            <w:tcBorders>
              <w:left w:val="single" w:sz="8" w:space="0" w:color="auto"/>
              <w:right w:val="single" w:sz="8" w:space="0" w:color="auto"/>
            </w:tcBorders>
            <w:shd w:val="clear" w:color="auto" w:fill="auto"/>
            <w:vAlign w:val="center"/>
            <w:hideMark/>
          </w:tcPr>
          <w:p w14:paraId="0619F171" w14:textId="7630479C" w:rsidR="002922C3" w:rsidRPr="004A3490" w:rsidRDefault="002922C3" w:rsidP="002922C3">
            <w:pPr>
              <w:widowControl/>
              <w:jc w:val="center"/>
              <w:rPr>
                <w:rFonts w:ascii="宋体" w:hAnsi="宋体" w:cs="宋体"/>
                <w:color w:val="000000"/>
                <w:kern w:val="0"/>
                <w:szCs w:val="24"/>
              </w:rPr>
            </w:pPr>
          </w:p>
        </w:tc>
        <w:tc>
          <w:tcPr>
            <w:tcW w:w="2154" w:type="dxa"/>
            <w:vMerge/>
            <w:tcBorders>
              <w:left w:val="single" w:sz="8" w:space="0" w:color="auto"/>
              <w:right w:val="single" w:sz="8" w:space="0" w:color="auto"/>
            </w:tcBorders>
            <w:shd w:val="clear" w:color="auto" w:fill="auto"/>
            <w:vAlign w:val="center"/>
            <w:hideMark/>
          </w:tcPr>
          <w:p w14:paraId="2C50220A" w14:textId="6BD4F2B3" w:rsidR="002922C3" w:rsidRPr="004A3490" w:rsidRDefault="002922C3" w:rsidP="002329EB">
            <w:pPr>
              <w:widowControl/>
              <w:rPr>
                <w:rFonts w:eastAsia="等线"/>
                <w:color w:val="000000"/>
                <w:kern w:val="0"/>
                <w:szCs w:val="24"/>
              </w:rPr>
            </w:pPr>
          </w:p>
        </w:tc>
      </w:tr>
      <w:tr w:rsidR="002922C3" w:rsidRPr="004A3490" w14:paraId="60D140A0" w14:textId="77777777" w:rsidTr="005861DF">
        <w:trPr>
          <w:trHeight w:val="799"/>
        </w:trPr>
        <w:tc>
          <w:tcPr>
            <w:tcW w:w="2127" w:type="dxa"/>
            <w:tcBorders>
              <w:top w:val="nil"/>
              <w:left w:val="single" w:sz="8" w:space="0" w:color="auto"/>
              <w:bottom w:val="single" w:sz="8" w:space="0" w:color="auto"/>
              <w:right w:val="single" w:sz="8" w:space="0" w:color="auto"/>
            </w:tcBorders>
            <w:shd w:val="clear" w:color="auto" w:fill="auto"/>
            <w:vAlign w:val="center"/>
          </w:tcPr>
          <w:p w14:paraId="6317148C" w14:textId="7FB650F6" w:rsidR="002922C3" w:rsidRPr="004A3490" w:rsidRDefault="002922C3" w:rsidP="002329EB">
            <w:pPr>
              <w:widowControl/>
              <w:jc w:val="center"/>
              <w:rPr>
                <w:rFonts w:ascii="宋体" w:hAnsi="宋体" w:cs="宋体"/>
                <w:color w:val="000000"/>
                <w:kern w:val="0"/>
                <w:szCs w:val="24"/>
              </w:rPr>
            </w:pPr>
            <w:r w:rsidRPr="004B342D">
              <w:rPr>
                <w:rFonts w:ascii="宋体" w:hAnsi="宋体" w:cs="宋体" w:hint="eastAsia"/>
                <w:color w:val="000000"/>
                <w:kern w:val="0"/>
                <w:szCs w:val="24"/>
              </w:rPr>
              <w:t>硫化及试验保障处</w:t>
            </w:r>
          </w:p>
        </w:tc>
        <w:tc>
          <w:tcPr>
            <w:tcW w:w="2312" w:type="dxa"/>
            <w:tcBorders>
              <w:top w:val="nil"/>
              <w:left w:val="nil"/>
              <w:bottom w:val="single" w:sz="8" w:space="0" w:color="auto"/>
              <w:right w:val="single" w:sz="8" w:space="0" w:color="auto"/>
            </w:tcBorders>
            <w:shd w:val="clear" w:color="auto" w:fill="auto"/>
            <w:vAlign w:val="center"/>
            <w:hideMark/>
          </w:tcPr>
          <w:p w14:paraId="077C3CBE" w14:textId="77777777" w:rsidR="002922C3" w:rsidRPr="004A3490" w:rsidRDefault="002922C3" w:rsidP="002329EB">
            <w:pPr>
              <w:widowControl/>
              <w:jc w:val="center"/>
              <w:rPr>
                <w:rFonts w:eastAsia="等线"/>
                <w:color w:val="000000"/>
                <w:kern w:val="0"/>
                <w:szCs w:val="24"/>
              </w:rPr>
            </w:pPr>
            <w:r w:rsidRPr="004A3490">
              <w:rPr>
                <w:rFonts w:eastAsia="等线"/>
                <w:color w:val="000000"/>
                <w:kern w:val="0"/>
                <w:szCs w:val="24"/>
              </w:rPr>
              <w:t xml:space="preserve">　</w:t>
            </w:r>
          </w:p>
        </w:tc>
        <w:tc>
          <w:tcPr>
            <w:tcW w:w="2480" w:type="dxa"/>
            <w:vMerge/>
            <w:tcBorders>
              <w:left w:val="single" w:sz="8" w:space="0" w:color="auto"/>
              <w:right w:val="single" w:sz="8" w:space="0" w:color="auto"/>
            </w:tcBorders>
            <w:vAlign w:val="center"/>
            <w:hideMark/>
          </w:tcPr>
          <w:p w14:paraId="4432FE7E" w14:textId="77777777" w:rsidR="002922C3" w:rsidRPr="004A3490" w:rsidRDefault="002922C3" w:rsidP="002922C3">
            <w:pPr>
              <w:widowControl/>
              <w:jc w:val="center"/>
              <w:rPr>
                <w:rFonts w:ascii="宋体" w:hAnsi="宋体" w:cs="宋体"/>
                <w:color w:val="000000"/>
                <w:kern w:val="0"/>
                <w:szCs w:val="24"/>
              </w:rPr>
            </w:pPr>
          </w:p>
        </w:tc>
        <w:tc>
          <w:tcPr>
            <w:tcW w:w="2154" w:type="dxa"/>
            <w:vMerge/>
            <w:tcBorders>
              <w:left w:val="single" w:sz="8" w:space="0" w:color="auto"/>
              <w:right w:val="single" w:sz="8" w:space="0" w:color="auto"/>
            </w:tcBorders>
            <w:vAlign w:val="center"/>
            <w:hideMark/>
          </w:tcPr>
          <w:p w14:paraId="735A0DD3" w14:textId="77777777" w:rsidR="002922C3" w:rsidRPr="004A3490" w:rsidRDefault="002922C3" w:rsidP="002329EB">
            <w:pPr>
              <w:widowControl/>
              <w:jc w:val="left"/>
              <w:rPr>
                <w:rFonts w:eastAsia="等线"/>
                <w:color w:val="000000"/>
                <w:kern w:val="0"/>
                <w:szCs w:val="24"/>
              </w:rPr>
            </w:pPr>
          </w:p>
        </w:tc>
      </w:tr>
      <w:tr w:rsidR="002922C3" w:rsidRPr="004A3490" w14:paraId="593E81C1" w14:textId="77777777" w:rsidTr="005861DF">
        <w:trPr>
          <w:trHeight w:val="799"/>
        </w:trPr>
        <w:tc>
          <w:tcPr>
            <w:tcW w:w="2127" w:type="dxa"/>
            <w:tcBorders>
              <w:top w:val="nil"/>
              <w:left w:val="single" w:sz="8" w:space="0" w:color="auto"/>
              <w:bottom w:val="single" w:sz="8" w:space="0" w:color="auto"/>
              <w:right w:val="single" w:sz="8" w:space="0" w:color="auto"/>
            </w:tcBorders>
            <w:shd w:val="clear" w:color="auto" w:fill="auto"/>
            <w:vAlign w:val="center"/>
          </w:tcPr>
          <w:p w14:paraId="0B55AE25" w14:textId="6043CE91" w:rsidR="002922C3" w:rsidRDefault="002922C3" w:rsidP="002329EB">
            <w:pPr>
              <w:widowControl/>
              <w:jc w:val="center"/>
              <w:rPr>
                <w:rFonts w:ascii="宋体" w:hAnsi="宋体" w:cs="宋体"/>
                <w:color w:val="000000"/>
                <w:kern w:val="0"/>
                <w:szCs w:val="24"/>
              </w:rPr>
            </w:pPr>
            <w:r>
              <w:rPr>
                <w:rFonts w:ascii="宋体" w:hAnsi="宋体" w:cs="宋体" w:hint="eastAsia"/>
                <w:color w:val="000000"/>
                <w:kern w:val="0"/>
                <w:szCs w:val="24"/>
              </w:rPr>
              <w:t>设备动力部</w:t>
            </w:r>
          </w:p>
        </w:tc>
        <w:tc>
          <w:tcPr>
            <w:tcW w:w="2312" w:type="dxa"/>
            <w:tcBorders>
              <w:top w:val="nil"/>
              <w:left w:val="nil"/>
              <w:bottom w:val="single" w:sz="8" w:space="0" w:color="auto"/>
              <w:right w:val="single" w:sz="8" w:space="0" w:color="auto"/>
            </w:tcBorders>
            <w:shd w:val="clear" w:color="auto" w:fill="auto"/>
            <w:vAlign w:val="center"/>
          </w:tcPr>
          <w:p w14:paraId="71067CEF" w14:textId="77777777" w:rsidR="002922C3" w:rsidRPr="004A3490" w:rsidRDefault="002922C3" w:rsidP="002329EB">
            <w:pPr>
              <w:widowControl/>
              <w:jc w:val="center"/>
              <w:rPr>
                <w:rFonts w:eastAsia="等线"/>
                <w:color w:val="000000"/>
                <w:kern w:val="0"/>
                <w:szCs w:val="24"/>
              </w:rPr>
            </w:pPr>
          </w:p>
        </w:tc>
        <w:tc>
          <w:tcPr>
            <w:tcW w:w="2480" w:type="dxa"/>
            <w:vMerge/>
            <w:tcBorders>
              <w:left w:val="single" w:sz="8" w:space="0" w:color="auto"/>
              <w:bottom w:val="single" w:sz="8" w:space="0" w:color="000000"/>
              <w:right w:val="single" w:sz="8" w:space="0" w:color="auto"/>
            </w:tcBorders>
            <w:vAlign w:val="center"/>
          </w:tcPr>
          <w:p w14:paraId="20F3BF35" w14:textId="77777777" w:rsidR="002922C3" w:rsidRPr="004A3490" w:rsidRDefault="002922C3" w:rsidP="002922C3">
            <w:pPr>
              <w:widowControl/>
              <w:jc w:val="center"/>
              <w:rPr>
                <w:rFonts w:ascii="宋体" w:hAnsi="宋体" w:cs="宋体"/>
                <w:color w:val="000000"/>
                <w:kern w:val="0"/>
                <w:szCs w:val="24"/>
              </w:rPr>
            </w:pPr>
          </w:p>
        </w:tc>
        <w:tc>
          <w:tcPr>
            <w:tcW w:w="2154" w:type="dxa"/>
            <w:vMerge/>
            <w:tcBorders>
              <w:left w:val="single" w:sz="8" w:space="0" w:color="auto"/>
              <w:bottom w:val="single" w:sz="8" w:space="0" w:color="000000"/>
              <w:right w:val="single" w:sz="8" w:space="0" w:color="auto"/>
            </w:tcBorders>
            <w:vAlign w:val="center"/>
          </w:tcPr>
          <w:p w14:paraId="41FB1AC3" w14:textId="77777777" w:rsidR="002922C3" w:rsidRPr="004A3490" w:rsidRDefault="002922C3" w:rsidP="002329EB">
            <w:pPr>
              <w:widowControl/>
              <w:jc w:val="left"/>
              <w:rPr>
                <w:rFonts w:eastAsia="等线"/>
                <w:color w:val="000000"/>
                <w:kern w:val="0"/>
                <w:szCs w:val="24"/>
              </w:rPr>
            </w:pPr>
          </w:p>
        </w:tc>
      </w:tr>
      <w:tr w:rsidR="003E4017" w:rsidRPr="004A3490" w14:paraId="0086392C" w14:textId="77777777" w:rsidTr="005861DF">
        <w:trPr>
          <w:trHeight w:val="799"/>
        </w:trPr>
        <w:tc>
          <w:tcPr>
            <w:tcW w:w="2127" w:type="dxa"/>
            <w:tcBorders>
              <w:top w:val="nil"/>
              <w:left w:val="single" w:sz="8" w:space="0" w:color="auto"/>
              <w:bottom w:val="single" w:sz="8" w:space="0" w:color="auto"/>
              <w:right w:val="single" w:sz="8" w:space="0" w:color="auto"/>
            </w:tcBorders>
            <w:shd w:val="clear" w:color="auto" w:fill="auto"/>
            <w:vAlign w:val="center"/>
          </w:tcPr>
          <w:p w14:paraId="09F3331D" w14:textId="553497D9" w:rsidR="003E4017" w:rsidRDefault="003E4017" w:rsidP="002329EB">
            <w:pPr>
              <w:widowControl/>
              <w:jc w:val="center"/>
              <w:rPr>
                <w:rFonts w:ascii="宋体" w:hAnsi="宋体" w:cs="宋体"/>
                <w:color w:val="000000"/>
                <w:kern w:val="0"/>
                <w:szCs w:val="24"/>
              </w:rPr>
            </w:pPr>
            <w:r>
              <w:rPr>
                <w:rFonts w:ascii="宋体" w:hAnsi="宋体" w:cs="宋体" w:hint="eastAsia"/>
                <w:color w:val="000000"/>
                <w:kern w:val="0"/>
                <w:szCs w:val="24"/>
              </w:rPr>
              <w:t>乘用轮胎生产部</w:t>
            </w:r>
          </w:p>
        </w:tc>
        <w:tc>
          <w:tcPr>
            <w:tcW w:w="2312" w:type="dxa"/>
            <w:tcBorders>
              <w:top w:val="nil"/>
              <w:left w:val="nil"/>
              <w:bottom w:val="single" w:sz="8" w:space="0" w:color="auto"/>
              <w:right w:val="single" w:sz="8" w:space="0" w:color="auto"/>
            </w:tcBorders>
            <w:shd w:val="clear" w:color="auto" w:fill="auto"/>
            <w:vAlign w:val="center"/>
          </w:tcPr>
          <w:p w14:paraId="51FC9B54" w14:textId="77777777" w:rsidR="003E4017" w:rsidRPr="004A3490" w:rsidRDefault="003E4017" w:rsidP="002329EB">
            <w:pPr>
              <w:widowControl/>
              <w:jc w:val="center"/>
              <w:rPr>
                <w:rFonts w:eastAsia="等线"/>
                <w:color w:val="000000"/>
                <w:kern w:val="0"/>
                <w:szCs w:val="24"/>
              </w:rPr>
            </w:pPr>
          </w:p>
        </w:tc>
        <w:tc>
          <w:tcPr>
            <w:tcW w:w="2480" w:type="dxa"/>
            <w:tcBorders>
              <w:left w:val="single" w:sz="8" w:space="0" w:color="auto"/>
              <w:bottom w:val="single" w:sz="8" w:space="0" w:color="000000"/>
              <w:right w:val="single" w:sz="8" w:space="0" w:color="auto"/>
            </w:tcBorders>
            <w:vAlign w:val="center"/>
          </w:tcPr>
          <w:p w14:paraId="62DFBD68" w14:textId="4DB72023" w:rsidR="003E4017" w:rsidRPr="004A3490" w:rsidRDefault="003E4017" w:rsidP="002922C3">
            <w:pPr>
              <w:widowControl/>
              <w:jc w:val="center"/>
              <w:rPr>
                <w:rFonts w:ascii="宋体" w:hAnsi="宋体" w:cs="宋体"/>
                <w:color w:val="000000"/>
                <w:kern w:val="0"/>
                <w:szCs w:val="24"/>
              </w:rPr>
            </w:pPr>
            <w:r>
              <w:rPr>
                <w:rFonts w:ascii="宋体" w:hAnsi="宋体" w:cs="宋体" w:hint="eastAsia"/>
                <w:color w:val="000000"/>
                <w:kern w:val="0"/>
                <w:szCs w:val="24"/>
              </w:rPr>
              <w:t>副总经理</w:t>
            </w:r>
          </w:p>
        </w:tc>
        <w:tc>
          <w:tcPr>
            <w:tcW w:w="2154" w:type="dxa"/>
            <w:tcBorders>
              <w:left w:val="single" w:sz="8" w:space="0" w:color="auto"/>
              <w:bottom w:val="single" w:sz="8" w:space="0" w:color="000000"/>
              <w:right w:val="single" w:sz="8" w:space="0" w:color="auto"/>
            </w:tcBorders>
            <w:vAlign w:val="center"/>
          </w:tcPr>
          <w:p w14:paraId="3C721B18" w14:textId="77777777" w:rsidR="003E4017" w:rsidRPr="004A3490" w:rsidRDefault="003E4017" w:rsidP="002329EB">
            <w:pPr>
              <w:widowControl/>
              <w:jc w:val="left"/>
              <w:rPr>
                <w:rFonts w:eastAsia="等线"/>
                <w:color w:val="000000"/>
                <w:kern w:val="0"/>
                <w:szCs w:val="24"/>
              </w:rPr>
            </w:pPr>
          </w:p>
        </w:tc>
      </w:tr>
    </w:tbl>
    <w:p w14:paraId="56A92665" w14:textId="77777777" w:rsidR="004B342D" w:rsidRPr="004A3490" w:rsidRDefault="004B342D" w:rsidP="004B342D">
      <w:pPr>
        <w:spacing w:line="440" w:lineRule="exact"/>
        <w:rPr>
          <w:rFonts w:ascii="宋体" w:hAnsi="宋体"/>
          <w:szCs w:val="24"/>
        </w:rPr>
      </w:pPr>
    </w:p>
    <w:p w14:paraId="5C1B42AD" w14:textId="77777777" w:rsidR="00713B6C" w:rsidRPr="00306439" w:rsidRDefault="00713B6C" w:rsidP="0055071E">
      <w:pPr>
        <w:spacing w:line="276" w:lineRule="auto"/>
      </w:pPr>
    </w:p>
    <w:sectPr w:rsidR="00713B6C" w:rsidRPr="00306439">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D9071" w14:textId="77777777" w:rsidR="00E879A5" w:rsidRDefault="00E879A5" w:rsidP="00DB4F2D">
      <w:r>
        <w:separator/>
      </w:r>
    </w:p>
  </w:endnote>
  <w:endnote w:type="continuationSeparator" w:id="0">
    <w:p w14:paraId="17043C35" w14:textId="77777777" w:rsidR="00E879A5" w:rsidRDefault="00E879A5" w:rsidP="00DB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349547"/>
      <w:docPartObj>
        <w:docPartGallery w:val="Page Numbers (Bottom of Page)"/>
        <w:docPartUnique/>
      </w:docPartObj>
    </w:sdtPr>
    <w:sdtEndPr/>
    <w:sdtContent>
      <w:p w14:paraId="33562DE3" w14:textId="62B61C44" w:rsidR="002E0D5D" w:rsidRDefault="002E0D5D" w:rsidP="002E0D5D">
        <w:pPr>
          <w:pStyle w:val="a5"/>
          <w:jc w:val="center"/>
        </w:pPr>
        <w:r>
          <w:fldChar w:fldCharType="begin"/>
        </w:r>
        <w:r>
          <w:instrText>PAGE   \* MERGEFORMAT</w:instrText>
        </w:r>
        <w:r>
          <w:fldChar w:fldCharType="separate"/>
        </w:r>
        <w:r w:rsidR="00A36F0E" w:rsidRPr="00A36F0E">
          <w:rPr>
            <w:noProof/>
            <w:lang w:val="zh-CN"/>
          </w:rPr>
          <w:t>14</w:t>
        </w:r>
        <w:r>
          <w:fldChar w:fldCharType="end"/>
        </w:r>
      </w:p>
    </w:sdtContent>
  </w:sdt>
  <w:p w14:paraId="5BE87295" w14:textId="77777777" w:rsidR="00EC15AB" w:rsidRDefault="00EC15A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4F815" w14:textId="77777777" w:rsidR="00E879A5" w:rsidRDefault="00E879A5" w:rsidP="00DB4F2D">
      <w:r>
        <w:separator/>
      </w:r>
    </w:p>
  </w:footnote>
  <w:footnote w:type="continuationSeparator" w:id="0">
    <w:p w14:paraId="5FAA5D54" w14:textId="77777777" w:rsidR="00E879A5" w:rsidRDefault="00E879A5" w:rsidP="00DB4F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E4F"/>
    <w:multiLevelType w:val="hybridMultilevel"/>
    <w:tmpl w:val="4BD208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47612E"/>
    <w:multiLevelType w:val="hybridMultilevel"/>
    <w:tmpl w:val="E3EEE0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2D0D06"/>
    <w:multiLevelType w:val="hybridMultilevel"/>
    <w:tmpl w:val="B19A17D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11702CEE"/>
    <w:multiLevelType w:val="hybridMultilevel"/>
    <w:tmpl w:val="EA009AEA"/>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11954662"/>
    <w:multiLevelType w:val="hybridMultilevel"/>
    <w:tmpl w:val="19B23A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464DA5"/>
    <w:multiLevelType w:val="hybridMultilevel"/>
    <w:tmpl w:val="157ED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8A76D6"/>
    <w:multiLevelType w:val="hybridMultilevel"/>
    <w:tmpl w:val="6EFC4B22"/>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15:restartNumberingAfterBreak="0">
    <w:nsid w:val="141B019A"/>
    <w:multiLevelType w:val="hybridMultilevel"/>
    <w:tmpl w:val="4534401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31C80B0D"/>
    <w:multiLevelType w:val="hybridMultilevel"/>
    <w:tmpl w:val="61DA4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7B8455D"/>
    <w:multiLevelType w:val="hybridMultilevel"/>
    <w:tmpl w:val="6148A6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4A57F7"/>
    <w:multiLevelType w:val="hybridMultilevel"/>
    <w:tmpl w:val="8696B712"/>
    <w:lvl w:ilvl="0" w:tplc="04090001">
      <w:start w:val="1"/>
      <w:numFmt w:val="bullet"/>
      <w:lvlText w:val=""/>
      <w:lvlJc w:val="left"/>
      <w:pPr>
        <w:ind w:left="700" w:hanging="420"/>
      </w:pPr>
      <w:rPr>
        <w:rFonts w:ascii="Wingdings" w:hAnsi="Wingdings"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1" w15:restartNumberingAfterBreak="0">
    <w:nsid w:val="3AB27DE7"/>
    <w:multiLevelType w:val="hybridMultilevel"/>
    <w:tmpl w:val="D88AB2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A97C4C"/>
    <w:multiLevelType w:val="hybridMultilevel"/>
    <w:tmpl w:val="3CC01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534D23"/>
    <w:multiLevelType w:val="hybridMultilevel"/>
    <w:tmpl w:val="DB3664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FE07C7"/>
    <w:multiLevelType w:val="hybridMultilevel"/>
    <w:tmpl w:val="0BB45B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E166A"/>
    <w:multiLevelType w:val="hybridMultilevel"/>
    <w:tmpl w:val="3ED016F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63C95DA5"/>
    <w:multiLevelType w:val="hybridMultilevel"/>
    <w:tmpl w:val="195E7A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B04585"/>
    <w:multiLevelType w:val="hybridMultilevel"/>
    <w:tmpl w:val="AA0060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3BB0EE8"/>
    <w:multiLevelType w:val="hybridMultilevel"/>
    <w:tmpl w:val="0EB2445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9" w15:restartNumberingAfterBreak="0">
    <w:nsid w:val="7AAB4A08"/>
    <w:multiLevelType w:val="hybridMultilevel"/>
    <w:tmpl w:val="ADF8AA56"/>
    <w:lvl w:ilvl="0" w:tplc="04090001">
      <w:start w:val="1"/>
      <w:numFmt w:val="bullet"/>
      <w:lvlText w:val=""/>
      <w:lvlJc w:val="left"/>
      <w:pPr>
        <w:ind w:left="915" w:hanging="420"/>
      </w:pPr>
      <w:rPr>
        <w:rFonts w:ascii="Wingdings" w:hAnsi="Wingdings" w:hint="default"/>
      </w:rPr>
    </w:lvl>
    <w:lvl w:ilvl="1" w:tplc="04090003" w:tentative="1">
      <w:start w:val="1"/>
      <w:numFmt w:val="bullet"/>
      <w:lvlText w:val=""/>
      <w:lvlJc w:val="left"/>
      <w:pPr>
        <w:ind w:left="1335" w:hanging="420"/>
      </w:pPr>
      <w:rPr>
        <w:rFonts w:ascii="Wingdings" w:hAnsi="Wingdings" w:hint="default"/>
      </w:rPr>
    </w:lvl>
    <w:lvl w:ilvl="2" w:tplc="04090005"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3" w:tentative="1">
      <w:start w:val="1"/>
      <w:numFmt w:val="bullet"/>
      <w:lvlText w:val=""/>
      <w:lvlJc w:val="left"/>
      <w:pPr>
        <w:ind w:left="2595" w:hanging="420"/>
      </w:pPr>
      <w:rPr>
        <w:rFonts w:ascii="Wingdings" w:hAnsi="Wingdings" w:hint="default"/>
      </w:rPr>
    </w:lvl>
    <w:lvl w:ilvl="5" w:tplc="04090005"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3" w:tentative="1">
      <w:start w:val="1"/>
      <w:numFmt w:val="bullet"/>
      <w:lvlText w:val=""/>
      <w:lvlJc w:val="left"/>
      <w:pPr>
        <w:ind w:left="3855" w:hanging="420"/>
      </w:pPr>
      <w:rPr>
        <w:rFonts w:ascii="Wingdings" w:hAnsi="Wingdings" w:hint="default"/>
      </w:rPr>
    </w:lvl>
    <w:lvl w:ilvl="8" w:tplc="04090005" w:tentative="1">
      <w:start w:val="1"/>
      <w:numFmt w:val="bullet"/>
      <w:lvlText w:val=""/>
      <w:lvlJc w:val="left"/>
      <w:pPr>
        <w:ind w:left="4275" w:hanging="420"/>
      </w:pPr>
      <w:rPr>
        <w:rFonts w:ascii="Wingdings" w:hAnsi="Wingdings" w:hint="default"/>
      </w:rPr>
    </w:lvl>
  </w:abstractNum>
  <w:abstractNum w:abstractNumId="20" w15:restartNumberingAfterBreak="0">
    <w:nsid w:val="7BD31CDA"/>
    <w:multiLevelType w:val="hybridMultilevel"/>
    <w:tmpl w:val="422E38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20"/>
  </w:num>
  <w:num w:numId="3">
    <w:abstractNumId w:val="9"/>
  </w:num>
  <w:num w:numId="4">
    <w:abstractNumId w:val="15"/>
  </w:num>
  <w:num w:numId="5">
    <w:abstractNumId w:val="19"/>
  </w:num>
  <w:num w:numId="6">
    <w:abstractNumId w:val="6"/>
  </w:num>
  <w:num w:numId="7">
    <w:abstractNumId w:val="3"/>
  </w:num>
  <w:num w:numId="8">
    <w:abstractNumId w:val="7"/>
  </w:num>
  <w:num w:numId="9">
    <w:abstractNumId w:val="5"/>
  </w:num>
  <w:num w:numId="10">
    <w:abstractNumId w:val="17"/>
  </w:num>
  <w:num w:numId="11">
    <w:abstractNumId w:val="1"/>
  </w:num>
  <w:num w:numId="12">
    <w:abstractNumId w:val="14"/>
  </w:num>
  <w:num w:numId="13">
    <w:abstractNumId w:val="16"/>
  </w:num>
  <w:num w:numId="14">
    <w:abstractNumId w:val="12"/>
  </w:num>
  <w:num w:numId="15">
    <w:abstractNumId w:val="11"/>
  </w:num>
  <w:num w:numId="16">
    <w:abstractNumId w:val="4"/>
  </w:num>
  <w:num w:numId="17">
    <w:abstractNumId w:val="18"/>
  </w:num>
  <w:num w:numId="18">
    <w:abstractNumId w:val="0"/>
  </w:num>
  <w:num w:numId="19">
    <w:abstractNumId w:val="13"/>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FF"/>
    <w:rsid w:val="00003009"/>
    <w:rsid w:val="00003844"/>
    <w:rsid w:val="00032F54"/>
    <w:rsid w:val="000666EA"/>
    <w:rsid w:val="000719CC"/>
    <w:rsid w:val="00097300"/>
    <w:rsid w:val="000B1A3E"/>
    <w:rsid w:val="000C7826"/>
    <w:rsid w:val="000F6672"/>
    <w:rsid w:val="001022CB"/>
    <w:rsid w:val="00111D1B"/>
    <w:rsid w:val="00135DDC"/>
    <w:rsid w:val="00142F07"/>
    <w:rsid w:val="0018449B"/>
    <w:rsid w:val="001B1B4B"/>
    <w:rsid w:val="001E259A"/>
    <w:rsid w:val="002251D6"/>
    <w:rsid w:val="002922C3"/>
    <w:rsid w:val="002C4E41"/>
    <w:rsid w:val="002E0D5D"/>
    <w:rsid w:val="00306439"/>
    <w:rsid w:val="0031116A"/>
    <w:rsid w:val="003116CF"/>
    <w:rsid w:val="003373FF"/>
    <w:rsid w:val="00370C3E"/>
    <w:rsid w:val="00396D70"/>
    <w:rsid w:val="003B77A6"/>
    <w:rsid w:val="003E4017"/>
    <w:rsid w:val="003F69B2"/>
    <w:rsid w:val="004013A5"/>
    <w:rsid w:val="0040205E"/>
    <w:rsid w:val="004036DF"/>
    <w:rsid w:val="00433415"/>
    <w:rsid w:val="004B342D"/>
    <w:rsid w:val="004E2406"/>
    <w:rsid w:val="004F692E"/>
    <w:rsid w:val="0051076A"/>
    <w:rsid w:val="0055071E"/>
    <w:rsid w:val="005670F6"/>
    <w:rsid w:val="00581FA1"/>
    <w:rsid w:val="005861DF"/>
    <w:rsid w:val="005E1638"/>
    <w:rsid w:val="005F06FD"/>
    <w:rsid w:val="005F262E"/>
    <w:rsid w:val="00621C10"/>
    <w:rsid w:val="0065174F"/>
    <w:rsid w:val="00673A81"/>
    <w:rsid w:val="006A684E"/>
    <w:rsid w:val="006C05D1"/>
    <w:rsid w:val="00713B6C"/>
    <w:rsid w:val="00745365"/>
    <w:rsid w:val="00791E6C"/>
    <w:rsid w:val="00802BDE"/>
    <w:rsid w:val="0083338D"/>
    <w:rsid w:val="008710FA"/>
    <w:rsid w:val="008A56CC"/>
    <w:rsid w:val="00911182"/>
    <w:rsid w:val="009371E2"/>
    <w:rsid w:val="00991CA8"/>
    <w:rsid w:val="00995FB2"/>
    <w:rsid w:val="009A5F99"/>
    <w:rsid w:val="009B05E3"/>
    <w:rsid w:val="009C70AF"/>
    <w:rsid w:val="009E086E"/>
    <w:rsid w:val="00A0681E"/>
    <w:rsid w:val="00A36F0E"/>
    <w:rsid w:val="00B44144"/>
    <w:rsid w:val="00C728C4"/>
    <w:rsid w:val="00C84408"/>
    <w:rsid w:val="00CC114E"/>
    <w:rsid w:val="00CE13B0"/>
    <w:rsid w:val="00D25EB9"/>
    <w:rsid w:val="00D40ECD"/>
    <w:rsid w:val="00D5056E"/>
    <w:rsid w:val="00D95C22"/>
    <w:rsid w:val="00D96BFF"/>
    <w:rsid w:val="00DB4F2D"/>
    <w:rsid w:val="00DD3234"/>
    <w:rsid w:val="00DE4B97"/>
    <w:rsid w:val="00DE67AD"/>
    <w:rsid w:val="00DF398C"/>
    <w:rsid w:val="00E1055A"/>
    <w:rsid w:val="00E55013"/>
    <w:rsid w:val="00E56A04"/>
    <w:rsid w:val="00E879A5"/>
    <w:rsid w:val="00EC0409"/>
    <w:rsid w:val="00EC15AB"/>
    <w:rsid w:val="00EC2E2F"/>
    <w:rsid w:val="00ED223C"/>
    <w:rsid w:val="00EE46FD"/>
    <w:rsid w:val="00EF2551"/>
    <w:rsid w:val="00F0072C"/>
    <w:rsid w:val="00F0450E"/>
    <w:rsid w:val="00F16F8F"/>
    <w:rsid w:val="00F96069"/>
    <w:rsid w:val="00FB681D"/>
    <w:rsid w:val="00FC1957"/>
    <w:rsid w:val="00FE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F1244"/>
  <w15:chartTrackingRefBased/>
  <w15:docId w15:val="{A32EBE12-CEE4-446E-91BD-6F3410FE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55A"/>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F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4F2D"/>
    <w:rPr>
      <w:sz w:val="18"/>
      <w:szCs w:val="18"/>
    </w:rPr>
  </w:style>
  <w:style w:type="paragraph" w:styleId="a5">
    <w:name w:val="footer"/>
    <w:basedOn w:val="a"/>
    <w:link w:val="a6"/>
    <w:uiPriority w:val="99"/>
    <w:unhideWhenUsed/>
    <w:rsid w:val="00DB4F2D"/>
    <w:pPr>
      <w:tabs>
        <w:tab w:val="center" w:pos="4153"/>
        <w:tab w:val="right" w:pos="8306"/>
      </w:tabs>
      <w:snapToGrid w:val="0"/>
      <w:jc w:val="left"/>
    </w:pPr>
    <w:rPr>
      <w:sz w:val="18"/>
      <w:szCs w:val="18"/>
    </w:rPr>
  </w:style>
  <w:style w:type="character" w:customStyle="1" w:styleId="a6">
    <w:name w:val="页脚 字符"/>
    <w:basedOn w:val="a0"/>
    <w:link w:val="a5"/>
    <w:uiPriority w:val="99"/>
    <w:rsid w:val="00DB4F2D"/>
    <w:rPr>
      <w:sz w:val="18"/>
      <w:szCs w:val="18"/>
    </w:rPr>
  </w:style>
  <w:style w:type="paragraph" w:styleId="a7">
    <w:name w:val="List Paragraph"/>
    <w:basedOn w:val="a"/>
    <w:qFormat/>
    <w:rsid w:val="00DB4F2D"/>
    <w:pPr>
      <w:ind w:firstLineChars="200" w:firstLine="420"/>
    </w:pPr>
  </w:style>
  <w:style w:type="table" w:styleId="a8">
    <w:name w:val="Table Grid"/>
    <w:basedOn w:val="a1"/>
    <w:uiPriority w:val="39"/>
    <w:rsid w:val="00102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E0D5D"/>
    <w:rPr>
      <w:sz w:val="18"/>
      <w:szCs w:val="18"/>
    </w:rPr>
  </w:style>
  <w:style w:type="character" w:customStyle="1" w:styleId="aa">
    <w:name w:val="批注框文本 字符"/>
    <w:basedOn w:val="a0"/>
    <w:link w:val="a9"/>
    <w:uiPriority w:val="99"/>
    <w:semiHidden/>
    <w:rsid w:val="002E0D5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6226">
      <w:bodyDiv w:val="1"/>
      <w:marLeft w:val="0"/>
      <w:marRight w:val="0"/>
      <w:marTop w:val="0"/>
      <w:marBottom w:val="0"/>
      <w:divBdr>
        <w:top w:val="none" w:sz="0" w:space="0" w:color="auto"/>
        <w:left w:val="none" w:sz="0" w:space="0" w:color="auto"/>
        <w:bottom w:val="none" w:sz="0" w:space="0" w:color="auto"/>
        <w:right w:val="none" w:sz="0" w:space="0" w:color="auto"/>
      </w:divBdr>
    </w:div>
    <w:div w:id="102575850">
      <w:bodyDiv w:val="1"/>
      <w:marLeft w:val="0"/>
      <w:marRight w:val="0"/>
      <w:marTop w:val="0"/>
      <w:marBottom w:val="0"/>
      <w:divBdr>
        <w:top w:val="none" w:sz="0" w:space="0" w:color="auto"/>
        <w:left w:val="none" w:sz="0" w:space="0" w:color="auto"/>
        <w:bottom w:val="none" w:sz="0" w:space="0" w:color="auto"/>
        <w:right w:val="none" w:sz="0" w:space="0" w:color="auto"/>
      </w:divBdr>
    </w:div>
    <w:div w:id="189611284">
      <w:bodyDiv w:val="1"/>
      <w:marLeft w:val="0"/>
      <w:marRight w:val="0"/>
      <w:marTop w:val="0"/>
      <w:marBottom w:val="0"/>
      <w:divBdr>
        <w:top w:val="none" w:sz="0" w:space="0" w:color="auto"/>
        <w:left w:val="none" w:sz="0" w:space="0" w:color="auto"/>
        <w:bottom w:val="none" w:sz="0" w:space="0" w:color="auto"/>
        <w:right w:val="none" w:sz="0" w:space="0" w:color="auto"/>
      </w:divBdr>
    </w:div>
    <w:div w:id="573244996">
      <w:bodyDiv w:val="1"/>
      <w:marLeft w:val="0"/>
      <w:marRight w:val="0"/>
      <w:marTop w:val="0"/>
      <w:marBottom w:val="0"/>
      <w:divBdr>
        <w:top w:val="none" w:sz="0" w:space="0" w:color="auto"/>
        <w:left w:val="none" w:sz="0" w:space="0" w:color="auto"/>
        <w:bottom w:val="none" w:sz="0" w:space="0" w:color="auto"/>
        <w:right w:val="none" w:sz="0" w:space="0" w:color="auto"/>
      </w:divBdr>
    </w:div>
    <w:div w:id="1276718180">
      <w:bodyDiv w:val="1"/>
      <w:marLeft w:val="0"/>
      <w:marRight w:val="0"/>
      <w:marTop w:val="0"/>
      <w:marBottom w:val="0"/>
      <w:divBdr>
        <w:top w:val="none" w:sz="0" w:space="0" w:color="auto"/>
        <w:left w:val="none" w:sz="0" w:space="0" w:color="auto"/>
        <w:bottom w:val="none" w:sz="0" w:space="0" w:color="auto"/>
        <w:right w:val="none" w:sz="0" w:space="0" w:color="auto"/>
      </w:divBdr>
    </w:div>
    <w:div w:id="2057897371">
      <w:bodyDiv w:val="1"/>
      <w:marLeft w:val="0"/>
      <w:marRight w:val="0"/>
      <w:marTop w:val="0"/>
      <w:marBottom w:val="0"/>
      <w:divBdr>
        <w:top w:val="none" w:sz="0" w:space="0" w:color="auto"/>
        <w:left w:val="none" w:sz="0" w:space="0" w:color="auto"/>
        <w:bottom w:val="none" w:sz="0" w:space="0" w:color="auto"/>
        <w:right w:val="none" w:sz="0" w:space="0" w:color="auto"/>
      </w:divBdr>
    </w:div>
    <w:div w:id="21135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E20C-6D49-4AEB-9FF0-39CE9323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14</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ning</dc:creator>
  <cp:keywords/>
  <dc:description/>
  <cp:lastModifiedBy>Liu, Ning</cp:lastModifiedBy>
  <cp:revision>28</cp:revision>
  <cp:lastPrinted>2021-04-08T23:46:00Z</cp:lastPrinted>
  <dcterms:created xsi:type="dcterms:W3CDTF">2021-04-02T07:54:00Z</dcterms:created>
  <dcterms:modified xsi:type="dcterms:W3CDTF">2021-04-14T05:11:00Z</dcterms:modified>
</cp:coreProperties>
</file>